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9F3E4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3E47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886DC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F3E47">
        <w:rPr>
          <w:rFonts w:ascii="Times New Roman" w:eastAsia="Times New Roman" w:hAnsi="Times New Roman" w:cs="Times New Roman"/>
          <w:sz w:val="24"/>
          <w:szCs w:val="24"/>
        </w:rPr>
        <w:t>-35/202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076E44" w:rsidRPr="00886DC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3E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8D45E8">
        <w:rPr>
          <w:rFonts w:ascii="Times New Roman" w:eastAsia="Times New Roman" w:hAnsi="Times New Roman" w:cs="Times New Roman"/>
          <w:sz w:val="24"/>
          <w:szCs w:val="24"/>
          <w:lang w:val="uk-UA"/>
        </w:rPr>
        <w:t>УИД</w:t>
      </w:r>
      <w:r w:rsidRPr="008D45E8" w:rsidR="00C93A1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8D45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D45E8">
        <w:rPr>
          <w:rFonts w:ascii="Times New Roman" w:eastAsia="Times New Roman" w:hAnsi="Times New Roman" w:cs="Times New Roman"/>
          <w:bCs/>
          <w:sz w:val="24"/>
          <w:szCs w:val="24"/>
        </w:rPr>
        <w:t>91MS0035-01-202</w:t>
      </w:r>
      <w:r w:rsidRPr="008D45E8" w:rsidR="007C53B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D45E8">
        <w:rPr>
          <w:rFonts w:ascii="Times New Roman" w:eastAsia="Times New Roman" w:hAnsi="Times New Roman" w:cs="Times New Roman"/>
          <w:bCs/>
          <w:sz w:val="24"/>
          <w:szCs w:val="24"/>
        </w:rPr>
        <w:t>-00</w:t>
      </w:r>
      <w:r w:rsidRPr="00886DC7" w:rsidR="008D45E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86DC7">
        <w:rPr>
          <w:rFonts w:ascii="Times New Roman" w:eastAsia="Times New Roman" w:hAnsi="Times New Roman" w:cs="Times New Roman"/>
          <w:bCs/>
          <w:sz w:val="24"/>
          <w:szCs w:val="24"/>
        </w:rPr>
        <w:t>706</w:t>
      </w:r>
      <w:r w:rsidRPr="008D45E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886DC7">
        <w:rPr>
          <w:rFonts w:ascii="Times New Roman" w:eastAsia="Times New Roman" w:hAnsi="Times New Roman" w:cs="Times New Roman"/>
          <w:bCs/>
          <w:sz w:val="24"/>
          <w:szCs w:val="24"/>
        </w:rPr>
        <w:t>83</w:t>
      </w:r>
    </w:p>
    <w:p w:rsidR="00076E44" w:rsidRPr="009F3E4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076E44" w:rsidRPr="00276727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86DC7">
        <w:rPr>
          <w:rFonts w:ascii="Times New Roman" w:eastAsia="Times New Roman" w:hAnsi="Times New Roman" w:cs="Times New Roman"/>
          <w:sz w:val="24"/>
          <w:szCs w:val="24"/>
        </w:rPr>
        <w:t>23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276727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>
        <w:t>***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по адресу: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Респ</w:t>
      </w:r>
      <w:r w:rsidR="00C7489F">
        <w:rPr>
          <w:rFonts w:ascii="Times New Roman" w:eastAsia="Times New Roman" w:hAnsi="Times New Roman" w:cs="Times New Roman"/>
          <w:sz w:val="24"/>
          <w:szCs w:val="24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г. Джанкой, ул. Октябрьская, д. 84, каб. 107, с участием лица, в отношени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</w:rPr>
        <w:t xml:space="preserve"> отношении </w:t>
      </w:r>
      <w:r w:rsidRPr="008034F3" w:rsidR="00886DC7">
        <w:rPr>
          <w:rFonts w:ascii="Times New Roman" w:eastAsia="Times New Roman" w:hAnsi="Times New Roman" w:cs="Times New Roman"/>
          <w:sz w:val="24"/>
          <w:szCs w:val="24"/>
        </w:rPr>
        <w:t>Макарчука</w:t>
      </w:r>
      <w:r w:rsidRPr="008034F3" w:rsidR="00886DC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34F3" w:rsidR="00886DC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34F3" w:rsidR="00886D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t>***</w:t>
      </w:r>
      <w:r w:rsidRPr="008034F3" w:rsidR="00886DC7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>
        <w:t>***</w:t>
      </w:r>
      <w:r w:rsidRPr="008034F3" w:rsidR="00886DC7">
        <w:rPr>
          <w:rFonts w:ascii="Times New Roman" w:eastAsia="Times New Roman" w:hAnsi="Times New Roman" w:cs="Times New Roman"/>
          <w:sz w:val="24"/>
          <w:szCs w:val="24"/>
        </w:rPr>
        <w:t xml:space="preserve">, состоящего в зарегистрированном браке, </w:t>
      </w:r>
      <w:r w:rsidR="00886DC7">
        <w:rPr>
          <w:rFonts w:ascii="Times New Roman" w:eastAsia="Times New Roman" w:hAnsi="Times New Roman" w:cs="Times New Roman"/>
          <w:sz w:val="24"/>
          <w:szCs w:val="24"/>
        </w:rPr>
        <w:t>работающего по договору в</w:t>
      </w:r>
      <w:r w:rsidRPr="008034F3" w:rsidR="00886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***</w:t>
      </w:r>
      <w:r w:rsidRPr="008034F3" w:rsidR="00886DC7">
        <w:rPr>
          <w:rFonts w:ascii="Times New Roman" w:eastAsia="Times New Roman" w:hAnsi="Times New Roman" w:cs="Times New Roman"/>
          <w:sz w:val="24"/>
          <w:szCs w:val="24"/>
        </w:rPr>
        <w:t>, имеющего на иждивении одного несовершеннолетнего ребёнка (</w:t>
      </w:r>
      <w:r>
        <w:t>***</w:t>
      </w:r>
      <w:r w:rsidRPr="008034F3" w:rsidR="00886DC7">
        <w:rPr>
          <w:rFonts w:ascii="Times New Roman" w:eastAsia="Times New Roman" w:hAnsi="Times New Roman" w:cs="Times New Roman"/>
          <w:sz w:val="24"/>
          <w:szCs w:val="24"/>
        </w:rPr>
        <w:t>года рождения) и одного малолетнего ребёнка (</w:t>
      </w:r>
      <w:r>
        <w:t>***</w:t>
      </w:r>
      <w:r w:rsidRPr="008034F3" w:rsidR="00886DC7">
        <w:rPr>
          <w:rFonts w:ascii="Times New Roman" w:eastAsia="Times New Roman" w:hAnsi="Times New Roman" w:cs="Times New Roman"/>
          <w:sz w:val="24"/>
          <w:szCs w:val="24"/>
        </w:rPr>
        <w:t>года рождения)</w:t>
      </w:r>
      <w:r w:rsidRPr="00715C53" w:rsidR="00715C53">
        <w:rPr>
          <w:rFonts w:ascii="Times New Roman" w:hAnsi="Times New Roman" w:cs="Times New Roman"/>
          <w:sz w:val="24"/>
          <w:szCs w:val="24"/>
        </w:rPr>
        <w:t>,</w:t>
      </w: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F35" w:rsidP="00715C5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Макарчук А.И.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3B2" w:rsidR="007C53B2">
        <w:rPr>
          <w:rFonts w:ascii="Times New Roman" w:eastAsia="Times New Roman" w:hAnsi="Times New Roman" w:cs="Times New Roman"/>
          <w:sz w:val="24"/>
          <w:szCs w:val="24"/>
        </w:rPr>
        <w:t>зарегистрированн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>ый и проживающий</w:t>
      </w:r>
      <w:r w:rsidRPr="007C53B2" w:rsidR="007C53B2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ч. 1 ст. 32.2 КоАП РФ срок по </w:t>
      </w:r>
      <w:r w:rsidR="00C9558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C53B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95585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, не уплатил штраф в размере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5585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715C5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95585">
        <w:rPr>
          <w:rFonts w:ascii="Times New Roman" w:eastAsia="Times New Roman" w:hAnsi="Times New Roman" w:cs="Times New Roman"/>
          <w:sz w:val="24"/>
          <w:szCs w:val="24"/>
        </w:rPr>
        <w:t>тридцати тысяч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) рублей, наложенный на него на основании постановления </w:t>
      </w:r>
      <w:r w:rsidRPr="00C95585" w:rsidR="00C95585">
        <w:rPr>
          <w:rFonts w:ascii="Times New Roman" w:hAnsi="Times New Roman" w:cs="Times New Roman"/>
        </w:rPr>
        <w:t>мирового судьи судебного № 35 Джанкойского судебного района Республики Крым № 5-</w:t>
      </w:r>
      <w:r w:rsidR="00C95585">
        <w:rPr>
          <w:rFonts w:ascii="Times New Roman" w:hAnsi="Times New Roman" w:cs="Times New Roman"/>
        </w:rPr>
        <w:t>247</w:t>
      </w:r>
      <w:r w:rsidRPr="00C95585" w:rsidR="00C95585">
        <w:rPr>
          <w:rFonts w:ascii="Times New Roman" w:hAnsi="Times New Roman" w:cs="Times New Roman"/>
        </w:rPr>
        <w:t>/3</w:t>
      </w:r>
      <w:r w:rsidR="00C95585">
        <w:rPr>
          <w:rFonts w:ascii="Times New Roman" w:hAnsi="Times New Roman" w:cs="Times New Roman"/>
        </w:rPr>
        <w:t>7</w:t>
      </w:r>
      <w:r w:rsidRPr="00C95585" w:rsidR="00C95585">
        <w:rPr>
          <w:rFonts w:ascii="Times New Roman" w:hAnsi="Times New Roman" w:cs="Times New Roman"/>
        </w:rPr>
        <w:t xml:space="preserve">/2024 от </w:t>
      </w:r>
      <w:r w:rsidR="00C95585">
        <w:rPr>
          <w:rFonts w:ascii="Times New Roman" w:hAnsi="Times New Roman" w:cs="Times New Roman"/>
        </w:rPr>
        <w:t>10</w:t>
      </w:r>
      <w:r w:rsidRPr="00C95585" w:rsidR="00C95585">
        <w:rPr>
          <w:rFonts w:ascii="Times New Roman" w:hAnsi="Times New Roman" w:cs="Times New Roman"/>
        </w:rPr>
        <w:t>.</w:t>
      </w:r>
      <w:r w:rsidR="00C86ACC">
        <w:rPr>
          <w:rFonts w:ascii="Times New Roman" w:hAnsi="Times New Roman" w:cs="Times New Roman"/>
        </w:rPr>
        <w:t>09</w:t>
      </w:r>
      <w:r w:rsidRPr="00C95585" w:rsidR="00C95585">
        <w:rPr>
          <w:rFonts w:ascii="Times New Roman" w:hAnsi="Times New Roman" w:cs="Times New Roman"/>
        </w:rPr>
        <w:t>.2024</w:t>
      </w:r>
      <w:r w:rsidRPr="00AA3F28" w:rsidR="00C95585">
        <w:t xml:space="preserve"> 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>правонарушении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предусмотренном </w:t>
      </w:r>
      <w:r w:rsidR="00A66446">
        <w:rPr>
          <w:rFonts w:ascii="Times New Roman" w:eastAsia="Times New Roman" w:hAnsi="Times New Roman" w:cs="Times New Roman"/>
          <w:sz w:val="24"/>
          <w:szCs w:val="24"/>
        </w:rPr>
        <w:t xml:space="preserve"> ч.1 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A664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64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 xml:space="preserve">, вступившего в законную силу </w:t>
      </w:r>
      <w:r w:rsidR="00A66446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644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6644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6446" w:rsidR="00A66446">
        <w:rPr>
          <w:rFonts w:ascii="Times New Roman" w:hAnsi="Times New Roman" w:cs="Times New Roman"/>
        </w:rPr>
        <w:t>то есть совершил правонарушение, предусмотренное ч. 1 ст. 20.25 КоАП РФ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>. С заявлением об отсрочке и расс</w:t>
      </w:r>
      <w:r w:rsidR="00715C53">
        <w:rPr>
          <w:rFonts w:ascii="Times New Roman" w:eastAsia="Times New Roman" w:hAnsi="Times New Roman" w:cs="Times New Roman"/>
          <w:sz w:val="24"/>
          <w:szCs w:val="24"/>
        </w:rPr>
        <w:t xml:space="preserve">рочке уплаты штрафа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Макарчук А.И.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не обращался.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C4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Макарчук А.И.</w:t>
      </w:r>
      <w:r w:rsidRPr="00C56AC4">
        <w:rPr>
          <w:rFonts w:ascii="Times New Roman" w:eastAsia="Times New Roman" w:hAnsi="Times New Roman" w:cs="Times New Roman"/>
          <w:sz w:val="24"/>
          <w:szCs w:val="24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</w:rPr>
        <w:t xml:space="preserve"> прав и обязанностей, предусмотренных ст. 25.1 КоАП РФ и ст. 51 Конституции Российской Федерации, вину в совершении админи</w:t>
      </w:r>
      <w:r w:rsidRPr="00C56AC4">
        <w:rPr>
          <w:rFonts w:ascii="Times New Roman" w:eastAsia="Times New Roman" w:hAnsi="Times New Roman" w:cs="Times New Roman"/>
          <w:sz w:val="24"/>
          <w:szCs w:val="24"/>
        </w:rPr>
        <w:t xml:space="preserve">стративного правонарушения признал полностью, суду показал,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что штраф не оплатил, так как забыл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6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>уплата административного штрафа в срок, предусмотренный настоящим Кодексом, влечет наложение административного штрафа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6446" w:rsidP="00C86AC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Выслушав лицо, в отношении которого ведется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производство по делу об административном правонарушении, исследовав представленные материалы дела,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</w:rPr>
        <w:t xml:space="preserve"> что вина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Макарчук</w:t>
      </w:r>
      <w:r w:rsidR="00817C2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протоколом об административном правонарушении №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 xml:space="preserve">149/25/82010-АП 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715C5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 xml:space="preserve">4.2025 (л.д.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). Протокол составлен уполномоченным лицом, копия протокола вручена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Макарчук</w:t>
      </w:r>
      <w:r w:rsidR="00817C2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  <w:r w:rsidRPr="00715C53" w:rsidR="00715C53">
        <w:rPr>
          <w:rFonts w:ascii="Times New Roman" w:eastAsia="Times New Roman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 xml:space="preserve">копией постановления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 xml:space="preserve">мирового судьи судебного участка № 37 Джанкойского судебного района 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 xml:space="preserve">Республики Крым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>о делу об административном правонарушении № 5-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247/37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10.09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которого,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Макарчук А.И.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 xml:space="preserve"> подвергнут административному наказанию в виде штрафа в размере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30000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(тридцати тысяч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 xml:space="preserve">) рублей за совершение правонарушения, предусмотренного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 xml:space="preserve">ч.1 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12.26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 xml:space="preserve"> КоАП РФ (л.д.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 xml:space="preserve">); копией постановления о возбуждении исполнительного производства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№ 4711/25/82010-ИП 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 xml:space="preserve"> (л.д.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 xml:space="preserve"> 5-6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 xml:space="preserve">); объяснением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Макарчук</w:t>
      </w:r>
      <w:r w:rsidR="00817C2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04.2025 изложенными в протоколе об административном правонарушении (л.д. 3</w:t>
      </w:r>
      <w:r w:rsidRPr="00EF1F35" w:rsidR="00C86AC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86ACC" w:rsidRPr="00276727" w:rsidP="00C86AC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Пояснениями </w:t>
      </w:r>
      <w:r>
        <w:rPr>
          <w:rFonts w:ascii="Times New Roman" w:eastAsia="Times New Roman" w:hAnsi="Times New Roman" w:cs="Times New Roman"/>
          <w:sz w:val="24"/>
          <w:szCs w:val="24"/>
        </w:rPr>
        <w:t>Макарчук</w:t>
      </w:r>
      <w:r w:rsidR="00817C2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А.И.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данными 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в ходе судебного заседания.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В соответствии с ч. 1 с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т. 32.2 КоАП РФ, административный штраф должен быть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отсрочки или срока рассрочки, предусмотренных ст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атьёй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31.5 настоящего Кодекса.</w:t>
      </w:r>
    </w:p>
    <w:p w:rsid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Таким образом, факт совершения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Макарчук</w:t>
      </w:r>
      <w:r w:rsidR="00817C22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действия судом квалифицируются по ч. 1 ст. 20.25 КоАП РФ, как неуплата админ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истративного штрафа в срок, предусмотренный КоАП РФ.  </w:t>
      </w:r>
    </w:p>
    <w:p w:rsidR="008426F6" w:rsidRP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6F6">
        <w:rPr>
          <w:rFonts w:ascii="Times New Roman" w:eastAsia="Times New Roman" w:hAnsi="Times New Roman" w:cs="Times New Roman"/>
          <w:sz w:val="24"/>
          <w:szCs w:val="24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6F6">
        <w:rPr>
          <w:rFonts w:ascii="Times New Roman" w:eastAsia="Times New Roman" w:hAnsi="Times New Roman" w:cs="Times New Roman"/>
          <w:sz w:val="24"/>
          <w:szCs w:val="24"/>
        </w:rPr>
        <w:t>Обстоятельств, предусмотренных ст. 24.5 КоАП РФ, исклю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>чающих производство по делу, не установлено.</w:t>
      </w:r>
    </w:p>
    <w:p w:rsidR="004C6D92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>нос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 xml:space="preserve">ть, личность 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>Макарчук</w:t>
      </w:r>
      <w:r w:rsidR="00817C2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86ACC"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имущественное положение, в том числе </w:t>
      </w:r>
      <w:r w:rsidR="00723DD8">
        <w:rPr>
          <w:rFonts w:ascii="Times New Roman" w:eastAsia="Times New Roman" w:hAnsi="Times New Roman" w:cs="Times New Roman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, смягчающим ответственность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, в соответствии с ч. 2 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</w:rPr>
        <w:t>дминистративного правонарушения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 xml:space="preserve">, наличие на </w:t>
      </w:r>
      <w:r w:rsidRPr="008D45E8" w:rsidR="008D45E8">
        <w:rPr>
          <w:rFonts w:ascii="Times New Roman" w:eastAsia="Times New Roman" w:hAnsi="Times New Roman" w:cs="Times New Roman"/>
          <w:sz w:val="24"/>
          <w:szCs w:val="24"/>
        </w:rPr>
        <w:t xml:space="preserve">иждивении </w:t>
      </w:r>
      <w:r w:rsidRPr="008034F3" w:rsidR="00C86ACC">
        <w:rPr>
          <w:rFonts w:ascii="Times New Roman" w:eastAsia="Times New Roman" w:hAnsi="Times New Roman" w:cs="Times New Roman"/>
          <w:sz w:val="24"/>
          <w:szCs w:val="24"/>
        </w:rPr>
        <w:t>одного несовершеннолетнего ребёнка (16.06.2017 года рождения) и одного малолетнего ребёнка (11.08.2014 года рождения)</w:t>
      </w:r>
      <w:r w:rsidR="00020A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3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7C22" w:rsidRPr="00817C22" w:rsidP="00817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C22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ответственность, мировым судьёй не </w:t>
      </w:r>
      <w:r w:rsidRPr="00817C22">
        <w:rPr>
          <w:rFonts w:ascii="Times New Roman" w:hAnsi="Times New Roman" w:cs="Times New Roman"/>
          <w:sz w:val="24"/>
          <w:szCs w:val="24"/>
        </w:rPr>
        <w:t>установлено.</w:t>
      </w:r>
    </w:p>
    <w:p w:rsidR="00817C22" w:rsidRPr="00817C22" w:rsidP="00817C22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17C22">
        <w:rPr>
          <w:rFonts w:ascii="Times New Roman" w:hAnsi="Times New Roman" w:cs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</w:t>
      </w:r>
      <w:r w:rsidRPr="00817C22">
        <w:rPr>
          <w:rFonts w:ascii="Times New Roman" w:hAnsi="Times New Roman" w:cs="Times New Roman"/>
          <w:sz w:val="24"/>
          <w:szCs w:val="24"/>
        </w:rPr>
        <w:t xml:space="preserve">к и другими лицами, </w:t>
      </w:r>
      <w:r>
        <w:rPr>
          <w:rFonts w:ascii="Times New Roman" w:eastAsia="Times New Roman" w:hAnsi="Times New Roman" w:cs="Times New Roman"/>
          <w:sz w:val="24"/>
          <w:szCs w:val="24"/>
        </w:rPr>
        <w:t>Макарчук А.И.</w:t>
      </w:r>
      <w:r w:rsidRPr="00817C22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в виде обязательных работ в пределах санкции ч. 1 ст. 20.25 КоАП РФ.</w:t>
      </w:r>
    </w:p>
    <w:p w:rsidR="00817C22" w:rsidRPr="00817C22" w:rsidP="00817C22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17C22">
        <w:rPr>
          <w:rFonts w:ascii="Times New Roman" w:hAnsi="Times New Roman" w:cs="Times New Roman"/>
          <w:sz w:val="24"/>
          <w:szCs w:val="24"/>
        </w:rPr>
        <w:t xml:space="preserve">К числу лиц, которым не могут быть назначены обязательные работы, в соответствии с ч. 3 ст. 3.13 КоАП РФ, </w:t>
      </w:r>
      <w:r>
        <w:rPr>
          <w:rFonts w:ascii="Times New Roman" w:eastAsia="Times New Roman" w:hAnsi="Times New Roman" w:cs="Times New Roman"/>
          <w:sz w:val="24"/>
          <w:szCs w:val="24"/>
        </w:rPr>
        <w:t>Макарчук А.И.</w:t>
      </w:r>
      <w:r w:rsidRPr="00817C22">
        <w:rPr>
          <w:rFonts w:ascii="Times New Roman" w:hAnsi="Times New Roman" w:cs="Times New Roman"/>
          <w:sz w:val="24"/>
          <w:szCs w:val="24"/>
        </w:rPr>
        <w:t xml:space="preserve"> не относится.</w:t>
      </w:r>
    </w:p>
    <w:p w:rsidR="00817C22" w:rsidRPr="00817C22" w:rsidP="00817C22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17C22">
        <w:rPr>
          <w:rFonts w:ascii="Times New Roman" w:hAnsi="Times New Roman" w:cs="Times New Roman"/>
          <w:sz w:val="24"/>
          <w:szCs w:val="24"/>
        </w:rPr>
        <w:t>Руководствуясь ст.ст. 29.9, 29.10, 29.11 КоАП РФ, мировой судья,</w:t>
      </w:r>
    </w:p>
    <w:p w:rsidR="00076E44" w:rsidRPr="00276727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8034F3" w:rsidR="00817C22">
        <w:rPr>
          <w:rFonts w:ascii="Times New Roman" w:eastAsia="Times New Roman" w:hAnsi="Times New Roman" w:cs="Times New Roman"/>
          <w:sz w:val="24"/>
          <w:szCs w:val="24"/>
        </w:rPr>
        <w:t>Макарчука</w:t>
      </w:r>
      <w:r w:rsidRPr="008034F3" w:rsidR="00817C2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34F3" w:rsidR="00817C2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6727" w:rsidR="0081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вино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6E0173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административного правонарушения, предусмотренного ч. 1 ст. 20.25 КоАПРФ, и назначить е</w:t>
      </w:r>
      <w:r w:rsidR="006E0173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)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Копию постановления направить в Отдел судебных приставов по г. Джанкою и Джанкойскому району </w:t>
      </w:r>
      <w:r w:rsidR="0069104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, для исполнения в порядке, установленном федеральным законодательством.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Разъяснит</w:t>
      </w:r>
      <w:r w:rsidR="00162347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8034F3" w:rsidR="00817C22">
        <w:rPr>
          <w:rFonts w:ascii="Times New Roman" w:eastAsia="Times New Roman" w:hAnsi="Times New Roman" w:cs="Times New Roman"/>
          <w:sz w:val="24"/>
          <w:szCs w:val="24"/>
        </w:rPr>
        <w:t>Макарчук</w:t>
      </w:r>
      <w:r w:rsidR="00817C2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034F3" w:rsidR="00817C2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34F3" w:rsidR="00817C2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6727" w:rsidR="0081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суток.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</w:t>
      </w:r>
      <w:r w:rsidR="00162347">
        <w:rPr>
          <w:rFonts w:ascii="Times New Roman" w:eastAsia="Times New Roman" w:hAnsi="Times New Roman" w:cs="Times New Roman"/>
          <w:sz w:val="24"/>
          <w:szCs w:val="24"/>
        </w:rPr>
        <w:t>10 дней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563" w:rsidRPr="00276727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D63" w:rsidRPr="00322392" w:rsidP="0032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Мировой с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 xml:space="preserve"> С.А. Гончаров</w:t>
      </w:r>
    </w:p>
    <w:sectPr w:rsidSect="00A66446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05E3A"/>
    <w:rsid w:val="00020AEB"/>
    <w:rsid w:val="00076E44"/>
    <w:rsid w:val="00095013"/>
    <w:rsid w:val="00162347"/>
    <w:rsid w:val="001809F4"/>
    <w:rsid w:val="00181511"/>
    <w:rsid w:val="00232588"/>
    <w:rsid w:val="00276727"/>
    <w:rsid w:val="002B184F"/>
    <w:rsid w:val="00322392"/>
    <w:rsid w:val="00322662"/>
    <w:rsid w:val="00391295"/>
    <w:rsid w:val="0046169C"/>
    <w:rsid w:val="00481F18"/>
    <w:rsid w:val="004C6D92"/>
    <w:rsid w:val="005238E9"/>
    <w:rsid w:val="00553BC6"/>
    <w:rsid w:val="005C3088"/>
    <w:rsid w:val="00691047"/>
    <w:rsid w:val="006C6384"/>
    <w:rsid w:val="006D143B"/>
    <w:rsid w:val="006D458D"/>
    <w:rsid w:val="006D4FAF"/>
    <w:rsid w:val="006E0173"/>
    <w:rsid w:val="007047CF"/>
    <w:rsid w:val="00715C53"/>
    <w:rsid w:val="00723DD8"/>
    <w:rsid w:val="007736DB"/>
    <w:rsid w:val="00781A6E"/>
    <w:rsid w:val="007976C1"/>
    <w:rsid w:val="007C53B2"/>
    <w:rsid w:val="007D7220"/>
    <w:rsid w:val="007E5D8A"/>
    <w:rsid w:val="008034F3"/>
    <w:rsid w:val="00812C59"/>
    <w:rsid w:val="00817C22"/>
    <w:rsid w:val="008426F6"/>
    <w:rsid w:val="0087716A"/>
    <w:rsid w:val="00886DC7"/>
    <w:rsid w:val="0089486A"/>
    <w:rsid w:val="008C1B51"/>
    <w:rsid w:val="008C205C"/>
    <w:rsid w:val="008C5CE3"/>
    <w:rsid w:val="008D45E8"/>
    <w:rsid w:val="008E6859"/>
    <w:rsid w:val="009A0570"/>
    <w:rsid w:val="009F3E47"/>
    <w:rsid w:val="00A66446"/>
    <w:rsid w:val="00AA3F28"/>
    <w:rsid w:val="00AC6017"/>
    <w:rsid w:val="00B718B6"/>
    <w:rsid w:val="00BA3355"/>
    <w:rsid w:val="00BC23CE"/>
    <w:rsid w:val="00BE277D"/>
    <w:rsid w:val="00C56AC4"/>
    <w:rsid w:val="00C65DD3"/>
    <w:rsid w:val="00C713BE"/>
    <w:rsid w:val="00C7489F"/>
    <w:rsid w:val="00C86ACC"/>
    <w:rsid w:val="00C93A10"/>
    <w:rsid w:val="00C95585"/>
    <w:rsid w:val="00CC497B"/>
    <w:rsid w:val="00CD1AA6"/>
    <w:rsid w:val="00D225DA"/>
    <w:rsid w:val="00D95B1E"/>
    <w:rsid w:val="00DA2D63"/>
    <w:rsid w:val="00DE3514"/>
    <w:rsid w:val="00E23AA6"/>
    <w:rsid w:val="00EF1F35"/>
    <w:rsid w:val="00F55635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