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344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="005E7E74">
        <w:rPr>
          <w:rFonts w:ascii="Times New Roman" w:eastAsia="Times New Roman" w:hAnsi="Times New Roman" w:cs="Times New Roman"/>
          <w:bCs/>
          <w:sz w:val="24"/>
          <w:szCs w:val="24"/>
        </w:rPr>
        <w:t>1784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E7E74">
        <w:rPr>
          <w:rFonts w:ascii="Times New Roman" w:eastAsia="Times New Roman" w:hAnsi="Times New Roman" w:cs="Times New Roman"/>
          <w:bCs/>
          <w:sz w:val="24"/>
          <w:szCs w:val="24"/>
        </w:rPr>
        <w:t>34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 xml:space="preserve">    12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35 Джанкойского судебного района Республики Крым Гончаров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г. Джанкой, ул.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 xml:space="preserve"> Октябрьская, д. 84, каб. 107, с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>Страздас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 xml:space="preserve">гражданки Российской Федерации, 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имеющей паспорт серии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>, зарегистрированной по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6E45" w:rsidR="00B76E45">
        <w:rPr>
          <w:rFonts w:ascii="Times New Roman" w:eastAsia="Times New Roman" w:hAnsi="Times New Roman" w:cs="Times New Roman"/>
          <w:sz w:val="24"/>
          <w:szCs w:val="24"/>
        </w:rPr>
        <w:t>, официально не трудоустроенной</w:t>
      </w:r>
      <w:r w:rsidRPr="0071206B" w:rsidR="0071206B">
        <w:rPr>
          <w:rFonts w:ascii="Times New Roman" w:hAnsi="Times New Roman" w:cs="Times New Roman"/>
          <w:sz w:val="24"/>
          <w:szCs w:val="24"/>
        </w:rPr>
        <w:t xml:space="preserve">, </w:t>
      </w:r>
      <w:r w:rsidR="00B76E45">
        <w:rPr>
          <w:rFonts w:ascii="Times New Roman" w:hAnsi="Times New Roman" w:cs="Times New Roman"/>
          <w:sz w:val="24"/>
          <w:szCs w:val="24"/>
        </w:rPr>
        <w:t>не состоящей в зарегистрированном браке,</w:t>
      </w:r>
      <w:r w:rsidR="005E7E74">
        <w:rPr>
          <w:rFonts w:ascii="Times New Roman" w:hAnsi="Times New Roman" w:cs="Times New Roman"/>
          <w:sz w:val="24"/>
          <w:szCs w:val="24"/>
        </w:rPr>
        <w:t xml:space="preserve"> не имеющей на иждивении малолетних и (или) несовершеннолетних детей, </w:t>
      </w:r>
      <w:r w:rsidRPr="005E7E74" w:rsidR="005E7E74">
        <w:rPr>
          <w:rFonts w:ascii="Times New Roman" w:hAnsi="Times New Roman" w:cs="Times New Roman"/>
          <w:sz w:val="24"/>
          <w:szCs w:val="24"/>
        </w:rPr>
        <w:t>ранее привлекавшейся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E45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76E45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76E45">
        <w:rPr>
          <w:rFonts w:ascii="Times New Roman" w:eastAsia="Times New Roman" w:hAnsi="Times New Roman" w:cs="Times New Roman"/>
          <w:sz w:val="24"/>
          <w:szCs w:val="24"/>
        </w:rPr>
        <w:t xml:space="preserve"> проживающ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76E45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 1 ст. 32.2 КоАП РФ срок по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не уплатил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штраф в размере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) рублей, наложенный на не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постановления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 xml:space="preserve">мирового судьи судебного участка 3 35 Джанкойского судебного района Республики Крым </w:t>
      </w:r>
      <w:r w:rsidR="00F81103">
        <w:rPr>
          <w:rFonts w:ascii="Times New Roman" w:eastAsia="Times New Roman" w:hAnsi="Times New Roman" w:cs="Times New Roman"/>
          <w:sz w:val="24"/>
          <w:szCs w:val="24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елу об административном правонарушении №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5-305-35/2024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КоАП РФ, вступившего в з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аконную силу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87E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то есть совершил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20.25 КоАП РФ. С заявлением об отсрочке и рассрочке уплаты штрафа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sz w:val="24"/>
          <w:szCs w:val="24"/>
        </w:rPr>
        <w:t>здас А.Р.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не обращал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>, после разъяснения е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полностью, суду показал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что штраф не оплатил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в связи со сложным материальным положением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В соо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тветствии с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что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вина 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302/24/82010-ИП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.2024 (л.д.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</w:rPr>
        <w:t xml:space="preserve"> лицом, копия протоко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>ла вручена Страздас А.Р.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5E7E74" w:rsidR="005E7E74">
        <w:rPr>
          <w:rFonts w:ascii="Times New Roman" w:eastAsia="Times New Roman" w:hAnsi="Times New Roman" w:cs="Times New Roman"/>
          <w:sz w:val="24"/>
          <w:szCs w:val="24"/>
        </w:rPr>
        <w:t>мирового судьи судебного участка 3 35 Джанкойского судебного района Республики Крым по делу об административном правонарушении № 5-305-35/2024 от 21.08.2023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подвергнут</w:t>
      </w:r>
      <w:r w:rsidR="007120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 штрафа в размере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585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КоАП РФ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);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 xml:space="preserve"> копией постановления о возбуждении исполнительного производства № 138601/23/82010-Ип от 15.11.2023 (л.д. 5-6);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ъяснением </w:t>
      </w:r>
      <w:r w:rsidR="00B76E45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E7E7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2024 (л.д. </w:t>
      </w:r>
      <w:r w:rsidR="00014D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Пояснениями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данными </w:t>
      </w:r>
      <w:r w:rsidR="00966BB6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факт совершения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полностью установлен и доказан, а е</w:t>
      </w:r>
      <w:r w:rsidR="00966BB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66BB6">
        <w:rPr>
          <w:rFonts w:ascii="Times New Roman" w:eastAsia="Times New Roman" w:hAnsi="Times New Roman" w:cs="Times New Roman"/>
          <w:sz w:val="24"/>
          <w:szCs w:val="24"/>
        </w:rPr>
        <w:t xml:space="preserve">ь, личность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 xml:space="preserve">      Страздас А.Р.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966BB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смягчающим ответственность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E7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E74">
        <w:rPr>
          <w:rFonts w:ascii="Times New Roman" w:eastAsia="Times New Roman" w:hAnsi="Times New Roman" w:cs="Times New Roman"/>
          <w:sz w:val="24"/>
          <w:szCs w:val="24"/>
        </w:rPr>
        <w:t>Обстоятельством, отягчающим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дминистративную ответственность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п. 2 ч. 1 ст. 4.3 КоАП РФ суд признает повторное 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>совершение однородных административных правонарушений, что подтверждается копией постановления мирового судьи судебного участка № 35 Джанкойского судебного района Республики Крым по делу об административном правонарушении № 5-2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>-35/202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 xml:space="preserve"> (л.д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4A09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 xml:space="preserve">), согласно которой </w:t>
      </w:r>
      <w:r w:rsidR="00A84A09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подвергнутой на момент рассмотрения дела административному наказанию за совершение правонарушения, предусмотренного ч. 1 ст.20.25 КоАП РФ, которое является однородным в силу разъяснений указанных в п. 16 П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>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отношении к административному правонарушению, предусм</w:t>
      </w:r>
      <w:r w:rsidRPr="005E7E74">
        <w:rPr>
          <w:rFonts w:ascii="Times New Roman" w:eastAsia="Times New Roman" w:hAnsi="Times New Roman" w:cs="Times New Roman"/>
          <w:sz w:val="24"/>
          <w:szCs w:val="24"/>
        </w:rPr>
        <w:t>отренному ч. 1 ст. 20.25 КоАП РФ.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7">
        <w:rPr>
          <w:rFonts w:ascii="Times New Roman" w:eastAsia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</w:rPr>
        <w:t>нием е</w:t>
      </w:r>
      <w:r w:rsidR="00A84A09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 ч. 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>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="00966BB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правонарушения, предусмотренного ч. 1 ст. 20.25 КоАПРФ, и назначить е</w:t>
      </w:r>
      <w:r w:rsidR="00966BB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обязательных работ на срок </w:t>
      </w:r>
      <w:r w:rsidR="00A84A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A84A09">
        <w:rPr>
          <w:rFonts w:ascii="Times New Roman" w:eastAsia="Times New Roman" w:hAnsi="Times New Roman" w:cs="Times New Roman"/>
          <w:sz w:val="24"/>
          <w:szCs w:val="24"/>
        </w:rPr>
        <w:t>тридцать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Копию постановления направить в Отдел суд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350C97">
        <w:rPr>
          <w:rFonts w:ascii="Times New Roman" w:eastAsia="Times New Roman" w:hAnsi="Times New Roman" w:cs="Times New Roman"/>
          <w:sz w:val="24"/>
          <w:szCs w:val="24"/>
        </w:rPr>
        <w:t>Страздас А.Р.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положения ч. 4 ст. 20.25 КоАП РФ, в соответствии с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Джанкойский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03145"/>
    <w:rsid w:val="00322392"/>
    <w:rsid w:val="00322662"/>
    <w:rsid w:val="00350C97"/>
    <w:rsid w:val="00391295"/>
    <w:rsid w:val="00481F18"/>
    <w:rsid w:val="004B01F9"/>
    <w:rsid w:val="004C6D92"/>
    <w:rsid w:val="005238E9"/>
    <w:rsid w:val="00542425"/>
    <w:rsid w:val="00553BC6"/>
    <w:rsid w:val="005C3088"/>
    <w:rsid w:val="005E7E74"/>
    <w:rsid w:val="006744C5"/>
    <w:rsid w:val="00691047"/>
    <w:rsid w:val="006C6384"/>
    <w:rsid w:val="006D4FAF"/>
    <w:rsid w:val="006E0173"/>
    <w:rsid w:val="007047CF"/>
    <w:rsid w:val="00705855"/>
    <w:rsid w:val="0071206B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66BB6"/>
    <w:rsid w:val="009A0570"/>
    <w:rsid w:val="00A84A09"/>
    <w:rsid w:val="00AA4F47"/>
    <w:rsid w:val="00B718B6"/>
    <w:rsid w:val="00B76E45"/>
    <w:rsid w:val="00BA3355"/>
    <w:rsid w:val="00BC23CE"/>
    <w:rsid w:val="00BE277D"/>
    <w:rsid w:val="00C56AC4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