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8B68E5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-35/2022</w:t>
      </w:r>
    </w:p>
    <w:p w:rsidR="00076E44" w:rsidRPr="008B68E5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8B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Pr="008B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УИД </w:t>
      </w:r>
      <w:r w:rsidRPr="008B6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91MS0035-01-2022-00</w:t>
      </w:r>
      <w:r w:rsidRPr="008B68E5" w:rsidR="00446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2103</w:t>
      </w:r>
      <w:r w:rsidRPr="008B6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B68E5" w:rsidR="00446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</w:p>
    <w:p w:rsidR="00076E44" w:rsidRPr="008B68E5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8B68E5" w:rsidP="00076E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8B68E5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8B68E5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B68E5" w:rsidR="0036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076E44" w:rsidRPr="008B68E5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B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B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B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B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76E44" w:rsidRPr="008B68E5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Сергеевич, рассмотрев в открытом судебном заседании по адресу: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Джанкой, ул. Октябрьская, д. 84,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8B68E5" w:rsidR="00B83B6D">
        <w:rPr>
          <w:rFonts w:ascii="Times New Roman" w:hAnsi="Times New Roman" w:cs="Times New Roman"/>
          <w:sz w:val="24"/>
          <w:szCs w:val="24"/>
        </w:rPr>
        <w:t xml:space="preserve">Мельника </w:t>
      </w:r>
      <w:r w:rsidRPr="008B68E5" w:rsidR="008B68E5">
        <w:rPr>
          <w:rFonts w:ascii="Times New Roman" w:hAnsi="Times New Roman" w:cs="Times New Roman"/>
          <w:sz w:val="24"/>
          <w:szCs w:val="24"/>
        </w:rPr>
        <w:t>В.М.</w:t>
      </w:r>
      <w:r w:rsidRPr="008B68E5" w:rsidR="00CD1AA6">
        <w:rPr>
          <w:rFonts w:ascii="Times New Roman" w:hAnsi="Times New Roman" w:cs="Times New Roman"/>
          <w:sz w:val="24"/>
          <w:szCs w:val="24"/>
        </w:rPr>
        <w:t xml:space="preserve">, </w:t>
      </w:r>
      <w:r w:rsidRPr="008B68E5" w:rsidR="008B68E5">
        <w:rPr>
          <w:rFonts w:ascii="Times New Roman" w:hAnsi="Times New Roman" w:cs="Times New Roman"/>
          <w:sz w:val="24"/>
          <w:szCs w:val="24"/>
        </w:rPr>
        <w:t>***</w:t>
      </w:r>
      <w:r w:rsidRPr="008B68E5" w:rsidR="00B83B6D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8B68E5" w:rsidR="00CD1AA6">
        <w:rPr>
          <w:rFonts w:ascii="Times New Roman" w:hAnsi="Times New Roman" w:cs="Times New Roman"/>
          <w:sz w:val="24"/>
          <w:szCs w:val="24"/>
        </w:rPr>
        <w:t xml:space="preserve"> </w:t>
      </w:r>
      <w:r w:rsidRPr="008B68E5" w:rsidR="008B68E5">
        <w:rPr>
          <w:rFonts w:ascii="Times New Roman" w:hAnsi="Times New Roman" w:cs="Times New Roman"/>
          <w:sz w:val="24"/>
          <w:szCs w:val="24"/>
        </w:rPr>
        <w:t>***</w:t>
      </w:r>
      <w:r w:rsidRPr="008B68E5" w:rsidR="00CD1AA6">
        <w:rPr>
          <w:rFonts w:ascii="Times New Roman" w:hAnsi="Times New Roman" w:cs="Times New Roman"/>
          <w:sz w:val="24"/>
          <w:szCs w:val="24"/>
        </w:rPr>
        <w:t xml:space="preserve">, </w:t>
      </w:r>
      <w:r w:rsidRPr="008B68E5" w:rsidR="00733355">
        <w:rPr>
          <w:rFonts w:ascii="Times New Roman" w:hAnsi="Times New Roman" w:cs="Times New Roman"/>
          <w:sz w:val="24"/>
          <w:szCs w:val="24"/>
        </w:rPr>
        <w:t>имеющего</w:t>
      </w:r>
      <w:r w:rsidRPr="008B68E5" w:rsidR="00B83B6D">
        <w:rPr>
          <w:rFonts w:ascii="Times New Roman" w:hAnsi="Times New Roman" w:cs="Times New Roman"/>
          <w:sz w:val="24"/>
          <w:szCs w:val="24"/>
        </w:rPr>
        <w:t xml:space="preserve"> паспорт серии </w:t>
      </w:r>
      <w:r w:rsidRPr="008B68E5" w:rsidR="008B68E5">
        <w:rPr>
          <w:rFonts w:ascii="Times New Roman" w:hAnsi="Times New Roman" w:cs="Times New Roman"/>
          <w:sz w:val="24"/>
          <w:szCs w:val="24"/>
        </w:rPr>
        <w:t>***</w:t>
      </w:r>
      <w:r w:rsidRPr="008B68E5" w:rsidR="00B83B6D">
        <w:rPr>
          <w:rFonts w:ascii="Times New Roman" w:hAnsi="Times New Roman" w:cs="Times New Roman"/>
          <w:sz w:val="24"/>
          <w:szCs w:val="24"/>
        </w:rPr>
        <w:t>, выданного</w:t>
      </w:r>
      <w:r w:rsidRPr="008B68E5" w:rsidR="00367840">
        <w:rPr>
          <w:rFonts w:ascii="Times New Roman" w:hAnsi="Times New Roman" w:cs="Times New Roman"/>
          <w:sz w:val="24"/>
          <w:szCs w:val="24"/>
        </w:rPr>
        <w:t xml:space="preserve"> </w:t>
      </w:r>
      <w:r w:rsidRPr="008B68E5" w:rsidR="008B68E5">
        <w:rPr>
          <w:rFonts w:ascii="Times New Roman" w:hAnsi="Times New Roman" w:cs="Times New Roman"/>
          <w:sz w:val="24"/>
          <w:szCs w:val="24"/>
        </w:rPr>
        <w:t>***</w:t>
      </w:r>
      <w:r w:rsidRPr="008B68E5" w:rsidR="00367840">
        <w:rPr>
          <w:rFonts w:ascii="Times New Roman" w:hAnsi="Times New Roman" w:cs="Times New Roman"/>
          <w:sz w:val="24"/>
          <w:szCs w:val="24"/>
        </w:rPr>
        <w:t xml:space="preserve">, </w:t>
      </w:r>
      <w:r w:rsidRPr="008B68E5" w:rsidR="008B68E5">
        <w:rPr>
          <w:rFonts w:ascii="Times New Roman" w:hAnsi="Times New Roman" w:cs="Times New Roman"/>
          <w:sz w:val="24"/>
          <w:szCs w:val="24"/>
        </w:rPr>
        <w:t>***</w:t>
      </w:r>
      <w:r w:rsidRPr="008B68E5" w:rsidR="00B83B6D">
        <w:rPr>
          <w:rFonts w:ascii="Times New Roman" w:hAnsi="Times New Roman" w:cs="Times New Roman"/>
          <w:sz w:val="24"/>
          <w:szCs w:val="24"/>
        </w:rPr>
        <w:t xml:space="preserve">, подразделением </w:t>
      </w:r>
      <w:r w:rsidRPr="008B68E5" w:rsidR="008B68E5">
        <w:rPr>
          <w:rFonts w:ascii="Times New Roman" w:hAnsi="Times New Roman" w:cs="Times New Roman"/>
          <w:sz w:val="24"/>
          <w:szCs w:val="24"/>
        </w:rPr>
        <w:t>***</w:t>
      </w:r>
      <w:r w:rsidRPr="008B68E5" w:rsidR="0087716A">
        <w:rPr>
          <w:rFonts w:ascii="Times New Roman" w:hAnsi="Times New Roman" w:cs="Times New Roman"/>
          <w:sz w:val="24"/>
          <w:szCs w:val="24"/>
        </w:rPr>
        <w:t xml:space="preserve">, </w:t>
      </w:r>
      <w:r w:rsidRPr="008B68E5" w:rsidR="00B83B6D">
        <w:rPr>
          <w:rFonts w:ascii="Times New Roman" w:hAnsi="Times New Roman" w:cs="Times New Roman"/>
          <w:sz w:val="24"/>
          <w:szCs w:val="24"/>
        </w:rPr>
        <w:t>проживающего</w:t>
      </w:r>
      <w:r w:rsidRPr="008B68E5" w:rsidR="00CD1AA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8B68E5" w:rsidR="008B68E5">
        <w:rPr>
          <w:rFonts w:ascii="Times New Roman" w:hAnsi="Times New Roman" w:cs="Times New Roman"/>
          <w:sz w:val="24"/>
          <w:szCs w:val="24"/>
        </w:rPr>
        <w:t>***</w:t>
      </w:r>
      <w:r w:rsidRPr="008B68E5" w:rsidR="00733355">
        <w:rPr>
          <w:rFonts w:ascii="Times New Roman" w:hAnsi="Times New Roman" w:cs="Times New Roman"/>
          <w:sz w:val="24"/>
          <w:szCs w:val="24"/>
        </w:rPr>
        <w:t>, не</w:t>
      </w:r>
      <w:r w:rsidRPr="008B68E5" w:rsidR="00733355">
        <w:rPr>
          <w:rFonts w:ascii="Times New Roman" w:hAnsi="Times New Roman" w:cs="Times New Roman"/>
          <w:sz w:val="24"/>
          <w:szCs w:val="24"/>
        </w:rPr>
        <w:t xml:space="preserve"> работающего</w:t>
      </w:r>
      <w:r w:rsidRPr="008B68E5" w:rsidR="00B83B6D">
        <w:rPr>
          <w:rFonts w:ascii="Times New Roman" w:hAnsi="Times New Roman" w:cs="Times New Roman"/>
          <w:sz w:val="24"/>
          <w:szCs w:val="24"/>
        </w:rPr>
        <w:t>, не состоящего</w:t>
      </w:r>
      <w:r w:rsidRPr="008B68E5" w:rsidR="00CD1AA6">
        <w:rPr>
          <w:rFonts w:ascii="Times New Roman" w:hAnsi="Times New Roman" w:cs="Times New Roman"/>
          <w:sz w:val="24"/>
          <w:szCs w:val="24"/>
        </w:rPr>
        <w:t xml:space="preserve"> в зарег</w:t>
      </w:r>
      <w:r w:rsidRPr="008B68E5" w:rsidR="00367840">
        <w:rPr>
          <w:rFonts w:ascii="Times New Roman" w:hAnsi="Times New Roman" w:cs="Times New Roman"/>
          <w:sz w:val="24"/>
          <w:szCs w:val="24"/>
        </w:rPr>
        <w:t>ис</w:t>
      </w:r>
      <w:r w:rsidRPr="008B68E5" w:rsidR="00B83B6D">
        <w:rPr>
          <w:rFonts w:ascii="Times New Roman" w:hAnsi="Times New Roman" w:cs="Times New Roman"/>
          <w:sz w:val="24"/>
          <w:szCs w:val="24"/>
        </w:rPr>
        <w:t>трированном браке, не имеющего</w:t>
      </w:r>
      <w:r w:rsidRPr="008B68E5" w:rsidR="00CD1AA6">
        <w:rPr>
          <w:rFonts w:ascii="Times New Roman" w:hAnsi="Times New Roman" w:cs="Times New Roman"/>
          <w:sz w:val="24"/>
          <w:szCs w:val="24"/>
        </w:rPr>
        <w:t xml:space="preserve"> на иждивении малолетних и </w:t>
      </w:r>
      <w:r w:rsidRPr="008B68E5" w:rsidR="00B83B6D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8B68E5" w:rsidR="00CD1AA6">
        <w:rPr>
          <w:rFonts w:ascii="Times New Roman" w:hAnsi="Times New Roman" w:cs="Times New Roman"/>
          <w:sz w:val="24"/>
          <w:szCs w:val="24"/>
        </w:rPr>
        <w:t>несовершеннолетних детей</w:t>
      </w:r>
      <w:r w:rsidRPr="008B68E5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68E5" w:rsidR="0036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8B68E5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8B68E5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8B68E5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В.М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проживающий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8B68E5" w:rsidR="008B68E5">
        <w:rPr>
          <w:rFonts w:ascii="Times New Roman" w:hAnsi="Times New Roman" w:cs="Times New Roman"/>
          <w:sz w:val="24"/>
          <w:szCs w:val="24"/>
        </w:rPr>
        <w:t>***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ст. 32.2 КоАП РФ срок по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10.09</w:t>
      </w:r>
      <w:r w:rsidRPr="008B68E5" w:rsidR="008771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Pr="008B68E5" w:rsidR="006637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размере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68E5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рублей, наложенный на н</w:t>
      </w:r>
      <w:r w:rsidRPr="008B68E5" w:rsidR="007333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8B68E5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35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8B68E5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5-253-35/2022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30.06.2022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совершение административного правонарушения, предусмотренного ст.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17.8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12.07.2022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правонарушение,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КоАП РФ.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В.М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68E5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признал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себя виновным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суду показал, что штраф не оплатил, так как у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тяжелое материальное положение.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представленные материалы дела, считаю, что вина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 В.М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390</w:t>
      </w:r>
      <w:r w:rsidRPr="008B68E5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26.10</w:t>
      </w:r>
      <w:r w:rsidRPr="008B68E5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(л.д.1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</w:t>
      </w:r>
      <w:r w:rsidRPr="008B68E5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8B68E5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35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№ 5-253-35/2022 от 30.06.2022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которого,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В.М</w:t>
      </w:r>
      <w:r w:rsidRPr="008B68E5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68E5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штрафа в размере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68E5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 за совершения правонарушения, предусмотренного ст.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17.8 КоАП (л.д.4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о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вощбуждении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производства от 23.09.2022 (л.д.5-6);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8E5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 В.М</w:t>
      </w:r>
      <w:r w:rsidRPr="008B68E5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Pr="008B68E5" w:rsidR="00446E50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26.10.2022 (л.д.8</w:t>
      </w:r>
      <w:r w:rsidRPr="008B68E5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 В.М</w:t>
      </w:r>
      <w:r w:rsidRPr="008B68E5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КоАП РФ, административный штраф должен быть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Мельником В.М</w:t>
      </w:r>
      <w:r w:rsidRPr="008B68E5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установлен и доказан, а его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подлежат квалификации по ч. 1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КоАП РФ, как неуплата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штрафа в срок, предусмотренный КоАП РФ.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 В.М., его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отсутствие постоянного места работы.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Pr="008B68E5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 В.М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 ч. 2 ст. 4.2 КоАП РФ являются признание вины в совершении а</w:t>
      </w:r>
      <w:r w:rsidRPr="008B68E5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E50" w:rsidRPr="008B68E5" w:rsidP="0044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E5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 Мельника В.М., является совершение однородного административного правонарушения, что подтверждается учетно-статис</w:t>
      </w:r>
      <w:r w:rsidRPr="008B68E5" w:rsidR="00DC7E1C">
        <w:rPr>
          <w:rFonts w:ascii="Times New Roman" w:hAnsi="Times New Roman" w:cs="Times New Roman"/>
          <w:sz w:val="24"/>
          <w:szCs w:val="24"/>
        </w:rPr>
        <w:t>тическими карточками</w:t>
      </w:r>
      <w:r w:rsidRPr="008B68E5">
        <w:rPr>
          <w:rFonts w:ascii="Times New Roman" w:hAnsi="Times New Roman" w:cs="Times New Roman"/>
          <w:sz w:val="24"/>
          <w:szCs w:val="24"/>
        </w:rPr>
        <w:t xml:space="preserve"> базы данным ПК Мировые судьи.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</w:t>
      </w:r>
      <w:r w:rsidRPr="008B68E5" w:rsidR="00DC7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 В.М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8B68E5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Мельнику В.М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</w:t>
      </w:r>
      <w:r w:rsidRPr="008B68E5" w:rsidR="0073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в виде обязательных работ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8B68E5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В.М</w:t>
      </w:r>
      <w:r w:rsidRPr="008B68E5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68E5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8B68E5" w:rsidP="006D4FAF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8B68E5" w:rsidP="00076E44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8B68E5" w:rsidP="00DE3514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B68E5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Мельника </w:t>
      </w:r>
      <w:r w:rsidRPr="008B68E5" w:rsid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</w:t>
      </w:r>
      <w:r w:rsidRPr="008B68E5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</w:t>
      </w:r>
      <w:r w:rsidRPr="008B68E5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8E5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 назначить ему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20 (двадцать) часов.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8B68E5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Мельнику </w:t>
      </w:r>
      <w:r w:rsidRPr="008B68E5" w:rsid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</w:t>
      </w:r>
      <w:r w:rsidRPr="008B68E5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8B68E5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076E44" w:rsidRPr="008B68E5" w:rsidP="0007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8B68E5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8B68E5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Pr="008B6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</w:p>
    <w:p w:rsidR="00076E44" w:rsidRPr="00076E44" w:rsidP="00076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8B68E5" w:rsidP="008B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sectPr w:rsidSect="00257D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1511"/>
    <w:rsid w:val="00257DD0"/>
    <w:rsid w:val="00367840"/>
    <w:rsid w:val="00391295"/>
    <w:rsid w:val="00446E50"/>
    <w:rsid w:val="00481F18"/>
    <w:rsid w:val="004D4241"/>
    <w:rsid w:val="005238E9"/>
    <w:rsid w:val="00553BC6"/>
    <w:rsid w:val="00663786"/>
    <w:rsid w:val="006D4FAF"/>
    <w:rsid w:val="00733355"/>
    <w:rsid w:val="007D7220"/>
    <w:rsid w:val="00812C59"/>
    <w:rsid w:val="0087716A"/>
    <w:rsid w:val="008B68E5"/>
    <w:rsid w:val="008C5CE3"/>
    <w:rsid w:val="008E2056"/>
    <w:rsid w:val="009A0570"/>
    <w:rsid w:val="00B83B6D"/>
    <w:rsid w:val="00BE277D"/>
    <w:rsid w:val="00C65DD3"/>
    <w:rsid w:val="00C713BE"/>
    <w:rsid w:val="00CC497B"/>
    <w:rsid w:val="00CD1AA6"/>
    <w:rsid w:val="00D34F69"/>
    <w:rsid w:val="00DA2D63"/>
    <w:rsid w:val="00DC7E1C"/>
    <w:rsid w:val="00DE35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