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C20F1" w:rsidRPr="005C16AC" w:rsidP="004C20F1">
      <w:pPr>
        <w:jc w:val="center"/>
        <w:rPr>
          <w:rFonts w:ascii="Times New Roman" w:hAnsi="Times New Roman" w:cs="Times New Roman"/>
        </w:rPr>
      </w:pPr>
      <w:r w:rsidRPr="005C16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C16AC">
        <w:rPr>
          <w:rFonts w:ascii="Times New Roman" w:hAnsi="Times New Roman" w:cs="Times New Roman"/>
        </w:rPr>
        <w:t xml:space="preserve">                                 </w:t>
      </w:r>
      <w:r w:rsidR="005C16AC">
        <w:rPr>
          <w:rFonts w:ascii="Times New Roman" w:hAnsi="Times New Roman" w:cs="Times New Roman"/>
        </w:rPr>
        <w:t xml:space="preserve">                                 </w:t>
      </w:r>
      <w:r w:rsidRPr="005C16AC">
        <w:rPr>
          <w:rFonts w:ascii="Times New Roman" w:hAnsi="Times New Roman" w:cs="Times New Roman"/>
        </w:rPr>
        <w:t>Дело 5-1/36/2018</w:t>
      </w:r>
    </w:p>
    <w:p w:rsidR="004C20F1" w:rsidRPr="005C16AC" w:rsidP="004C20F1">
      <w:pPr>
        <w:jc w:val="center"/>
        <w:rPr>
          <w:rFonts w:ascii="Times New Roman" w:hAnsi="Times New Roman" w:cs="Times New Roman"/>
        </w:rPr>
      </w:pPr>
      <w:r w:rsidRPr="005C16AC">
        <w:rPr>
          <w:rFonts w:ascii="Times New Roman" w:hAnsi="Times New Roman" w:cs="Times New Roman"/>
        </w:rPr>
        <w:t>ПОСТАНОВЛЕНИЕ</w:t>
      </w:r>
    </w:p>
    <w:p w:rsidR="004C20F1" w:rsidRPr="005C16AC" w:rsidP="00BA4669">
      <w:r w:rsidRPr="005C16AC">
        <w:rPr>
          <w:rFonts w:ascii="Times New Roman" w:hAnsi="Times New Roman" w:cs="Times New Roman"/>
        </w:rPr>
        <w:t xml:space="preserve">29 января 2018 г. </w:t>
      </w:r>
      <w:r w:rsidRPr="005C16AC">
        <w:rPr>
          <w:rFonts w:ascii="Times New Roman" w:hAnsi="Times New Roman" w:cs="Times New Roman"/>
        </w:rPr>
        <w:tab/>
      </w:r>
      <w:r w:rsidRPr="005C16AC">
        <w:rPr>
          <w:rFonts w:ascii="Times New Roman" w:hAnsi="Times New Roman" w:cs="Times New Roman"/>
        </w:rPr>
        <w:tab/>
      </w:r>
      <w:r w:rsidRPr="005C16AC">
        <w:rPr>
          <w:rFonts w:ascii="Times New Roman" w:hAnsi="Times New Roman" w:cs="Times New Roman"/>
        </w:rPr>
        <w:tab/>
      </w:r>
      <w:r w:rsidRPr="005C16AC">
        <w:rPr>
          <w:rFonts w:ascii="Times New Roman" w:hAnsi="Times New Roman" w:cs="Times New Roman"/>
        </w:rPr>
        <w:tab/>
      </w:r>
      <w:r w:rsidRPr="005C16AC">
        <w:rPr>
          <w:rFonts w:ascii="Times New Roman" w:hAnsi="Times New Roman" w:cs="Times New Roman"/>
        </w:rPr>
        <w:tab/>
      </w:r>
      <w:r w:rsidRPr="005C16AC">
        <w:rPr>
          <w:rFonts w:ascii="Times New Roman" w:hAnsi="Times New Roman" w:cs="Times New Roman"/>
        </w:rPr>
        <w:tab/>
        <w:t xml:space="preserve">                                 </w:t>
      </w:r>
      <w:r w:rsidR="005C16AC">
        <w:rPr>
          <w:rFonts w:ascii="Times New Roman" w:hAnsi="Times New Roman" w:cs="Times New Roman"/>
        </w:rPr>
        <w:t xml:space="preserve">              </w:t>
      </w:r>
      <w:r w:rsidRPr="005C16AC">
        <w:rPr>
          <w:rFonts w:ascii="Times New Roman" w:hAnsi="Times New Roman" w:cs="Times New Roman"/>
        </w:rPr>
        <w:t>г. Джанкой</w:t>
      </w:r>
    </w:p>
    <w:p w:rsidR="004C20F1" w:rsidRPr="005C16AC" w:rsidP="00BA4669">
      <w:pPr>
        <w:pStyle w:val="BodyText"/>
        <w:ind w:firstLine="720"/>
        <w:rPr>
          <w:sz w:val="22"/>
          <w:szCs w:val="22"/>
        </w:rPr>
      </w:pPr>
      <w:r w:rsidRPr="005C16AC">
        <w:rPr>
          <w:sz w:val="22"/>
          <w:szCs w:val="22"/>
        </w:rPr>
        <w:t xml:space="preserve">Мировой судья судебного участка № 36 Джанкойского судебного района Республики Крым Тулпаров А.П., рассмотрев единолично дело об административном правонарушении в отношении Борисова </w:t>
      </w:r>
      <w:r w:rsidRPr="005C16AC" w:rsidR="005C16AC">
        <w:rPr>
          <w:sz w:val="22"/>
          <w:szCs w:val="22"/>
        </w:rPr>
        <w:t>В.В.</w:t>
      </w:r>
      <w:r w:rsidRPr="005C16AC">
        <w:rPr>
          <w:sz w:val="22"/>
          <w:szCs w:val="22"/>
        </w:rPr>
        <w:t xml:space="preserve">, </w:t>
      </w:r>
      <w:r w:rsidRPr="005C16AC" w:rsidR="005C16AC">
        <w:rPr>
          <w:sz w:val="22"/>
          <w:szCs w:val="22"/>
        </w:rPr>
        <w:t>***</w:t>
      </w:r>
      <w:r w:rsidRPr="005C16AC">
        <w:rPr>
          <w:sz w:val="22"/>
          <w:szCs w:val="22"/>
        </w:rPr>
        <w:t xml:space="preserve"> года рождения, уроженца </w:t>
      </w:r>
      <w:r w:rsidRPr="005C16AC" w:rsidR="005C16AC">
        <w:rPr>
          <w:sz w:val="22"/>
          <w:szCs w:val="22"/>
        </w:rPr>
        <w:t>***</w:t>
      </w:r>
      <w:r w:rsidRPr="005C16AC">
        <w:rPr>
          <w:sz w:val="22"/>
          <w:szCs w:val="22"/>
        </w:rPr>
        <w:t xml:space="preserve">, </w:t>
      </w:r>
      <w:r w:rsidRPr="005C16AC" w:rsidR="005A5FB5">
        <w:rPr>
          <w:sz w:val="22"/>
          <w:szCs w:val="22"/>
        </w:rPr>
        <w:t xml:space="preserve">гражданина РФ, </w:t>
      </w:r>
      <w:r w:rsidRPr="005C16AC">
        <w:rPr>
          <w:sz w:val="22"/>
          <w:szCs w:val="22"/>
        </w:rPr>
        <w:t>женатого, мастера</w:t>
      </w:r>
      <w:r w:rsidRPr="005C16AC" w:rsidR="005A5FB5">
        <w:rPr>
          <w:sz w:val="22"/>
          <w:szCs w:val="22"/>
        </w:rPr>
        <w:t xml:space="preserve"> дорожного</w:t>
      </w:r>
      <w:r w:rsidRPr="005C16AC">
        <w:rPr>
          <w:sz w:val="22"/>
          <w:szCs w:val="22"/>
        </w:rPr>
        <w:t xml:space="preserve"> </w:t>
      </w:r>
      <w:r w:rsidRPr="005C16AC" w:rsidR="005A5FB5">
        <w:rPr>
          <w:sz w:val="22"/>
          <w:szCs w:val="22"/>
        </w:rPr>
        <w:t>«</w:t>
      </w:r>
      <w:r w:rsidRPr="005C16AC" w:rsidR="005C16AC">
        <w:rPr>
          <w:sz w:val="22"/>
          <w:szCs w:val="22"/>
        </w:rPr>
        <w:t>***</w:t>
      </w:r>
      <w:r w:rsidRPr="005C16AC" w:rsidR="005A5FB5">
        <w:rPr>
          <w:sz w:val="22"/>
          <w:szCs w:val="22"/>
        </w:rPr>
        <w:t>» ФГУП «</w:t>
      </w:r>
      <w:r w:rsidRPr="005C16AC" w:rsidR="005C16AC">
        <w:rPr>
          <w:sz w:val="22"/>
          <w:szCs w:val="22"/>
        </w:rPr>
        <w:t>***</w:t>
      </w:r>
      <w:r w:rsidRPr="005C16AC" w:rsidR="005A5FB5">
        <w:rPr>
          <w:sz w:val="22"/>
          <w:szCs w:val="22"/>
        </w:rPr>
        <w:t>»</w:t>
      </w:r>
      <w:r w:rsidRPr="005C16AC">
        <w:rPr>
          <w:sz w:val="22"/>
          <w:szCs w:val="22"/>
        </w:rPr>
        <w:t xml:space="preserve">, зарегистрированного и проживающего по адресу: </w:t>
      </w:r>
      <w:r w:rsidRPr="005C16AC" w:rsidR="005C16AC">
        <w:rPr>
          <w:sz w:val="22"/>
          <w:szCs w:val="22"/>
        </w:rPr>
        <w:t>***</w:t>
      </w:r>
      <w:r w:rsidRPr="005C16AC" w:rsidR="005A5FB5">
        <w:rPr>
          <w:sz w:val="22"/>
          <w:szCs w:val="22"/>
        </w:rPr>
        <w:t>,</w:t>
      </w:r>
    </w:p>
    <w:p w:rsidR="00BA4669" w:rsidRPr="005C16AC" w:rsidP="00BA4669">
      <w:pPr>
        <w:pStyle w:val="BodyText"/>
        <w:ind w:firstLine="720"/>
        <w:rPr>
          <w:sz w:val="22"/>
          <w:szCs w:val="22"/>
        </w:rPr>
      </w:pPr>
    </w:p>
    <w:p w:rsidR="004C20F1" w:rsidRPr="005C16AC" w:rsidP="00BA4669">
      <w:pPr>
        <w:spacing w:after="0" w:line="240" w:lineRule="auto"/>
        <w:ind w:right="276"/>
        <w:jc w:val="center"/>
        <w:rPr>
          <w:rFonts w:ascii="Times New Roman" w:hAnsi="Times New Roman" w:cs="Times New Roman"/>
        </w:rPr>
      </w:pPr>
      <w:r w:rsidRPr="005C16AC">
        <w:rPr>
          <w:rFonts w:ascii="Times New Roman" w:hAnsi="Times New Roman" w:cs="Times New Roman"/>
        </w:rPr>
        <w:t>УСТАНОВИЛ:</w:t>
      </w:r>
    </w:p>
    <w:p w:rsidR="00BA4669" w:rsidRPr="005C16AC" w:rsidP="00BA4669">
      <w:pPr>
        <w:spacing w:after="0" w:line="240" w:lineRule="auto"/>
        <w:ind w:right="276"/>
        <w:jc w:val="center"/>
        <w:rPr>
          <w:rFonts w:ascii="Times New Roman" w:hAnsi="Times New Roman" w:cs="Times New Roman"/>
        </w:rPr>
      </w:pPr>
    </w:p>
    <w:p w:rsidR="004C20F1" w:rsidRPr="005C16AC" w:rsidP="00BA46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C16AC">
        <w:rPr>
          <w:rFonts w:ascii="Times New Roman" w:hAnsi="Times New Roman" w:cs="Times New Roman"/>
        </w:rPr>
        <w:t xml:space="preserve">28 июня 2017 г. старшим государственным инспектором дорожного надзора ОГИБДД МО МВД России «Джанкойский» </w:t>
      </w:r>
      <w:r w:rsidRPr="005C16AC" w:rsidR="005C16AC">
        <w:rPr>
          <w:rFonts w:ascii="Times New Roman" w:hAnsi="Times New Roman" w:cs="Times New Roman"/>
        </w:rPr>
        <w:t>***</w:t>
      </w:r>
      <w:r w:rsidRPr="005C16AC">
        <w:rPr>
          <w:rFonts w:ascii="Times New Roman" w:hAnsi="Times New Roman" w:cs="Times New Roman"/>
        </w:rPr>
        <w:t>. составлен протокол об административном правонарушении 61 АГ 2954</w:t>
      </w:r>
      <w:r w:rsidRPr="005C16AC" w:rsidR="005A5FB5">
        <w:rPr>
          <w:rFonts w:ascii="Times New Roman" w:hAnsi="Times New Roman" w:cs="Times New Roman"/>
        </w:rPr>
        <w:t>63</w:t>
      </w:r>
      <w:r w:rsidRPr="005C16AC">
        <w:rPr>
          <w:rFonts w:ascii="Times New Roman" w:hAnsi="Times New Roman" w:cs="Times New Roman"/>
        </w:rPr>
        <w:t xml:space="preserve"> в отношении </w:t>
      </w:r>
      <w:r w:rsidRPr="005C16AC" w:rsidR="005C16AC">
        <w:rPr>
          <w:rFonts w:ascii="Times New Roman" w:hAnsi="Times New Roman" w:cs="Times New Roman"/>
        </w:rPr>
        <w:t xml:space="preserve"> </w:t>
      </w:r>
      <w:r w:rsidRPr="005C16AC" w:rsidR="005A5FB5">
        <w:rPr>
          <w:rFonts w:ascii="Times New Roman" w:hAnsi="Times New Roman" w:cs="Times New Roman"/>
        </w:rPr>
        <w:t xml:space="preserve">Борисова </w:t>
      </w:r>
      <w:r w:rsidRPr="005C16AC" w:rsidR="005C16AC">
        <w:rPr>
          <w:rFonts w:ascii="Times New Roman" w:hAnsi="Times New Roman" w:cs="Times New Roman"/>
        </w:rPr>
        <w:t>В.М.</w:t>
      </w:r>
      <w:r w:rsidRPr="005C16AC">
        <w:rPr>
          <w:rFonts w:ascii="Times New Roman" w:hAnsi="Times New Roman" w:cs="Times New Roman"/>
          <w:color w:val="0000FF"/>
        </w:rPr>
        <w:t xml:space="preserve">, </w:t>
      </w:r>
      <w:r w:rsidRPr="005C16AC" w:rsidR="005A5FB5">
        <w:rPr>
          <w:rFonts w:ascii="Times New Roman" w:hAnsi="Times New Roman" w:cs="Times New Roman"/>
        </w:rPr>
        <w:t>согласно которому последний,</w:t>
      </w:r>
      <w:r w:rsidRPr="005C16AC">
        <w:rPr>
          <w:rFonts w:ascii="Times New Roman" w:hAnsi="Times New Roman" w:cs="Times New Roman"/>
        </w:rPr>
        <w:t xml:space="preserve"> </w:t>
      </w:r>
      <w:r w:rsidRPr="005C16AC" w:rsidR="005A5FB5">
        <w:rPr>
          <w:rFonts w:ascii="Times New Roman" w:hAnsi="Times New Roman" w:cs="Times New Roman"/>
        </w:rPr>
        <w:t>6 декабря</w:t>
      </w:r>
      <w:r w:rsidRPr="005C16AC">
        <w:rPr>
          <w:rFonts w:ascii="Times New Roman" w:hAnsi="Times New Roman" w:cs="Times New Roman"/>
        </w:rPr>
        <w:t xml:space="preserve"> 2017 г. в 15 час. </w:t>
      </w:r>
      <w:r w:rsidRPr="005C16AC" w:rsidR="005A5FB5">
        <w:rPr>
          <w:rFonts w:ascii="Times New Roman" w:hAnsi="Times New Roman" w:cs="Times New Roman"/>
        </w:rPr>
        <w:t>3</w:t>
      </w:r>
      <w:r w:rsidRPr="005C16AC">
        <w:rPr>
          <w:rFonts w:ascii="Times New Roman" w:hAnsi="Times New Roman" w:cs="Times New Roman"/>
        </w:rPr>
        <w:t xml:space="preserve">0 мин. на </w:t>
      </w:r>
      <w:r w:rsidRPr="005C16AC" w:rsidR="005A5FB5">
        <w:rPr>
          <w:rFonts w:ascii="Times New Roman" w:hAnsi="Times New Roman" w:cs="Times New Roman"/>
        </w:rPr>
        <w:t>железнодорожных переездах 14 км + 876 м</w:t>
      </w:r>
      <w:r w:rsidRPr="005C16AC" w:rsidR="00F85838">
        <w:rPr>
          <w:rFonts w:ascii="Times New Roman" w:hAnsi="Times New Roman" w:cs="Times New Roman"/>
        </w:rPr>
        <w:t xml:space="preserve"> и 11 км + 503 м вблизи</w:t>
      </w:r>
      <w:r w:rsidR="005C16AC">
        <w:rPr>
          <w:rFonts w:ascii="Times New Roman" w:hAnsi="Times New Roman" w:cs="Times New Roman"/>
        </w:rPr>
        <w:t xml:space="preserve"> </w:t>
      </w:r>
      <w:r w:rsidRPr="005C16AC" w:rsidR="00BA4669">
        <w:rPr>
          <w:rFonts w:ascii="Times New Roman" w:hAnsi="Times New Roman" w:cs="Times New Roman"/>
        </w:rPr>
        <w:t>с. Полевое и с. Кондратьево</w:t>
      </w:r>
      <w:r w:rsidRPr="005C16AC">
        <w:rPr>
          <w:rFonts w:ascii="Times New Roman" w:hAnsi="Times New Roman" w:cs="Times New Roman"/>
        </w:rPr>
        <w:t>, являясь должностным лицом</w:t>
      </w:r>
      <w:r w:rsidRPr="005C16AC" w:rsidR="00BA4669">
        <w:rPr>
          <w:rFonts w:ascii="Times New Roman" w:hAnsi="Times New Roman" w:cs="Times New Roman"/>
        </w:rPr>
        <w:t>,</w:t>
      </w:r>
      <w:r w:rsidRPr="005C16AC">
        <w:rPr>
          <w:rFonts w:ascii="Times New Roman" w:hAnsi="Times New Roman" w:cs="Times New Roman"/>
        </w:rPr>
        <w:t xml:space="preserve"> ответственным </w:t>
      </w:r>
      <w:r w:rsidRPr="005C16AC" w:rsidR="00F85838">
        <w:rPr>
          <w:rFonts w:ascii="Times New Roman" w:hAnsi="Times New Roman" w:cs="Times New Roman"/>
        </w:rPr>
        <w:t xml:space="preserve">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</w:t>
      </w:r>
      <w:r w:rsidRPr="005C16AC">
        <w:rPr>
          <w:rFonts w:ascii="Times New Roman" w:hAnsi="Times New Roman" w:cs="Times New Roman"/>
        </w:rPr>
        <w:t xml:space="preserve">- мастером </w:t>
      </w:r>
      <w:r w:rsidRPr="005C16AC" w:rsidR="004D4C7B">
        <w:rPr>
          <w:rFonts w:ascii="Times New Roman" w:hAnsi="Times New Roman" w:cs="Times New Roman"/>
        </w:rPr>
        <w:t>дорожного второго околотка первого участка «</w:t>
      </w:r>
      <w:r w:rsidRPr="005C16AC" w:rsidR="005C16AC">
        <w:rPr>
          <w:rFonts w:ascii="Times New Roman" w:hAnsi="Times New Roman" w:cs="Times New Roman"/>
        </w:rPr>
        <w:t>***</w:t>
      </w:r>
      <w:r w:rsidRPr="005C16AC" w:rsidR="004D4C7B">
        <w:rPr>
          <w:rFonts w:ascii="Times New Roman" w:hAnsi="Times New Roman" w:cs="Times New Roman"/>
        </w:rPr>
        <w:t>» ФГУП «</w:t>
      </w:r>
      <w:r w:rsidRPr="005C16AC" w:rsidR="005C16AC">
        <w:rPr>
          <w:rFonts w:ascii="Times New Roman" w:hAnsi="Times New Roman" w:cs="Times New Roman"/>
        </w:rPr>
        <w:t>***</w:t>
      </w:r>
      <w:r w:rsidRPr="005C16AC" w:rsidR="004D4C7B">
        <w:rPr>
          <w:rFonts w:ascii="Times New Roman" w:hAnsi="Times New Roman" w:cs="Times New Roman"/>
        </w:rPr>
        <w:t>»</w:t>
      </w:r>
      <w:r w:rsidRPr="005C16AC">
        <w:rPr>
          <w:rFonts w:ascii="Times New Roman" w:hAnsi="Times New Roman" w:cs="Times New Roman"/>
        </w:rPr>
        <w:t xml:space="preserve">, не выполнил требования п. </w:t>
      </w:r>
      <w:r w:rsidRPr="005C16AC" w:rsidR="004D4C7B">
        <w:rPr>
          <w:rFonts w:ascii="Times New Roman" w:hAnsi="Times New Roman" w:cs="Times New Roman"/>
        </w:rPr>
        <w:t>5.3.7, п. 6.2.3, п. 6.2.14</w:t>
      </w:r>
      <w:r w:rsidRPr="005C16AC">
        <w:rPr>
          <w:rFonts w:ascii="Times New Roman" w:hAnsi="Times New Roman" w:cs="Times New Roman"/>
        </w:rPr>
        <w:t xml:space="preserve"> ГОСТ </w:t>
      </w:r>
      <w:r w:rsidRPr="005C16AC" w:rsidR="004D4C7B">
        <w:rPr>
          <w:rFonts w:ascii="Times New Roman" w:hAnsi="Times New Roman" w:cs="Times New Roman"/>
        </w:rPr>
        <w:t>Р52289-2004</w:t>
      </w:r>
      <w:r w:rsidRPr="005C16AC">
        <w:rPr>
          <w:rFonts w:ascii="Times New Roman" w:hAnsi="Times New Roman" w:cs="Times New Roman"/>
        </w:rPr>
        <w:t xml:space="preserve">, п. </w:t>
      </w:r>
      <w:r w:rsidRPr="005C16AC" w:rsidR="004D4C7B">
        <w:rPr>
          <w:rFonts w:ascii="Times New Roman" w:hAnsi="Times New Roman" w:cs="Times New Roman"/>
        </w:rPr>
        <w:t>3</w:t>
      </w:r>
      <w:r w:rsidRPr="005C16AC">
        <w:rPr>
          <w:rFonts w:ascii="Times New Roman" w:hAnsi="Times New Roman" w:cs="Times New Roman"/>
        </w:rPr>
        <w:t xml:space="preserve">, п. </w:t>
      </w:r>
      <w:r w:rsidRPr="005C16AC" w:rsidR="004D4C7B">
        <w:rPr>
          <w:rFonts w:ascii="Times New Roman" w:hAnsi="Times New Roman" w:cs="Times New Roman"/>
        </w:rPr>
        <w:t>4.5.3</w:t>
      </w:r>
      <w:r w:rsidRPr="005C16AC">
        <w:rPr>
          <w:rFonts w:ascii="Times New Roman" w:hAnsi="Times New Roman" w:cs="Times New Roman"/>
        </w:rPr>
        <w:t xml:space="preserve"> ГОСТ </w:t>
      </w:r>
      <w:r w:rsidRPr="005C16AC" w:rsidR="004D4C7B">
        <w:rPr>
          <w:rFonts w:ascii="Times New Roman" w:hAnsi="Times New Roman" w:cs="Times New Roman"/>
        </w:rPr>
        <w:t>Р50597-93</w:t>
      </w:r>
      <w:r w:rsidRPr="005C16AC">
        <w:rPr>
          <w:rFonts w:ascii="Times New Roman" w:hAnsi="Times New Roman" w:cs="Times New Roman"/>
        </w:rPr>
        <w:t>.</w:t>
      </w:r>
    </w:p>
    <w:p w:rsidR="008E3819" w:rsidRPr="005C16AC" w:rsidP="004C20F1">
      <w:pPr>
        <w:pStyle w:val="BodyText2"/>
        <w:ind w:firstLine="709"/>
        <w:rPr>
          <w:sz w:val="22"/>
          <w:szCs w:val="22"/>
        </w:rPr>
      </w:pPr>
      <w:r w:rsidRPr="005C16AC">
        <w:rPr>
          <w:sz w:val="22"/>
          <w:szCs w:val="22"/>
        </w:rPr>
        <w:t xml:space="preserve"> </w:t>
      </w:r>
      <w:r w:rsidRPr="005C16AC">
        <w:rPr>
          <w:sz w:val="22"/>
          <w:szCs w:val="22"/>
        </w:rPr>
        <w:t>Согласно акт</w:t>
      </w:r>
      <w:r w:rsidRPr="005C16AC" w:rsidR="00BA4669">
        <w:rPr>
          <w:sz w:val="22"/>
          <w:szCs w:val="22"/>
        </w:rPr>
        <w:t>ам</w:t>
      </w:r>
      <w:r w:rsidRPr="005C16AC">
        <w:rPr>
          <w:sz w:val="22"/>
          <w:szCs w:val="22"/>
        </w:rPr>
        <w:t xml:space="preserve"> выявленных недостатков в эксплуатац</w:t>
      </w:r>
      <w:r w:rsidRPr="005C16AC" w:rsidR="00BA4669">
        <w:rPr>
          <w:sz w:val="22"/>
          <w:szCs w:val="22"/>
        </w:rPr>
        <w:t>ионном состоянии дороги (улицы)</w:t>
      </w:r>
      <w:r w:rsidRPr="005C16AC">
        <w:rPr>
          <w:sz w:val="22"/>
          <w:szCs w:val="22"/>
        </w:rPr>
        <w:t xml:space="preserve"> </w:t>
      </w:r>
      <w:r w:rsidRPr="005C16AC" w:rsidR="00BA4669">
        <w:rPr>
          <w:sz w:val="22"/>
          <w:szCs w:val="22"/>
        </w:rPr>
        <w:t xml:space="preserve">на железнодорожных переездах: 14 км + 876 м и 11 км + 503 м вблизи с. Полевое и с. Кондратьево </w:t>
      </w:r>
      <w:r w:rsidRPr="005C16AC">
        <w:rPr>
          <w:sz w:val="22"/>
          <w:szCs w:val="22"/>
        </w:rPr>
        <w:t xml:space="preserve">выявлены следующие недостатки в эксплуатационном состоянии железнодорожного переезда: </w:t>
      </w:r>
      <w:r w:rsidRPr="005C16AC" w:rsidR="004B605C">
        <w:rPr>
          <w:sz w:val="22"/>
          <w:szCs w:val="22"/>
        </w:rPr>
        <w:t>перед железнодорожным переездом, без дежурного на расстоянии 10 метров ближнего рельса</w:t>
      </w:r>
      <w:r w:rsidRPr="005C16AC" w:rsidR="004B605C">
        <w:rPr>
          <w:sz w:val="22"/>
          <w:szCs w:val="22"/>
        </w:rPr>
        <w:t xml:space="preserve"> отсутству</w:t>
      </w:r>
      <w:r w:rsidRPr="005C16AC" w:rsidR="00C96D3E">
        <w:rPr>
          <w:sz w:val="22"/>
          <w:szCs w:val="22"/>
        </w:rPr>
        <w:t>ю</w:t>
      </w:r>
      <w:r w:rsidRPr="005C16AC" w:rsidR="004B605C">
        <w:rPr>
          <w:sz w:val="22"/>
          <w:szCs w:val="22"/>
        </w:rPr>
        <w:t>т дорожн</w:t>
      </w:r>
      <w:r w:rsidRPr="005C16AC" w:rsidR="00C96D3E">
        <w:rPr>
          <w:sz w:val="22"/>
          <w:szCs w:val="22"/>
        </w:rPr>
        <w:t xml:space="preserve">ые знаки 2.5 «Движение без остановки запрещено» с двух сторон от железнодорожного переезда, </w:t>
      </w:r>
      <w:r w:rsidRPr="005C16AC" w:rsidR="004B605C">
        <w:rPr>
          <w:sz w:val="22"/>
          <w:szCs w:val="22"/>
        </w:rPr>
        <w:t xml:space="preserve">в нарушение п. </w:t>
      </w:r>
      <w:r w:rsidRPr="005C16AC" w:rsidR="00C96D3E">
        <w:rPr>
          <w:sz w:val="22"/>
          <w:szCs w:val="22"/>
        </w:rPr>
        <w:t>5.3.7.</w:t>
      </w:r>
      <w:r w:rsidRPr="005C16AC" w:rsidR="004B605C">
        <w:rPr>
          <w:sz w:val="22"/>
          <w:szCs w:val="22"/>
        </w:rPr>
        <w:t xml:space="preserve"> </w:t>
      </w:r>
      <w:r w:rsidRPr="005C16AC">
        <w:rPr>
          <w:sz w:val="22"/>
          <w:szCs w:val="22"/>
        </w:rPr>
        <w:t>ГОСТ Р</w:t>
      </w:r>
      <w:r w:rsidRPr="005C16AC" w:rsidR="00C96D3E">
        <w:rPr>
          <w:sz w:val="22"/>
          <w:szCs w:val="22"/>
        </w:rPr>
        <w:t>52289</w:t>
      </w:r>
      <w:r w:rsidRPr="005C16AC" w:rsidR="004B605C">
        <w:rPr>
          <w:sz w:val="22"/>
          <w:szCs w:val="22"/>
        </w:rPr>
        <w:t>-2004</w:t>
      </w:r>
      <w:r w:rsidRPr="005C16AC">
        <w:rPr>
          <w:sz w:val="22"/>
          <w:szCs w:val="22"/>
        </w:rPr>
        <w:t xml:space="preserve">, </w:t>
      </w:r>
      <w:r w:rsidRPr="005C16AC" w:rsidR="00C96D3E">
        <w:rPr>
          <w:sz w:val="22"/>
          <w:szCs w:val="22"/>
        </w:rPr>
        <w:t xml:space="preserve">на проезжей части наличие щебня и грунта, искусственно ссужающих ширину проезжей части и снижающих сцепные качества покрытия, </w:t>
      </w:r>
      <w:r w:rsidRPr="005C16AC">
        <w:rPr>
          <w:sz w:val="22"/>
          <w:szCs w:val="22"/>
        </w:rPr>
        <w:t>в на</w:t>
      </w:r>
      <w:r w:rsidRPr="005C16AC" w:rsidR="00BA4669">
        <w:rPr>
          <w:sz w:val="22"/>
          <w:szCs w:val="22"/>
        </w:rPr>
        <w:t xml:space="preserve">рушении </w:t>
      </w:r>
      <w:r w:rsidRPr="005C16AC">
        <w:rPr>
          <w:sz w:val="22"/>
          <w:szCs w:val="22"/>
        </w:rPr>
        <w:t xml:space="preserve">п. </w:t>
      </w:r>
      <w:r w:rsidRPr="005C16AC" w:rsidR="00C96D3E">
        <w:rPr>
          <w:sz w:val="22"/>
          <w:szCs w:val="22"/>
        </w:rPr>
        <w:t>3</w:t>
      </w:r>
      <w:r w:rsidRPr="005C16AC">
        <w:rPr>
          <w:sz w:val="22"/>
          <w:szCs w:val="22"/>
        </w:rPr>
        <w:t xml:space="preserve"> ГОСТ Р5</w:t>
      </w:r>
      <w:r w:rsidRPr="005C16AC" w:rsidR="00C96D3E">
        <w:rPr>
          <w:sz w:val="22"/>
          <w:szCs w:val="22"/>
        </w:rPr>
        <w:t>0597-93,</w:t>
      </w:r>
      <w:r w:rsidRPr="005C16AC">
        <w:rPr>
          <w:sz w:val="22"/>
          <w:szCs w:val="22"/>
        </w:rPr>
        <w:t xml:space="preserve"> </w:t>
      </w:r>
      <w:r w:rsidRPr="005C16AC" w:rsidR="00C96D3E">
        <w:rPr>
          <w:sz w:val="22"/>
          <w:szCs w:val="22"/>
        </w:rPr>
        <w:t xml:space="preserve">на сигнальных столбиках отсутствуют </w:t>
      </w:r>
      <w:r w:rsidRPr="005C16AC" w:rsidR="00C96D3E">
        <w:rPr>
          <w:sz w:val="22"/>
          <w:szCs w:val="22"/>
        </w:rPr>
        <w:t>световозвращатели</w:t>
      </w:r>
      <w:r w:rsidRPr="005C16AC">
        <w:rPr>
          <w:sz w:val="22"/>
          <w:szCs w:val="22"/>
        </w:rPr>
        <w:t xml:space="preserve"> красного</w:t>
      </w:r>
      <w:r w:rsidRPr="005C16AC">
        <w:rPr>
          <w:sz w:val="22"/>
          <w:szCs w:val="22"/>
        </w:rPr>
        <w:t xml:space="preserve">, в нарушение п. </w:t>
      </w:r>
      <w:r w:rsidRPr="005C16AC">
        <w:rPr>
          <w:sz w:val="22"/>
          <w:szCs w:val="22"/>
        </w:rPr>
        <w:t>4.5.3</w:t>
      </w:r>
      <w:r w:rsidRPr="005C16AC">
        <w:rPr>
          <w:sz w:val="22"/>
          <w:szCs w:val="22"/>
        </w:rPr>
        <w:t>, ГОСТ Р5</w:t>
      </w:r>
      <w:r w:rsidRPr="005C16AC">
        <w:rPr>
          <w:sz w:val="22"/>
          <w:szCs w:val="22"/>
        </w:rPr>
        <w:t>0597-93.</w:t>
      </w:r>
      <w:r w:rsidRPr="005C16AC">
        <w:rPr>
          <w:sz w:val="22"/>
          <w:szCs w:val="22"/>
        </w:rPr>
        <w:t xml:space="preserve"> </w:t>
      </w:r>
    </w:p>
    <w:p w:rsidR="004C20F1" w:rsidRPr="005C16AC" w:rsidP="004C20F1">
      <w:pPr>
        <w:pStyle w:val="BodyText2"/>
        <w:ind w:firstLine="709"/>
        <w:rPr>
          <w:sz w:val="22"/>
          <w:szCs w:val="22"/>
        </w:rPr>
      </w:pPr>
      <w:r w:rsidRPr="005C16AC">
        <w:rPr>
          <w:sz w:val="22"/>
          <w:szCs w:val="22"/>
        </w:rPr>
        <w:t>Борисов В.М</w:t>
      </w:r>
      <w:r w:rsidRPr="005C16AC">
        <w:rPr>
          <w:sz w:val="22"/>
          <w:szCs w:val="22"/>
        </w:rPr>
        <w:t xml:space="preserve">. в судебном заседании вину в совершении административного правонарушения признал, пояснил, что является </w:t>
      </w:r>
      <w:r w:rsidRPr="005C16AC">
        <w:rPr>
          <w:sz w:val="22"/>
          <w:szCs w:val="22"/>
        </w:rPr>
        <w:t>мастером дорожного второго околотка первого участка «</w:t>
      </w:r>
      <w:r w:rsidRPr="005C16AC" w:rsidR="005C16AC">
        <w:rPr>
          <w:sz w:val="22"/>
          <w:szCs w:val="22"/>
        </w:rPr>
        <w:t>***</w:t>
      </w:r>
      <w:r w:rsidRPr="005C16AC">
        <w:rPr>
          <w:sz w:val="22"/>
          <w:szCs w:val="22"/>
        </w:rPr>
        <w:t>» ФГУП «</w:t>
      </w:r>
      <w:r w:rsidRPr="005C16AC" w:rsidR="005C16AC">
        <w:rPr>
          <w:sz w:val="22"/>
          <w:szCs w:val="22"/>
        </w:rPr>
        <w:t>***</w:t>
      </w:r>
      <w:r w:rsidRPr="005C16AC">
        <w:rPr>
          <w:sz w:val="22"/>
          <w:szCs w:val="22"/>
        </w:rPr>
        <w:t>»</w:t>
      </w:r>
      <w:r w:rsidRPr="005C16AC">
        <w:rPr>
          <w:sz w:val="22"/>
          <w:szCs w:val="22"/>
        </w:rPr>
        <w:t xml:space="preserve">, в его обязанности входит </w:t>
      </w:r>
      <w:r w:rsidRPr="005C16AC">
        <w:rPr>
          <w:sz w:val="22"/>
          <w:szCs w:val="22"/>
        </w:rPr>
        <w:t>обеспечение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</w:t>
      </w:r>
      <w:r w:rsidRPr="005C16AC">
        <w:rPr>
          <w:sz w:val="22"/>
          <w:szCs w:val="22"/>
        </w:rPr>
        <w:t xml:space="preserve">. Допустил нарушения в </w:t>
      </w:r>
      <w:r w:rsidRPr="005C16AC">
        <w:rPr>
          <w:sz w:val="22"/>
          <w:szCs w:val="22"/>
        </w:rPr>
        <w:t xml:space="preserve">содержании железнодорожных переездов и подъездных </w:t>
      </w:r>
      <w:r w:rsidRPr="005C16AC">
        <w:rPr>
          <w:sz w:val="22"/>
          <w:szCs w:val="22"/>
        </w:rPr>
        <w:t xml:space="preserve">на вмененном ему участке </w:t>
      </w:r>
      <w:r w:rsidRPr="005C16AC" w:rsidR="00BA4669">
        <w:rPr>
          <w:sz w:val="22"/>
          <w:szCs w:val="22"/>
        </w:rPr>
        <w:t xml:space="preserve">на </w:t>
      </w:r>
      <w:r w:rsidRPr="005C16AC">
        <w:rPr>
          <w:sz w:val="22"/>
          <w:szCs w:val="22"/>
        </w:rPr>
        <w:t xml:space="preserve">15 км вблизи </w:t>
      </w:r>
      <w:r w:rsidR="005C16AC">
        <w:rPr>
          <w:sz w:val="22"/>
          <w:szCs w:val="22"/>
        </w:rPr>
        <w:t xml:space="preserve">                              </w:t>
      </w:r>
      <w:r w:rsidRPr="005C16AC">
        <w:rPr>
          <w:sz w:val="22"/>
          <w:szCs w:val="22"/>
        </w:rPr>
        <w:t>с. Кондратьево, Джанкойского района</w:t>
      </w:r>
      <w:r w:rsidRPr="005C16AC">
        <w:rPr>
          <w:sz w:val="22"/>
          <w:szCs w:val="22"/>
        </w:rPr>
        <w:t xml:space="preserve">, </w:t>
      </w:r>
      <w:r w:rsidRPr="005C16AC" w:rsidR="00BA4669">
        <w:rPr>
          <w:sz w:val="22"/>
          <w:szCs w:val="22"/>
        </w:rPr>
        <w:t xml:space="preserve">обязуется </w:t>
      </w:r>
      <w:r w:rsidRPr="005C16AC">
        <w:rPr>
          <w:sz w:val="22"/>
          <w:szCs w:val="22"/>
        </w:rPr>
        <w:t>устрани</w:t>
      </w:r>
      <w:r w:rsidRPr="005C16AC" w:rsidR="00BA4669">
        <w:rPr>
          <w:sz w:val="22"/>
          <w:szCs w:val="22"/>
        </w:rPr>
        <w:t>ть</w:t>
      </w:r>
      <w:r w:rsidRPr="005C16AC">
        <w:rPr>
          <w:sz w:val="22"/>
          <w:szCs w:val="22"/>
        </w:rPr>
        <w:t xml:space="preserve"> допущенные нарушения</w:t>
      </w:r>
      <w:r w:rsidRPr="005C16AC">
        <w:rPr>
          <w:b/>
          <w:sz w:val="22"/>
          <w:szCs w:val="22"/>
        </w:rPr>
        <w:t>.</w:t>
      </w:r>
      <w:r w:rsidRPr="005C16AC" w:rsidR="00BA4669">
        <w:rPr>
          <w:sz w:val="22"/>
          <w:szCs w:val="22"/>
        </w:rPr>
        <w:t xml:space="preserve"> В</w:t>
      </w:r>
      <w:r w:rsidRPr="005C16AC">
        <w:rPr>
          <w:sz w:val="22"/>
          <w:szCs w:val="22"/>
        </w:rPr>
        <w:t>виду совершения правонарушения впервые, просил строго не наказывать.</w:t>
      </w:r>
    </w:p>
    <w:p w:rsidR="00BA4669" w:rsidRPr="005C16AC" w:rsidP="00BA4669">
      <w:pPr>
        <w:pStyle w:val="BodyText2"/>
        <w:ind w:firstLine="709"/>
        <w:rPr>
          <w:sz w:val="22"/>
          <w:szCs w:val="22"/>
        </w:rPr>
      </w:pPr>
      <w:r w:rsidRPr="005C16AC">
        <w:rPr>
          <w:sz w:val="22"/>
          <w:szCs w:val="22"/>
        </w:rPr>
        <w:t xml:space="preserve">Мировой судья, заслушав </w:t>
      </w:r>
      <w:r w:rsidRPr="005C16AC" w:rsidR="008B40BD">
        <w:rPr>
          <w:sz w:val="22"/>
          <w:szCs w:val="22"/>
        </w:rPr>
        <w:t>Борисова В.М</w:t>
      </w:r>
      <w:r w:rsidRPr="005C16AC">
        <w:rPr>
          <w:sz w:val="22"/>
          <w:szCs w:val="22"/>
        </w:rPr>
        <w:t>., исследовав материалы дела, приходит к следующему.</w:t>
      </w:r>
    </w:p>
    <w:p w:rsidR="00BA4669" w:rsidRPr="005C16AC" w:rsidP="00BA4669">
      <w:pPr>
        <w:pStyle w:val="BodyText2"/>
        <w:ind w:firstLine="709"/>
        <w:rPr>
          <w:sz w:val="22"/>
          <w:szCs w:val="22"/>
        </w:rPr>
      </w:pPr>
      <w:r>
        <w:fldChar w:fldCharType="begin"/>
      </w:r>
      <w:r>
        <w:instrText xml:space="preserve"> HYPERLINK "consultantplus://offline/ref=64894A04921DD4E2E6BBDEB2399B6CD478980DCE944FA120F7C3CA81AC7CFB171295E831240BJEGBG" </w:instrText>
      </w:r>
      <w:r>
        <w:fldChar w:fldCharType="separate"/>
      </w:r>
      <w:r w:rsidRPr="005C16AC" w:rsidR="00FD2D54">
        <w:rPr>
          <w:color w:val="0000FF"/>
          <w:sz w:val="22"/>
          <w:szCs w:val="22"/>
        </w:rPr>
        <w:t>Часть 1</w:t>
      </w:r>
      <w:r>
        <w:fldChar w:fldCharType="end"/>
      </w:r>
      <w:r w:rsidRPr="005C16AC" w:rsidR="00FD2D54">
        <w:rPr>
          <w:sz w:val="22"/>
          <w:szCs w:val="22"/>
        </w:rPr>
        <w:t xml:space="preserve"> ст. 12.34 </w:t>
      </w:r>
      <w:r w:rsidRPr="005C16AC" w:rsidR="00FD2D54">
        <w:rPr>
          <w:sz w:val="22"/>
          <w:szCs w:val="22"/>
        </w:rPr>
        <w:t>КоАП</w:t>
      </w:r>
      <w:r w:rsidRPr="005C16AC" w:rsidR="00FD2D54">
        <w:rPr>
          <w:sz w:val="22"/>
          <w:szCs w:val="22"/>
        </w:rPr>
        <w:t xml:space="preserve"> РФ предусматривает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</w:t>
      </w:r>
      <w:r w:rsidRPr="005C16AC" w:rsidR="00FD2D54">
        <w:rPr>
          <w:sz w:val="22"/>
          <w:szCs w:val="22"/>
        </w:rPr>
        <w:t xml:space="preserve"> дорожного движения и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BA4669" w:rsidRPr="005C16AC" w:rsidP="00BA4669">
      <w:pPr>
        <w:pStyle w:val="BodyText2"/>
        <w:ind w:firstLine="709"/>
        <w:rPr>
          <w:color w:val="000000" w:themeColor="text1"/>
          <w:sz w:val="22"/>
          <w:szCs w:val="22"/>
          <w:shd w:val="clear" w:color="auto" w:fill="FFFFFF"/>
        </w:rPr>
      </w:pPr>
      <w:r w:rsidRPr="005C16AC">
        <w:rPr>
          <w:color w:val="000000" w:themeColor="text1"/>
          <w:sz w:val="22"/>
          <w:szCs w:val="22"/>
          <w:shd w:val="clear" w:color="auto" w:fill="FFFFFF"/>
        </w:rPr>
        <w:t>В соответствии с п.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23.10.1993 N 1090 "О Правилах дорожного движения"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</w:t>
      </w:r>
      <w:r w:rsidRPr="005C16AC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C16AC">
        <w:rPr>
          <w:color w:val="000000" w:themeColor="text1"/>
          <w:sz w:val="22"/>
          <w:szCs w:val="22"/>
          <w:shd w:val="clear" w:color="auto" w:fill="FFFFFF"/>
        </w:rPr>
        <w:t xml:space="preserve">движения </w:t>
      </w:r>
      <w:r w:rsidRPr="005C16AC">
        <w:rPr>
          <w:color w:val="000000" w:themeColor="text1"/>
          <w:sz w:val="22"/>
          <w:szCs w:val="22"/>
          <w:shd w:val="clear" w:color="auto" w:fill="FFFFFF"/>
        </w:rPr>
        <w:t>состоянии в соответствии с требованиями стандартов, норм и правил;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BA4669" w:rsidRPr="005C16AC" w:rsidP="00BA4669">
      <w:pPr>
        <w:pStyle w:val="BodyText2"/>
        <w:ind w:firstLine="709"/>
        <w:rPr>
          <w:sz w:val="22"/>
          <w:szCs w:val="22"/>
        </w:rPr>
      </w:pPr>
      <w:r w:rsidRPr="005C16AC">
        <w:rPr>
          <w:color w:val="000000" w:themeColor="text1"/>
          <w:sz w:val="22"/>
          <w:szCs w:val="22"/>
        </w:rPr>
        <w:t xml:space="preserve">Согласно п. 5.3.7. </w:t>
      </w:r>
      <w:r w:rsidRPr="005C16AC">
        <w:rPr>
          <w:color w:val="000000" w:themeColor="text1"/>
          <w:sz w:val="22"/>
          <w:szCs w:val="22"/>
        </w:rPr>
        <w:t xml:space="preserve">«Правил применения дорожных знаков, разметки,  сфетофоров, дорожных ограждений и направляющих устройств», </w:t>
      </w:r>
      <w:r>
        <w:fldChar w:fldCharType="begin"/>
      </w:r>
      <w:r>
        <w:instrText xml:space="preserve"> HYPERLINK "consultantplus://offline/ref=D918E957CFB4503752B0B4127375E75A40080507A714294EB32AA5F77A177B6929A8C9A6CBB9452Ea9f7K" </w:instrText>
      </w:r>
      <w:r>
        <w:fldChar w:fldCharType="separate"/>
      </w:r>
      <w:r w:rsidRPr="005C16AC">
        <w:rPr>
          <w:color w:val="000000" w:themeColor="text1"/>
          <w:sz w:val="22"/>
          <w:szCs w:val="22"/>
        </w:rPr>
        <w:t>Знак 2.5</w:t>
      </w:r>
      <w:r>
        <w:fldChar w:fldCharType="end"/>
      </w:r>
      <w:r w:rsidRPr="005C16AC">
        <w:rPr>
          <w:color w:val="000000" w:themeColor="text1"/>
          <w:sz w:val="22"/>
          <w:szCs w:val="22"/>
        </w:rPr>
        <w:t xml:space="preserve"> "Движение без остановки запрещено", который применяют для указания водителю остановиться и уступить дорогу транспортным средствам, движущимся по пересекаемой дороге, а при наличии </w:t>
      </w:r>
      <w:r>
        <w:fldChar w:fldCharType="begin"/>
      </w:r>
      <w:r>
        <w:instrText xml:space="preserve"> HYPERLINK "consultantplus://offline/ref=769FF397584A2D7848DB6D41A957CA5B5FF6FA64E16957B1DA3096CC15208C7104BF19B2FE905C09xEeAK" </w:instrText>
      </w:r>
      <w:r>
        <w:fldChar w:fldCharType="separate"/>
      </w:r>
      <w:r w:rsidRPr="005C16AC">
        <w:rPr>
          <w:color w:val="000000" w:themeColor="text1"/>
          <w:sz w:val="22"/>
          <w:szCs w:val="22"/>
        </w:rPr>
        <w:t>таблички 8.13</w:t>
      </w:r>
      <w:r>
        <w:fldChar w:fldCharType="end"/>
      </w:r>
      <w:r w:rsidRPr="005C16AC">
        <w:rPr>
          <w:color w:val="000000" w:themeColor="text1"/>
          <w:sz w:val="22"/>
          <w:szCs w:val="22"/>
        </w:rPr>
        <w:t xml:space="preserve"> - транспортным средствам, движущимся по главной дороге, устанавливают перед железнодорожными переездами без дежурного, не оборудованными</w:t>
      </w:r>
      <w:r w:rsidRPr="005C16AC">
        <w:rPr>
          <w:sz w:val="22"/>
          <w:szCs w:val="22"/>
        </w:rPr>
        <w:t xml:space="preserve"> светофорами, на расстоянии 10 м до ближнего рельса в</w:t>
      </w:r>
      <w:r w:rsidRPr="005C16AC">
        <w:rPr>
          <w:sz w:val="22"/>
          <w:szCs w:val="22"/>
        </w:rPr>
        <w:t xml:space="preserve"> </w:t>
      </w:r>
      <w:r w:rsidRPr="005C16AC">
        <w:rPr>
          <w:sz w:val="22"/>
          <w:szCs w:val="22"/>
        </w:rPr>
        <w:t>случаях</w:t>
      </w:r>
      <w:r w:rsidRPr="005C16AC">
        <w:rPr>
          <w:sz w:val="22"/>
          <w:szCs w:val="22"/>
        </w:rPr>
        <w:t>, если на удалении 50 м от ближайшего рельса расстояние видимости поезда менее значения, указанного в таблице 5.</w:t>
      </w:r>
    </w:p>
    <w:p w:rsidR="00BA4669" w:rsidRPr="005C16AC" w:rsidP="00BA4669">
      <w:pPr>
        <w:pStyle w:val="BodyText2"/>
        <w:ind w:firstLine="709"/>
        <w:rPr>
          <w:color w:val="000000" w:themeColor="text1"/>
          <w:sz w:val="22"/>
          <w:szCs w:val="22"/>
        </w:rPr>
      </w:pPr>
      <w:r w:rsidRPr="005C16AC">
        <w:rPr>
          <w:sz w:val="22"/>
          <w:szCs w:val="22"/>
        </w:rPr>
        <w:t>Согласно п. 6.2.3.</w:t>
      </w:r>
      <w:r w:rsidRPr="005C16AC" w:rsidR="00FD2D54">
        <w:rPr>
          <w:sz w:val="22"/>
          <w:szCs w:val="22"/>
        </w:rPr>
        <w:t xml:space="preserve">, п. 6.2.14. </w:t>
      </w:r>
      <w:r w:rsidRPr="005C16AC" w:rsidR="00B72677">
        <w:rPr>
          <w:sz w:val="22"/>
          <w:szCs w:val="22"/>
        </w:rPr>
        <w:t>указанных</w:t>
      </w:r>
      <w:r w:rsidRPr="005C16AC" w:rsidR="00FD2D54">
        <w:rPr>
          <w:sz w:val="22"/>
          <w:szCs w:val="22"/>
        </w:rPr>
        <w:t xml:space="preserve"> </w:t>
      </w:r>
      <w:r w:rsidRPr="005C16AC" w:rsidR="00FD2D54">
        <w:rPr>
          <w:sz w:val="22"/>
          <w:szCs w:val="22"/>
        </w:rPr>
        <w:t>Правил</w:t>
      </w:r>
      <w:r w:rsidRPr="005C16AC">
        <w:rPr>
          <w:sz w:val="22"/>
          <w:szCs w:val="22"/>
        </w:rPr>
        <w:t xml:space="preserve"> </w:t>
      </w:r>
      <w:r w:rsidRPr="005C16AC" w:rsidR="00FD2D54">
        <w:rPr>
          <w:sz w:val="22"/>
          <w:szCs w:val="22"/>
        </w:rPr>
        <w:t>р</w:t>
      </w:r>
      <w:r w:rsidRPr="005C16AC">
        <w:rPr>
          <w:sz w:val="22"/>
          <w:szCs w:val="22"/>
        </w:rPr>
        <w:t>азметка 1.1</w:t>
      </w:r>
      <w:r w:rsidRPr="005C16AC" w:rsidR="00724ABA">
        <w:rPr>
          <w:sz w:val="22"/>
          <w:szCs w:val="22"/>
        </w:rPr>
        <w:t xml:space="preserve"> применяется в следующих случаях: для разделения потоков транспортных средств, движущихся в противоположных направлениях (осевая линия) на дорогах, имеющих две или три полосы для</w:t>
      </w:r>
      <w:r w:rsidRPr="005C16AC" w:rsidR="00FD2D54">
        <w:rPr>
          <w:sz w:val="22"/>
          <w:szCs w:val="22"/>
        </w:rPr>
        <w:t xml:space="preserve"> движения в обоих направлениях. </w:t>
      </w:r>
      <w:r>
        <w:fldChar w:fldCharType="begin"/>
      </w:r>
      <w:r>
        <w:instrText xml:space="preserve"> HYPERLINK "consultantplus://offline/ref=8C2BA7D9F6E642EFE7D80400076E5AABFD073AEC96BF1FDE3DD1E4FA048136C0CE0E74CA4C9F39AFcDHBL" </w:instrText>
      </w:r>
      <w:r>
        <w:fldChar w:fldCharType="separate"/>
      </w:r>
      <w:r w:rsidRPr="005C16AC" w:rsidR="00724ABA">
        <w:rPr>
          <w:color w:val="000000" w:themeColor="text1"/>
          <w:sz w:val="22"/>
          <w:szCs w:val="22"/>
        </w:rPr>
        <w:t>Разметку 1.12</w:t>
      </w:r>
      <w:r>
        <w:fldChar w:fldCharType="end"/>
      </w:r>
      <w:r w:rsidRPr="005C16AC" w:rsidR="00724ABA">
        <w:rPr>
          <w:color w:val="000000" w:themeColor="text1"/>
          <w:sz w:val="22"/>
          <w:szCs w:val="22"/>
        </w:rPr>
        <w:t xml:space="preserve"> (</w:t>
      </w:r>
      <w:r w:rsidRPr="005C16AC" w:rsidR="00724ABA">
        <w:rPr>
          <w:color w:val="000000" w:themeColor="text1"/>
          <w:sz w:val="22"/>
          <w:szCs w:val="22"/>
        </w:rPr>
        <w:t>стоп-линия</w:t>
      </w:r>
      <w:r w:rsidRPr="005C16AC" w:rsidR="00724ABA">
        <w:rPr>
          <w:color w:val="000000" w:themeColor="text1"/>
          <w:sz w:val="22"/>
          <w:szCs w:val="22"/>
        </w:rPr>
        <w:t xml:space="preserve">) применяют перед перекрестком при наличии </w:t>
      </w:r>
      <w:r>
        <w:fldChar w:fldCharType="begin"/>
      </w:r>
      <w:r>
        <w:instrText xml:space="preserve"> HYPERLINK "consultantplus://offline/ref=8C2BA7D9F6E642EFE7D80400076E5AABFD073AEC96BF1FDE3DD1E4FA048136C0CE0E74CA4C9F3CA8cDHDL" </w:instrText>
      </w:r>
      <w:r>
        <w:fldChar w:fldCharType="separate"/>
      </w:r>
      <w:r w:rsidRPr="005C16AC" w:rsidR="00724ABA">
        <w:rPr>
          <w:color w:val="000000" w:themeColor="text1"/>
          <w:sz w:val="22"/>
          <w:szCs w:val="22"/>
        </w:rPr>
        <w:t>знака 2.5</w:t>
      </w:r>
      <w:r>
        <w:fldChar w:fldCharType="end"/>
      </w:r>
      <w:r w:rsidRPr="005C16AC" w:rsidR="00724ABA">
        <w:rPr>
          <w:color w:val="000000" w:themeColor="text1"/>
          <w:sz w:val="22"/>
          <w:szCs w:val="22"/>
        </w:rPr>
        <w:t xml:space="preserve"> "Движение без остановки запрещено", в местах, где движение регулируется светофором, и перед железнодорожными переездами (</w:t>
      </w:r>
      <w:r>
        <w:fldChar w:fldCharType="begin"/>
      </w:r>
      <w:r>
        <w:instrText xml:space="preserve"> HYPERLINK "consultantplus://offline/ref=8C2BA7D9F6E642EFE7D80400076E5AABFD073AEC96BF1FDE3DD1E4FA048136C0CE0E74CA4C9F38A8cDHDL" </w:instrText>
      </w:r>
      <w:r>
        <w:fldChar w:fldCharType="separate"/>
      </w:r>
      <w:r w:rsidRPr="005C16AC" w:rsidR="00724ABA">
        <w:rPr>
          <w:color w:val="000000" w:themeColor="text1"/>
          <w:sz w:val="22"/>
          <w:szCs w:val="22"/>
        </w:rPr>
        <w:t>рисунки В.7</w:t>
      </w:r>
      <w:r>
        <w:fldChar w:fldCharType="end"/>
      </w:r>
      <w:r w:rsidRPr="005C16AC" w:rsidR="00724ABA">
        <w:rPr>
          <w:color w:val="000000" w:themeColor="text1"/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"consultantplus://offline/ref=8C2BA7D9F6E642EFE7D80400076E5AABFD073AEC96BF1FDE3DD1E4FA048136C0CE0E74CA4C9F38A8cDH9L" </w:instrText>
      </w:r>
      <w:r>
        <w:fldChar w:fldCharType="separate"/>
      </w:r>
      <w:r w:rsidRPr="005C16AC" w:rsidR="00724ABA">
        <w:rPr>
          <w:color w:val="000000" w:themeColor="text1"/>
          <w:sz w:val="22"/>
          <w:szCs w:val="22"/>
        </w:rPr>
        <w:t>В.9</w:t>
      </w:r>
      <w:r>
        <w:fldChar w:fldCharType="end"/>
      </w:r>
      <w:r w:rsidRPr="005C16AC" w:rsidR="00724ABA">
        <w:rPr>
          <w:color w:val="000000" w:themeColor="text1"/>
          <w:sz w:val="22"/>
          <w:szCs w:val="22"/>
        </w:rPr>
        <w:t xml:space="preserve">, </w:t>
      </w:r>
      <w:r>
        <w:fldChar w:fldCharType="begin"/>
      </w:r>
      <w:r>
        <w:instrText xml:space="preserve"> HYPERLINK "consultantplus://offline/ref=8C2BA7D9F6E642EFE7D80400076E5AABFD073AEC96BF1FDE3DD1E4FA048136C0CE0E74CA4C9F38ABcDH5L" </w:instrText>
      </w:r>
      <w:r>
        <w:fldChar w:fldCharType="separate"/>
      </w:r>
      <w:r w:rsidRPr="005C16AC" w:rsidR="00724ABA">
        <w:rPr>
          <w:color w:val="000000" w:themeColor="text1"/>
          <w:sz w:val="22"/>
          <w:szCs w:val="22"/>
        </w:rPr>
        <w:t>В.17</w:t>
      </w:r>
      <w:r>
        <w:fldChar w:fldCharType="end"/>
      </w:r>
      <w:r w:rsidRPr="005C16AC" w:rsidR="00724ABA">
        <w:rPr>
          <w:color w:val="000000" w:themeColor="text1"/>
          <w:sz w:val="22"/>
          <w:szCs w:val="22"/>
        </w:rPr>
        <w:t>).</w:t>
      </w:r>
    </w:p>
    <w:p w:rsidR="00BA4669" w:rsidRPr="005C16AC" w:rsidP="00BA4669">
      <w:pPr>
        <w:pStyle w:val="BodyText2"/>
        <w:ind w:firstLine="709"/>
        <w:rPr>
          <w:sz w:val="22"/>
          <w:szCs w:val="22"/>
        </w:rPr>
      </w:pPr>
      <w:r w:rsidRPr="005C16AC">
        <w:rPr>
          <w:sz w:val="22"/>
          <w:szCs w:val="22"/>
        </w:rPr>
        <w:t>Согласно п. 3.1.1.</w:t>
      </w:r>
      <w:r w:rsidRPr="005C16AC" w:rsidR="00FD2D54">
        <w:rPr>
          <w:sz w:val="22"/>
          <w:szCs w:val="22"/>
        </w:rPr>
        <w:t xml:space="preserve">, п. 4.5.3. </w:t>
      </w:r>
      <w:r w:rsidRPr="005C16AC">
        <w:rPr>
          <w:sz w:val="22"/>
          <w:szCs w:val="22"/>
        </w:rPr>
        <w:t xml:space="preserve"> ГОСТ Р50597-93 «</w:t>
      </w:r>
      <w:r w:rsidRPr="005C16AC">
        <w:rPr>
          <w:color w:val="000000" w:themeColor="text1"/>
          <w:sz w:val="22"/>
          <w:szCs w:val="22"/>
        </w:rPr>
        <w:t xml:space="preserve">Автомобильные дороги и улицы. </w:t>
      </w:r>
      <w:r w:rsidRPr="005C16AC">
        <w:rPr>
          <w:color w:val="000000" w:themeColor="text1"/>
          <w:sz w:val="22"/>
          <w:szCs w:val="22"/>
        </w:rPr>
        <w:t xml:space="preserve">Требования к эксплуатационному состоянию, допустимому по условиям обеспечения безопасности дорожного движения», </w:t>
      </w:r>
      <w:r w:rsidRPr="005C16AC">
        <w:rPr>
          <w:sz w:val="22"/>
          <w:szCs w:val="22"/>
        </w:rPr>
        <w:t>покрытие проезжей части не должно иметь просадок, выбоин, иных повреждений, затрудняющих движение транспортных средств с разрешенной Правилами дорожного движения скоростью.</w:t>
      </w:r>
      <w:r w:rsidRPr="005C16AC" w:rsidR="00FD2D54">
        <w:rPr>
          <w:bCs/>
          <w:sz w:val="22"/>
          <w:szCs w:val="22"/>
        </w:rPr>
        <w:t xml:space="preserve"> Сигнальные столбики и маяки должны иметь окраску, вертикальную разметку и </w:t>
      </w:r>
      <w:r w:rsidRPr="005C16AC" w:rsidR="00FD2D54">
        <w:rPr>
          <w:bCs/>
          <w:sz w:val="22"/>
          <w:szCs w:val="22"/>
        </w:rPr>
        <w:t>световозвращатели</w:t>
      </w:r>
      <w:r w:rsidRPr="005C16AC" w:rsidR="00FD2D54">
        <w:rPr>
          <w:bCs/>
          <w:sz w:val="22"/>
          <w:szCs w:val="22"/>
        </w:rPr>
        <w:t xml:space="preserve"> в соответствии с требованиями</w:t>
      </w:r>
      <w:r w:rsidRPr="005C16AC" w:rsidR="001D082C">
        <w:rPr>
          <w:bCs/>
          <w:sz w:val="22"/>
          <w:szCs w:val="22"/>
        </w:rPr>
        <w:t>.</w:t>
      </w:r>
    </w:p>
    <w:p w:rsidR="004C20F1" w:rsidRPr="005C16AC" w:rsidP="00BA4669">
      <w:pPr>
        <w:pStyle w:val="BodyText2"/>
        <w:ind w:firstLine="709"/>
        <w:rPr>
          <w:sz w:val="22"/>
          <w:szCs w:val="22"/>
        </w:rPr>
      </w:pPr>
      <w:r w:rsidRPr="005C16AC">
        <w:rPr>
          <w:sz w:val="22"/>
          <w:szCs w:val="22"/>
        </w:rPr>
        <w:t>В судебном заседании установлено, что</w:t>
      </w:r>
      <w:r w:rsidRPr="005C16AC" w:rsidR="004F0D49">
        <w:rPr>
          <w:sz w:val="22"/>
          <w:szCs w:val="22"/>
        </w:rPr>
        <w:t xml:space="preserve"> </w:t>
      </w:r>
      <w:r w:rsidRPr="005C16AC" w:rsidR="00FD2D54">
        <w:rPr>
          <w:sz w:val="22"/>
          <w:szCs w:val="22"/>
        </w:rPr>
        <w:t xml:space="preserve">6 декабря 2017 г. в 15 час. 30 мин. </w:t>
      </w:r>
      <w:r w:rsidRPr="005C16AC" w:rsidR="004F0D49">
        <w:rPr>
          <w:sz w:val="22"/>
          <w:szCs w:val="22"/>
        </w:rPr>
        <w:t xml:space="preserve">Борисов В.М. </w:t>
      </w:r>
      <w:r w:rsidRPr="005C16AC" w:rsidR="00FD2D54">
        <w:rPr>
          <w:sz w:val="22"/>
          <w:szCs w:val="22"/>
        </w:rPr>
        <w:t>на железнодорожных переездах</w:t>
      </w:r>
      <w:r w:rsidRPr="005C16AC" w:rsidR="001D082C">
        <w:rPr>
          <w:sz w:val="22"/>
          <w:szCs w:val="22"/>
        </w:rPr>
        <w:t>:</w:t>
      </w:r>
      <w:r w:rsidRPr="005C16AC" w:rsidR="00FD2D54">
        <w:rPr>
          <w:sz w:val="22"/>
          <w:szCs w:val="22"/>
        </w:rPr>
        <w:t xml:space="preserve"> 14 км + 876 м и 11 км + 503 м вблизи </w:t>
      </w:r>
      <w:r w:rsidRPr="005C16AC" w:rsidR="001D082C">
        <w:rPr>
          <w:sz w:val="22"/>
          <w:szCs w:val="22"/>
        </w:rPr>
        <w:t xml:space="preserve">с. Полевое и </w:t>
      </w:r>
      <w:r w:rsidRPr="005C16AC" w:rsidR="00FD2D54">
        <w:rPr>
          <w:sz w:val="22"/>
          <w:szCs w:val="22"/>
        </w:rPr>
        <w:t>с. Кондратьево, являясь должностным лицом</w:t>
      </w:r>
      <w:r w:rsidRPr="005C16AC" w:rsidR="001D082C">
        <w:rPr>
          <w:sz w:val="22"/>
          <w:szCs w:val="22"/>
        </w:rPr>
        <w:t>,</w:t>
      </w:r>
      <w:r w:rsidRPr="005C16AC" w:rsidR="00FD2D54">
        <w:rPr>
          <w:sz w:val="22"/>
          <w:szCs w:val="22"/>
        </w:rPr>
        <w:t xml:space="preserve"> ответственным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- мастером дорожного второго</w:t>
      </w:r>
      <w:r w:rsidRPr="005C16AC" w:rsidR="00FD2D54">
        <w:rPr>
          <w:sz w:val="22"/>
          <w:szCs w:val="22"/>
        </w:rPr>
        <w:t xml:space="preserve"> околотка первого участка «</w:t>
      </w:r>
      <w:r w:rsidRPr="005C16AC" w:rsidR="005C16AC">
        <w:rPr>
          <w:sz w:val="22"/>
          <w:szCs w:val="22"/>
        </w:rPr>
        <w:t>***</w:t>
      </w:r>
      <w:r w:rsidRPr="005C16AC" w:rsidR="00FD2D54">
        <w:rPr>
          <w:sz w:val="22"/>
          <w:szCs w:val="22"/>
        </w:rPr>
        <w:t>» ФГУП «</w:t>
      </w:r>
      <w:r w:rsidRPr="005C16AC" w:rsidR="005C16AC">
        <w:rPr>
          <w:sz w:val="22"/>
          <w:szCs w:val="22"/>
        </w:rPr>
        <w:t>***</w:t>
      </w:r>
      <w:r w:rsidRPr="005C16AC" w:rsidR="00FD2D54">
        <w:rPr>
          <w:sz w:val="22"/>
          <w:szCs w:val="22"/>
        </w:rPr>
        <w:t>»,</w:t>
      </w:r>
      <w:r w:rsidRPr="005C16AC">
        <w:rPr>
          <w:sz w:val="22"/>
          <w:szCs w:val="22"/>
        </w:rPr>
        <w:t xml:space="preserve"> не выполнил требования </w:t>
      </w:r>
      <w:r w:rsidRPr="005C16AC" w:rsidR="00FD2D54">
        <w:rPr>
          <w:sz w:val="22"/>
          <w:szCs w:val="22"/>
        </w:rPr>
        <w:t xml:space="preserve">п. 5.3.7., п. 6.2.3., п. 6.2.14. ГОСТ Р52289-2004, п. 3., </w:t>
      </w:r>
      <w:r w:rsidRPr="005C16AC" w:rsidR="005C16AC">
        <w:rPr>
          <w:sz w:val="22"/>
          <w:szCs w:val="22"/>
        </w:rPr>
        <w:t xml:space="preserve">                   </w:t>
      </w:r>
      <w:r w:rsidRPr="005C16AC" w:rsidR="00FD2D54">
        <w:rPr>
          <w:sz w:val="22"/>
          <w:szCs w:val="22"/>
        </w:rPr>
        <w:t>п. 4.5.3. ГОСТ Р50597-93</w:t>
      </w:r>
      <w:r w:rsidRPr="005C16AC">
        <w:rPr>
          <w:sz w:val="22"/>
          <w:szCs w:val="22"/>
        </w:rPr>
        <w:t xml:space="preserve">, чем допустил правонарушение, ответственность за которое предусмотрена </w:t>
      </w:r>
      <w:r w:rsidRPr="005C16AC">
        <w:rPr>
          <w:sz w:val="22"/>
          <w:szCs w:val="22"/>
        </w:rPr>
        <w:t>ч</w:t>
      </w:r>
      <w:r w:rsidRPr="005C16AC">
        <w:rPr>
          <w:sz w:val="22"/>
          <w:szCs w:val="22"/>
        </w:rPr>
        <w:t>. 1 ст. 12.34. КОАП РФ.</w:t>
      </w:r>
    </w:p>
    <w:p w:rsidR="001D082C" w:rsidRPr="005C16AC" w:rsidP="001D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16AC">
        <w:rPr>
          <w:rFonts w:ascii="Times New Roman" w:hAnsi="Times New Roman" w:cs="Times New Roman"/>
        </w:rPr>
        <w:t xml:space="preserve">Указанные обстоятельства подтверждаются материалами дела: </w:t>
      </w:r>
    </w:p>
    <w:p w:rsidR="004C20F1" w:rsidRPr="005C16AC" w:rsidP="001D0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16AC">
        <w:rPr>
          <w:rFonts w:ascii="Times New Roman" w:hAnsi="Times New Roman" w:cs="Times New Roman"/>
        </w:rPr>
        <w:t>- протоколом об административном правонарушении 61 АГ № 2954</w:t>
      </w:r>
      <w:r w:rsidRPr="005C16AC" w:rsidR="00FD2D54">
        <w:rPr>
          <w:rFonts w:ascii="Times New Roman" w:hAnsi="Times New Roman" w:cs="Times New Roman"/>
        </w:rPr>
        <w:t>63</w:t>
      </w:r>
      <w:r w:rsidRPr="005C16AC">
        <w:rPr>
          <w:rFonts w:ascii="Times New Roman" w:hAnsi="Times New Roman" w:cs="Times New Roman"/>
        </w:rPr>
        <w:t xml:space="preserve"> от </w:t>
      </w:r>
      <w:r w:rsidRPr="005C16AC" w:rsidR="00FD2D54">
        <w:rPr>
          <w:rFonts w:ascii="Times New Roman" w:hAnsi="Times New Roman" w:cs="Times New Roman"/>
        </w:rPr>
        <w:t>7 декабря</w:t>
      </w:r>
      <w:r w:rsidRPr="005C16AC">
        <w:rPr>
          <w:rFonts w:ascii="Times New Roman" w:hAnsi="Times New Roman" w:cs="Times New Roman"/>
        </w:rPr>
        <w:t xml:space="preserve"> 2017 г. (л.д. </w:t>
      </w:r>
      <w:r w:rsidRPr="005C16AC" w:rsidR="00FD2D54">
        <w:rPr>
          <w:rFonts w:ascii="Times New Roman" w:hAnsi="Times New Roman" w:cs="Times New Roman"/>
        </w:rPr>
        <w:t>2</w:t>
      </w:r>
      <w:r w:rsidRPr="005C16AC">
        <w:rPr>
          <w:rFonts w:ascii="Times New Roman" w:hAnsi="Times New Roman" w:cs="Times New Roman"/>
        </w:rPr>
        <w:t xml:space="preserve">); </w:t>
      </w:r>
    </w:p>
    <w:p w:rsidR="004C20F1" w:rsidRPr="005C16AC" w:rsidP="001D08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C16AC">
        <w:rPr>
          <w:rFonts w:ascii="Times New Roman" w:hAnsi="Times New Roman" w:cs="Times New Roman"/>
          <w:sz w:val="22"/>
          <w:szCs w:val="22"/>
        </w:rPr>
        <w:t xml:space="preserve">- объяснениями </w:t>
      </w:r>
      <w:r w:rsidRPr="005C16AC" w:rsidR="00FD2D54">
        <w:rPr>
          <w:rFonts w:ascii="Times New Roman" w:hAnsi="Times New Roman" w:cs="Times New Roman"/>
          <w:sz w:val="22"/>
          <w:szCs w:val="22"/>
        </w:rPr>
        <w:t>Борисова В.М</w:t>
      </w:r>
      <w:r w:rsidRPr="005C16AC">
        <w:rPr>
          <w:rFonts w:ascii="Times New Roman" w:hAnsi="Times New Roman" w:cs="Times New Roman"/>
          <w:sz w:val="22"/>
          <w:szCs w:val="22"/>
        </w:rPr>
        <w:t xml:space="preserve"> (л.д. 4);</w:t>
      </w:r>
    </w:p>
    <w:p w:rsidR="00FD2D54" w:rsidRPr="005C16AC" w:rsidP="001D08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C16AC">
        <w:rPr>
          <w:rFonts w:ascii="Times New Roman" w:hAnsi="Times New Roman" w:cs="Times New Roman"/>
          <w:sz w:val="22"/>
          <w:szCs w:val="22"/>
        </w:rPr>
        <w:t xml:space="preserve">- предписанием  Отделения ГИБДД МО МВД России «Джанкойский» </w:t>
      </w:r>
      <w:r w:rsidRPr="005C16AC">
        <w:rPr>
          <w:rFonts w:ascii="Times New Roman" w:hAnsi="Times New Roman" w:cs="Times New Roman"/>
          <w:sz w:val="22"/>
          <w:szCs w:val="22"/>
        </w:rPr>
        <w:t>от</w:t>
      </w:r>
      <w:r w:rsidRPr="005C16AC">
        <w:rPr>
          <w:rFonts w:ascii="Times New Roman" w:hAnsi="Times New Roman" w:cs="Times New Roman"/>
          <w:sz w:val="22"/>
          <w:szCs w:val="22"/>
        </w:rPr>
        <w:t xml:space="preserve"> </w:t>
      </w:r>
      <w:r w:rsidRPr="005C16AC">
        <w:rPr>
          <w:rFonts w:ascii="Times New Roman" w:hAnsi="Times New Roman" w:cs="Times New Roman"/>
          <w:sz w:val="22"/>
          <w:szCs w:val="22"/>
        </w:rPr>
        <w:t>06.12.2017 г. (л.д.6-7)</w:t>
      </w:r>
    </w:p>
    <w:p w:rsidR="004C20F1" w:rsidRPr="005C16AC" w:rsidP="001D08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C16AC">
        <w:rPr>
          <w:rFonts w:ascii="Times New Roman" w:hAnsi="Times New Roman" w:cs="Times New Roman"/>
          <w:sz w:val="22"/>
          <w:szCs w:val="22"/>
        </w:rPr>
        <w:t>- актом № 3</w:t>
      </w:r>
      <w:r w:rsidRPr="005C16AC" w:rsidR="00FD2D54">
        <w:rPr>
          <w:rFonts w:ascii="Times New Roman" w:hAnsi="Times New Roman" w:cs="Times New Roman"/>
          <w:sz w:val="22"/>
          <w:szCs w:val="22"/>
        </w:rPr>
        <w:t>56</w:t>
      </w:r>
      <w:r w:rsidRPr="005C16AC">
        <w:rPr>
          <w:rFonts w:ascii="Times New Roman" w:hAnsi="Times New Roman" w:cs="Times New Roman"/>
          <w:sz w:val="22"/>
          <w:szCs w:val="22"/>
        </w:rPr>
        <w:t xml:space="preserve"> от </w:t>
      </w:r>
      <w:r w:rsidRPr="005C16AC" w:rsidR="00FD2D54">
        <w:rPr>
          <w:rFonts w:ascii="Times New Roman" w:hAnsi="Times New Roman" w:cs="Times New Roman"/>
          <w:sz w:val="22"/>
          <w:szCs w:val="22"/>
        </w:rPr>
        <w:t>06.12</w:t>
      </w:r>
      <w:r w:rsidRPr="005C16AC">
        <w:rPr>
          <w:rFonts w:ascii="Times New Roman" w:hAnsi="Times New Roman" w:cs="Times New Roman"/>
          <w:sz w:val="22"/>
          <w:szCs w:val="22"/>
        </w:rPr>
        <w:t>.2017 года выявленных недостатков в эксплуатационном состоянии автомобильной дороги (улицы), железнодорожного переезда (</w:t>
      </w:r>
      <w:r w:rsidRPr="005C16AC">
        <w:rPr>
          <w:rFonts w:ascii="Times New Roman" w:hAnsi="Times New Roman" w:cs="Times New Roman"/>
          <w:sz w:val="22"/>
          <w:szCs w:val="22"/>
        </w:rPr>
        <w:t>л</w:t>
      </w:r>
      <w:r w:rsidRPr="005C16AC">
        <w:rPr>
          <w:rFonts w:ascii="Times New Roman" w:hAnsi="Times New Roman" w:cs="Times New Roman"/>
          <w:sz w:val="22"/>
          <w:szCs w:val="22"/>
        </w:rPr>
        <w:t>.д.8</w:t>
      </w:r>
      <w:r w:rsidRPr="005C16AC" w:rsidR="004A098D">
        <w:rPr>
          <w:rFonts w:ascii="Times New Roman" w:hAnsi="Times New Roman" w:cs="Times New Roman"/>
          <w:sz w:val="22"/>
          <w:szCs w:val="22"/>
        </w:rPr>
        <w:t>-9</w:t>
      </w:r>
      <w:r w:rsidRPr="005C16AC">
        <w:rPr>
          <w:rFonts w:ascii="Times New Roman" w:hAnsi="Times New Roman" w:cs="Times New Roman"/>
          <w:sz w:val="22"/>
          <w:szCs w:val="22"/>
        </w:rPr>
        <w:t>);</w:t>
      </w:r>
    </w:p>
    <w:p w:rsidR="004A098D" w:rsidRPr="005C16AC" w:rsidP="004A09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C16AC">
        <w:rPr>
          <w:rFonts w:ascii="Times New Roman" w:hAnsi="Times New Roman" w:cs="Times New Roman"/>
          <w:sz w:val="22"/>
          <w:szCs w:val="22"/>
        </w:rPr>
        <w:t>- актом № 357 от 06.12.2017 года выявленных недостатков в эксплуатационном состоянии автомобильной дороги (улицы), железнодорожного переезда (</w:t>
      </w:r>
      <w:r w:rsidRPr="005C16AC">
        <w:rPr>
          <w:rFonts w:ascii="Times New Roman" w:hAnsi="Times New Roman" w:cs="Times New Roman"/>
          <w:sz w:val="22"/>
          <w:szCs w:val="22"/>
        </w:rPr>
        <w:t>л</w:t>
      </w:r>
      <w:r w:rsidRPr="005C16AC">
        <w:rPr>
          <w:rFonts w:ascii="Times New Roman" w:hAnsi="Times New Roman" w:cs="Times New Roman"/>
          <w:sz w:val="22"/>
          <w:szCs w:val="22"/>
        </w:rPr>
        <w:t>.д.12);</w:t>
      </w:r>
    </w:p>
    <w:p w:rsidR="004A098D" w:rsidRPr="005C16AC" w:rsidP="004A09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C16AC">
        <w:rPr>
          <w:rFonts w:ascii="Times New Roman" w:hAnsi="Times New Roman" w:cs="Times New Roman"/>
          <w:sz w:val="22"/>
          <w:szCs w:val="22"/>
        </w:rPr>
        <w:t>- копией должностной инструкции № П4-3-Р-035 от 01.04.2017 г. (л.д.14-21).</w:t>
      </w:r>
    </w:p>
    <w:p w:rsidR="004C20F1" w:rsidRPr="005C16AC" w:rsidP="001D08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C16AC">
        <w:rPr>
          <w:rFonts w:ascii="Times New Roman" w:hAnsi="Times New Roman" w:cs="Times New Roman"/>
          <w:sz w:val="22"/>
          <w:szCs w:val="22"/>
        </w:rPr>
        <w:t xml:space="preserve">Оснований не доверять исследованным доказательствам, у суда не имеется, поскольку они отвечают требованиям </w:t>
      </w:r>
      <w:r w:rsidRPr="005C16AC">
        <w:rPr>
          <w:rFonts w:ascii="Times New Roman" w:hAnsi="Times New Roman" w:cs="Times New Roman"/>
          <w:sz w:val="22"/>
          <w:szCs w:val="22"/>
        </w:rPr>
        <w:t>относимости</w:t>
      </w:r>
      <w:r w:rsidRPr="005C16AC">
        <w:rPr>
          <w:rFonts w:ascii="Times New Roman" w:hAnsi="Times New Roman" w:cs="Times New Roman"/>
          <w:sz w:val="22"/>
          <w:szCs w:val="22"/>
        </w:rPr>
        <w:t xml:space="preserve"> и допустимости, </w:t>
      </w:r>
      <w:r w:rsidRPr="005C16AC">
        <w:rPr>
          <w:rFonts w:ascii="Times New Roman" w:hAnsi="Times New Roman" w:cs="Times New Roman"/>
          <w:color w:val="000000" w:themeColor="text1"/>
          <w:sz w:val="22"/>
          <w:szCs w:val="22"/>
        </w:rPr>
        <w:t>согласуются между собой, в своей совокупности достаточны для разрешения дела по существу.</w:t>
      </w:r>
    </w:p>
    <w:p w:rsidR="004C20F1" w:rsidRPr="005C16AC" w:rsidP="001D0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fldChar w:fldCharType="begin"/>
      </w:r>
      <w:r>
        <w:instrText xml:space="preserve"> HYPERLINK "consultantplus://offline/ref=59DE03D8810E51D3E4055340978EC5502FCF453EB5F3E36B8C696897DBDFAFFA6F5EED7434FCFA25BDf8G" </w:instrText>
      </w:r>
      <w:r>
        <w:fldChar w:fldCharType="separate"/>
      </w:r>
      <w:r w:rsidRPr="005C16AC">
        <w:rPr>
          <w:rFonts w:ascii="Times New Roman" w:hAnsi="Times New Roman" w:cs="Times New Roman"/>
          <w:color w:val="000000" w:themeColor="text1"/>
        </w:rPr>
        <w:t>Статьей 2.4</w:t>
      </w:r>
      <w:r>
        <w:fldChar w:fldCharType="end"/>
      </w:r>
      <w:r w:rsidRPr="005C16AC">
        <w:rPr>
          <w:rFonts w:ascii="Times New Roman" w:hAnsi="Times New Roman" w:cs="Times New Roman"/>
          <w:color w:val="000000" w:themeColor="text1"/>
        </w:rPr>
        <w:t xml:space="preserve"> </w:t>
      </w:r>
      <w:r w:rsidRPr="005C16AC">
        <w:rPr>
          <w:rFonts w:ascii="Times New Roman" w:hAnsi="Times New Roman" w:cs="Times New Roman"/>
          <w:color w:val="000000" w:themeColor="text1"/>
        </w:rPr>
        <w:t>КоАП</w:t>
      </w:r>
      <w:r w:rsidRPr="005C16AC">
        <w:rPr>
          <w:rFonts w:ascii="Times New Roman" w:hAnsi="Times New Roman" w:cs="Times New Roman"/>
          <w:color w:val="000000" w:themeColor="text1"/>
        </w:rPr>
        <w:t xml:space="preserve">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C20F1" w:rsidRPr="005C16AC" w:rsidP="001D082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C16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Согласно представленной должностной инструкции мастера </w:t>
      </w:r>
      <w:r w:rsidRPr="005C16AC" w:rsidR="004A098D">
        <w:rPr>
          <w:rFonts w:ascii="Times New Roman" w:hAnsi="Times New Roman" w:cs="Times New Roman"/>
          <w:color w:val="000000" w:themeColor="text1"/>
          <w:sz w:val="22"/>
          <w:szCs w:val="22"/>
        </w:rPr>
        <w:t>дорожног</w:t>
      </w:r>
      <w:r w:rsidRPr="005C16AC" w:rsidR="00F87923">
        <w:rPr>
          <w:rFonts w:ascii="Times New Roman" w:hAnsi="Times New Roman" w:cs="Times New Roman"/>
          <w:color w:val="000000" w:themeColor="text1"/>
          <w:sz w:val="22"/>
          <w:szCs w:val="22"/>
        </w:rPr>
        <w:t>о обособленного подразделения «</w:t>
      </w:r>
      <w:r w:rsidRPr="005C16AC" w:rsidR="005C16AC">
        <w:rPr>
          <w:rFonts w:ascii="Times New Roman" w:hAnsi="Times New Roman" w:cs="Times New Roman"/>
          <w:color w:val="000000" w:themeColor="text1"/>
          <w:sz w:val="22"/>
          <w:szCs w:val="22"/>
        </w:rPr>
        <w:t>***</w:t>
      </w:r>
      <w:r w:rsidRPr="005C16AC" w:rsidR="004A098D">
        <w:rPr>
          <w:rFonts w:ascii="Times New Roman" w:hAnsi="Times New Roman" w:cs="Times New Roman"/>
          <w:color w:val="000000" w:themeColor="text1"/>
          <w:sz w:val="22"/>
          <w:szCs w:val="22"/>
        </w:rPr>
        <w:t>» ФГУП «</w:t>
      </w:r>
      <w:r w:rsidRPr="005C16AC" w:rsidR="005C16AC">
        <w:rPr>
          <w:rFonts w:ascii="Times New Roman" w:hAnsi="Times New Roman" w:cs="Times New Roman"/>
          <w:color w:val="000000" w:themeColor="text1"/>
          <w:sz w:val="22"/>
          <w:szCs w:val="22"/>
        </w:rPr>
        <w:t>***</w:t>
      </w:r>
      <w:r w:rsidRPr="005C16AC" w:rsidR="004A098D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Pr="005C16A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 должностным обязанностям </w:t>
      </w:r>
      <w:r w:rsidRPr="005C16AC" w:rsidR="004A098D">
        <w:rPr>
          <w:rFonts w:ascii="Times New Roman" w:hAnsi="Times New Roman" w:cs="Times New Roman"/>
          <w:color w:val="000000" w:themeColor="text1"/>
          <w:sz w:val="22"/>
          <w:szCs w:val="22"/>
        </w:rPr>
        <w:t>Борисова В.М</w:t>
      </w:r>
      <w:r w:rsidRPr="005C16AC">
        <w:rPr>
          <w:rFonts w:ascii="Times New Roman" w:hAnsi="Times New Roman" w:cs="Times New Roman"/>
          <w:color w:val="000000" w:themeColor="text1"/>
          <w:sz w:val="22"/>
          <w:szCs w:val="22"/>
        </w:rPr>
        <w:t>. в частности относится:</w:t>
      </w:r>
      <w:r w:rsidRPr="005C16AC">
        <w:rPr>
          <w:rFonts w:ascii="Times New Roman" w:hAnsi="Times New Roman" w:cs="Times New Roman"/>
          <w:sz w:val="22"/>
          <w:szCs w:val="22"/>
        </w:rPr>
        <w:t xml:space="preserve"> </w:t>
      </w:r>
      <w:r w:rsidRPr="005C16AC" w:rsidR="004A098D">
        <w:rPr>
          <w:rFonts w:ascii="Times New Roman" w:hAnsi="Times New Roman" w:cs="Times New Roman"/>
          <w:sz w:val="22"/>
          <w:szCs w:val="22"/>
        </w:rPr>
        <w:t xml:space="preserve">содержание в исправном состоянии пути </w:t>
      </w:r>
      <w:r w:rsidRPr="005C16AC" w:rsidR="00F856D4">
        <w:rPr>
          <w:rFonts w:ascii="Times New Roman" w:hAnsi="Times New Roman" w:cs="Times New Roman"/>
          <w:sz w:val="22"/>
          <w:szCs w:val="22"/>
        </w:rPr>
        <w:t>и стрелочных переводов. Организация</w:t>
      </w:r>
      <w:r w:rsidRPr="005C16AC" w:rsidR="004A098D">
        <w:rPr>
          <w:rFonts w:ascii="Times New Roman" w:hAnsi="Times New Roman" w:cs="Times New Roman"/>
          <w:sz w:val="22"/>
          <w:szCs w:val="22"/>
        </w:rPr>
        <w:t xml:space="preserve"> выполнени</w:t>
      </w:r>
      <w:r w:rsidRPr="005C16AC" w:rsidR="00F856D4">
        <w:rPr>
          <w:rFonts w:ascii="Times New Roman" w:hAnsi="Times New Roman" w:cs="Times New Roman"/>
          <w:sz w:val="22"/>
          <w:szCs w:val="22"/>
        </w:rPr>
        <w:t>я</w:t>
      </w:r>
      <w:r w:rsidRPr="005C16AC" w:rsidR="004A098D">
        <w:rPr>
          <w:rFonts w:ascii="Times New Roman" w:hAnsi="Times New Roman" w:cs="Times New Roman"/>
          <w:sz w:val="22"/>
          <w:szCs w:val="22"/>
        </w:rPr>
        <w:t xml:space="preserve"> работ по текущему содержанию и ремонту верхнего ст</w:t>
      </w:r>
      <w:r w:rsidRPr="005C16AC" w:rsidR="00F856D4">
        <w:rPr>
          <w:rFonts w:ascii="Times New Roman" w:hAnsi="Times New Roman" w:cs="Times New Roman"/>
          <w:sz w:val="22"/>
          <w:szCs w:val="22"/>
        </w:rPr>
        <w:t>р</w:t>
      </w:r>
      <w:r w:rsidRPr="005C16AC" w:rsidR="004A098D">
        <w:rPr>
          <w:rFonts w:ascii="Times New Roman" w:hAnsi="Times New Roman" w:cs="Times New Roman"/>
          <w:sz w:val="22"/>
          <w:szCs w:val="22"/>
        </w:rPr>
        <w:t>оения пути, земляного полотна и искусственных сооружений в установленные</w:t>
      </w:r>
      <w:r w:rsidRPr="005C16AC" w:rsidR="00F856D4">
        <w:rPr>
          <w:rFonts w:ascii="Times New Roman" w:hAnsi="Times New Roman" w:cs="Times New Roman"/>
          <w:sz w:val="22"/>
          <w:szCs w:val="22"/>
        </w:rPr>
        <w:t xml:space="preserve"> сроки при высоком их качестве; </w:t>
      </w:r>
      <w:r w:rsidRPr="005C16AC" w:rsidR="00970284">
        <w:rPr>
          <w:rFonts w:ascii="Times New Roman" w:hAnsi="Times New Roman" w:cs="Times New Roman"/>
          <w:sz w:val="22"/>
          <w:szCs w:val="22"/>
        </w:rPr>
        <w:t>содержани</w:t>
      </w:r>
      <w:r w:rsidRPr="005C16AC" w:rsidR="00F856D4">
        <w:rPr>
          <w:rFonts w:ascii="Times New Roman" w:hAnsi="Times New Roman" w:cs="Times New Roman"/>
          <w:sz w:val="22"/>
          <w:szCs w:val="22"/>
        </w:rPr>
        <w:t>е</w:t>
      </w:r>
      <w:r w:rsidRPr="005C16AC" w:rsidR="00970284">
        <w:rPr>
          <w:rFonts w:ascii="Times New Roman" w:hAnsi="Times New Roman" w:cs="Times New Roman"/>
          <w:sz w:val="22"/>
          <w:szCs w:val="22"/>
        </w:rPr>
        <w:t xml:space="preserve"> в исправном состоянии настилов и ограждений </w:t>
      </w:r>
      <w:r w:rsidRPr="005C16AC" w:rsidR="00F856D4">
        <w:rPr>
          <w:rFonts w:ascii="Times New Roman" w:hAnsi="Times New Roman" w:cs="Times New Roman"/>
          <w:sz w:val="22"/>
          <w:szCs w:val="22"/>
        </w:rPr>
        <w:t>(</w:t>
      </w:r>
      <w:r w:rsidRPr="005C16AC" w:rsidR="00970284">
        <w:rPr>
          <w:rFonts w:ascii="Times New Roman" w:hAnsi="Times New Roman" w:cs="Times New Roman"/>
          <w:sz w:val="22"/>
          <w:szCs w:val="22"/>
        </w:rPr>
        <w:t>столбиков, перил</w:t>
      </w:r>
      <w:r w:rsidRPr="005C16AC" w:rsidR="00F856D4">
        <w:rPr>
          <w:rFonts w:ascii="Times New Roman" w:hAnsi="Times New Roman" w:cs="Times New Roman"/>
          <w:sz w:val="22"/>
          <w:szCs w:val="22"/>
        </w:rPr>
        <w:t>), знаков, под</w:t>
      </w:r>
      <w:r w:rsidRPr="005C16AC" w:rsidR="00F87923">
        <w:rPr>
          <w:rFonts w:ascii="Times New Roman" w:hAnsi="Times New Roman" w:cs="Times New Roman"/>
          <w:sz w:val="22"/>
          <w:szCs w:val="22"/>
        </w:rPr>
        <w:t>ъ</w:t>
      </w:r>
      <w:r w:rsidRPr="005C16AC" w:rsidR="00F856D4">
        <w:rPr>
          <w:rFonts w:ascii="Times New Roman" w:hAnsi="Times New Roman" w:cs="Times New Roman"/>
          <w:sz w:val="22"/>
          <w:szCs w:val="22"/>
        </w:rPr>
        <w:t>ездов к переезду; установка и замена светоотражающих элементов на заградительных брусьях.</w:t>
      </w:r>
      <w:r w:rsidRPr="005C16AC" w:rsidR="0097028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C20F1" w:rsidRPr="005C16AC" w:rsidP="004C20F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C16AC">
        <w:rPr>
          <w:rFonts w:ascii="Times New Roman" w:hAnsi="Times New Roman" w:cs="Times New Roman"/>
          <w:sz w:val="22"/>
          <w:szCs w:val="22"/>
        </w:rPr>
        <w:t xml:space="preserve">При таких обстоятельствах мировой судья приходит к выводу, что действия </w:t>
      </w:r>
      <w:r w:rsidRPr="005C16AC" w:rsidR="00C10967">
        <w:rPr>
          <w:rFonts w:ascii="Times New Roman" w:hAnsi="Times New Roman" w:cs="Times New Roman"/>
          <w:sz w:val="22"/>
          <w:szCs w:val="22"/>
        </w:rPr>
        <w:t>Борисова В.М</w:t>
      </w:r>
      <w:r w:rsidRPr="005C16AC">
        <w:rPr>
          <w:rFonts w:ascii="Times New Roman" w:hAnsi="Times New Roman" w:cs="Times New Roman"/>
          <w:sz w:val="22"/>
          <w:szCs w:val="22"/>
        </w:rPr>
        <w:t xml:space="preserve">. правильно квалифицированы по </w:t>
      </w:r>
      <w:r w:rsidRPr="005C16AC">
        <w:rPr>
          <w:rFonts w:ascii="Times New Roman" w:hAnsi="Times New Roman" w:cs="Times New Roman"/>
          <w:sz w:val="22"/>
          <w:szCs w:val="22"/>
        </w:rPr>
        <w:t>ч</w:t>
      </w:r>
      <w:r w:rsidRPr="005C16AC">
        <w:rPr>
          <w:rFonts w:ascii="Times New Roman" w:hAnsi="Times New Roman" w:cs="Times New Roman"/>
          <w:sz w:val="22"/>
          <w:szCs w:val="22"/>
        </w:rPr>
        <w:t xml:space="preserve">. 1 ст. 12.34 </w:t>
      </w:r>
      <w:r w:rsidRPr="005C16AC">
        <w:rPr>
          <w:rFonts w:ascii="Times New Roman" w:hAnsi="Times New Roman" w:cs="Times New Roman"/>
          <w:sz w:val="22"/>
          <w:szCs w:val="22"/>
        </w:rPr>
        <w:t>КоАП</w:t>
      </w:r>
      <w:r w:rsidRPr="005C16AC">
        <w:rPr>
          <w:rFonts w:ascii="Times New Roman" w:hAnsi="Times New Roman" w:cs="Times New Roman"/>
          <w:sz w:val="22"/>
          <w:szCs w:val="22"/>
        </w:rPr>
        <w:t xml:space="preserve"> РФ.</w:t>
      </w:r>
    </w:p>
    <w:p w:rsidR="004C20F1" w:rsidRPr="005C16AC" w:rsidP="004C20F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C16AC">
        <w:rPr>
          <w:rFonts w:ascii="Times New Roman" w:hAnsi="Times New Roman" w:cs="Times New Roman"/>
          <w:sz w:val="22"/>
          <w:szCs w:val="22"/>
        </w:rPr>
        <w:t>Обстоятельств, смягчающих и отягчающих ответственность</w:t>
      </w:r>
      <w:r w:rsidRPr="005C16AC" w:rsidR="00E20EC4">
        <w:rPr>
          <w:rFonts w:ascii="Times New Roman" w:hAnsi="Times New Roman" w:cs="Times New Roman"/>
          <w:sz w:val="22"/>
          <w:szCs w:val="22"/>
        </w:rPr>
        <w:t xml:space="preserve"> Бори</w:t>
      </w:r>
      <w:r w:rsidRPr="005C16AC" w:rsidR="009D1CEB">
        <w:rPr>
          <w:rFonts w:ascii="Times New Roman" w:hAnsi="Times New Roman" w:cs="Times New Roman"/>
          <w:sz w:val="22"/>
          <w:szCs w:val="22"/>
        </w:rPr>
        <w:t>со</w:t>
      </w:r>
      <w:r w:rsidRPr="005C16AC" w:rsidR="00C10967">
        <w:rPr>
          <w:rFonts w:ascii="Times New Roman" w:hAnsi="Times New Roman" w:cs="Times New Roman"/>
          <w:sz w:val="22"/>
          <w:szCs w:val="22"/>
        </w:rPr>
        <w:t>ва В.М</w:t>
      </w:r>
      <w:r w:rsidRPr="005C16AC">
        <w:rPr>
          <w:rFonts w:ascii="Times New Roman" w:hAnsi="Times New Roman" w:cs="Times New Roman"/>
          <w:sz w:val="22"/>
          <w:szCs w:val="22"/>
        </w:rPr>
        <w:t xml:space="preserve">., в соответствии со ст.ст. 4.2, 4.3 </w:t>
      </w:r>
      <w:r w:rsidRPr="005C16AC">
        <w:rPr>
          <w:rFonts w:ascii="Times New Roman" w:hAnsi="Times New Roman" w:cs="Times New Roman"/>
          <w:sz w:val="22"/>
          <w:szCs w:val="22"/>
        </w:rPr>
        <w:t>КоАП</w:t>
      </w:r>
      <w:r w:rsidRPr="005C16AC">
        <w:rPr>
          <w:rFonts w:ascii="Times New Roman" w:hAnsi="Times New Roman" w:cs="Times New Roman"/>
          <w:sz w:val="22"/>
          <w:szCs w:val="22"/>
        </w:rPr>
        <w:t xml:space="preserve"> РФ, в судебном заседании не установлено.</w:t>
      </w:r>
    </w:p>
    <w:p w:rsidR="004C20F1" w:rsidRPr="005C16AC" w:rsidP="004C20F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C16AC">
        <w:rPr>
          <w:rFonts w:ascii="Times New Roman" w:hAnsi="Times New Roman" w:cs="Times New Roman"/>
          <w:sz w:val="22"/>
          <w:szCs w:val="22"/>
        </w:rPr>
        <w:t>При назначении наказания суд учитывает характер совершенного правонарушения, личность виновного, общественную опасность содеянного, отсутствие обстоятельств, смягчающих и отягчающих ответственность.</w:t>
      </w:r>
    </w:p>
    <w:p w:rsidR="00C10967" w:rsidRPr="005C16AC" w:rsidP="004C20F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C16AC">
        <w:rPr>
          <w:rFonts w:ascii="Times New Roman" w:hAnsi="Times New Roman" w:cs="Times New Roman"/>
          <w:sz w:val="22"/>
          <w:szCs w:val="22"/>
        </w:rPr>
        <w:t xml:space="preserve">Учитывая изложенные обстоятельства, суд полагает необходимым признать </w:t>
      </w:r>
      <w:r w:rsidRPr="005C16AC">
        <w:rPr>
          <w:rFonts w:ascii="Times New Roman" w:hAnsi="Times New Roman" w:cs="Times New Roman"/>
          <w:sz w:val="22"/>
          <w:szCs w:val="22"/>
        </w:rPr>
        <w:t>Борисова В.М.</w:t>
      </w:r>
      <w:r w:rsidRPr="005C16AC">
        <w:rPr>
          <w:rFonts w:ascii="Times New Roman" w:hAnsi="Times New Roman" w:cs="Times New Roman"/>
          <w:sz w:val="22"/>
          <w:szCs w:val="22"/>
        </w:rPr>
        <w:t xml:space="preserve"> виновным в совершении административного правонарушения, предусмотренного </w:t>
      </w:r>
      <w:r w:rsidRPr="005C16AC">
        <w:rPr>
          <w:rFonts w:ascii="Times New Roman" w:hAnsi="Times New Roman" w:cs="Times New Roman"/>
          <w:sz w:val="22"/>
          <w:szCs w:val="22"/>
        </w:rPr>
        <w:t>ч</w:t>
      </w:r>
      <w:r w:rsidRPr="005C16AC">
        <w:rPr>
          <w:rFonts w:ascii="Times New Roman" w:hAnsi="Times New Roman" w:cs="Times New Roman"/>
          <w:sz w:val="22"/>
          <w:szCs w:val="22"/>
        </w:rPr>
        <w:t xml:space="preserve">. 1 ст. 12.34 </w:t>
      </w:r>
      <w:r w:rsidRPr="005C16AC">
        <w:rPr>
          <w:rFonts w:ascii="Times New Roman" w:hAnsi="Times New Roman" w:cs="Times New Roman"/>
          <w:sz w:val="22"/>
          <w:szCs w:val="22"/>
        </w:rPr>
        <w:t>КоАП</w:t>
      </w:r>
      <w:r w:rsidRPr="005C16AC">
        <w:rPr>
          <w:rFonts w:ascii="Times New Roman" w:hAnsi="Times New Roman" w:cs="Times New Roman"/>
          <w:sz w:val="22"/>
          <w:szCs w:val="22"/>
        </w:rPr>
        <w:t xml:space="preserve"> РФ, и назначить ему наказание </w:t>
      </w:r>
      <w:r w:rsidRPr="005C16AC">
        <w:rPr>
          <w:rFonts w:ascii="Times New Roman" w:hAnsi="Times New Roman" w:cs="Times New Roman"/>
          <w:sz w:val="22"/>
          <w:szCs w:val="22"/>
        </w:rPr>
        <w:t xml:space="preserve">в виде административного штрафа </w:t>
      </w:r>
      <w:r w:rsidRPr="005C16AC">
        <w:rPr>
          <w:rFonts w:ascii="Times New Roman" w:hAnsi="Times New Roman" w:cs="Times New Roman"/>
          <w:sz w:val="22"/>
          <w:szCs w:val="22"/>
        </w:rPr>
        <w:t>в пределах санкции статьи</w:t>
      </w:r>
      <w:r w:rsidRPr="005C16AC">
        <w:rPr>
          <w:rFonts w:ascii="Times New Roman" w:hAnsi="Times New Roman" w:cs="Times New Roman"/>
          <w:sz w:val="22"/>
          <w:szCs w:val="22"/>
        </w:rPr>
        <w:t>.</w:t>
      </w:r>
    </w:p>
    <w:p w:rsidR="004C20F1" w:rsidRPr="005C16AC" w:rsidP="004C20F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C16AC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5C16AC">
        <w:rPr>
          <w:rFonts w:ascii="Times New Roman" w:hAnsi="Times New Roman" w:cs="Times New Roman"/>
          <w:sz w:val="22"/>
          <w:szCs w:val="22"/>
        </w:rPr>
        <w:t>изложенного</w:t>
      </w:r>
      <w:r w:rsidRPr="005C16AC">
        <w:rPr>
          <w:rFonts w:ascii="Times New Roman" w:hAnsi="Times New Roman" w:cs="Times New Roman"/>
          <w:sz w:val="22"/>
          <w:szCs w:val="22"/>
        </w:rPr>
        <w:t xml:space="preserve">, руководствуясь ст.29.9 </w:t>
      </w:r>
      <w:r w:rsidRPr="005C16AC">
        <w:rPr>
          <w:rFonts w:ascii="Times New Roman" w:hAnsi="Times New Roman" w:cs="Times New Roman"/>
          <w:sz w:val="22"/>
          <w:szCs w:val="22"/>
        </w:rPr>
        <w:t>КоАП</w:t>
      </w:r>
      <w:r w:rsidRPr="005C16AC">
        <w:rPr>
          <w:rFonts w:ascii="Times New Roman" w:hAnsi="Times New Roman" w:cs="Times New Roman"/>
          <w:sz w:val="22"/>
          <w:szCs w:val="22"/>
        </w:rPr>
        <w:t xml:space="preserve"> РФ, мировой судья</w:t>
      </w:r>
    </w:p>
    <w:p w:rsidR="004C20F1" w:rsidRPr="005C16AC" w:rsidP="004C20F1">
      <w:pPr>
        <w:pStyle w:val="BodyText"/>
        <w:jc w:val="center"/>
        <w:rPr>
          <w:sz w:val="22"/>
          <w:szCs w:val="22"/>
        </w:rPr>
      </w:pPr>
      <w:r w:rsidRPr="005C16AC">
        <w:rPr>
          <w:sz w:val="22"/>
          <w:szCs w:val="22"/>
        </w:rPr>
        <w:t>ПОСТАНОВИЛ:</w:t>
      </w:r>
    </w:p>
    <w:p w:rsidR="004C20F1" w:rsidRPr="005C16AC" w:rsidP="004C20F1">
      <w:pPr>
        <w:pStyle w:val="BodyText"/>
        <w:jc w:val="center"/>
        <w:rPr>
          <w:sz w:val="22"/>
          <w:szCs w:val="22"/>
        </w:rPr>
      </w:pPr>
    </w:p>
    <w:p w:rsidR="004C20F1" w:rsidRPr="005C16AC" w:rsidP="00C10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16AC">
        <w:rPr>
          <w:rFonts w:ascii="Times New Roman" w:hAnsi="Times New Roman" w:cs="Times New Roman"/>
        </w:rPr>
        <w:t xml:space="preserve">признать </w:t>
      </w:r>
      <w:r w:rsidRPr="005C16AC" w:rsidR="00C10967">
        <w:rPr>
          <w:rFonts w:ascii="Times New Roman" w:hAnsi="Times New Roman" w:cs="Times New Roman"/>
        </w:rPr>
        <w:t xml:space="preserve">Борисова </w:t>
      </w:r>
      <w:r w:rsidRPr="005C16AC" w:rsidR="005C16AC">
        <w:rPr>
          <w:rFonts w:ascii="Times New Roman" w:hAnsi="Times New Roman" w:cs="Times New Roman"/>
        </w:rPr>
        <w:t>В.М.</w:t>
      </w:r>
      <w:r w:rsidRPr="005C16AC">
        <w:rPr>
          <w:rFonts w:ascii="Times New Roman" w:hAnsi="Times New Roman" w:cs="Times New Roman"/>
        </w:rPr>
        <w:t xml:space="preserve"> виновным в совершении административного правонарушения, предусмотренного </w:t>
      </w:r>
      <w:r w:rsidRPr="005C16AC">
        <w:rPr>
          <w:rFonts w:ascii="Times New Roman" w:hAnsi="Times New Roman" w:cs="Times New Roman"/>
        </w:rPr>
        <w:t>ч</w:t>
      </w:r>
      <w:r w:rsidRPr="005C16AC">
        <w:rPr>
          <w:rFonts w:ascii="Times New Roman" w:hAnsi="Times New Roman" w:cs="Times New Roman"/>
        </w:rPr>
        <w:t xml:space="preserve">. 1 ст. 12.34 </w:t>
      </w:r>
      <w:r w:rsidRPr="005C16AC">
        <w:rPr>
          <w:rFonts w:ascii="Times New Roman" w:hAnsi="Times New Roman" w:cs="Times New Roman"/>
        </w:rPr>
        <w:t>КоАП</w:t>
      </w:r>
      <w:r w:rsidRPr="005C16AC">
        <w:rPr>
          <w:rFonts w:ascii="Times New Roman" w:hAnsi="Times New Roman" w:cs="Times New Roman"/>
        </w:rPr>
        <w:t xml:space="preserve"> РФ, и назначить ему административное наказание в виде штрафа в размере 20 000 (двадцать тысяч) рублей.</w:t>
      </w:r>
    </w:p>
    <w:p w:rsidR="004C20F1" w:rsidRPr="005C16AC" w:rsidP="00C109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C16AC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– УФК (МО МВД России Джанкойский), </w:t>
      </w:r>
      <w:r w:rsidRPr="005C16AC">
        <w:rPr>
          <w:rFonts w:ascii="Times New Roman" w:hAnsi="Times New Roman" w:cs="Times New Roman"/>
        </w:rPr>
        <w:t>р</w:t>
      </w:r>
      <w:r w:rsidRPr="005C16AC">
        <w:rPr>
          <w:rFonts w:ascii="Times New Roman" w:hAnsi="Times New Roman" w:cs="Times New Roman"/>
        </w:rPr>
        <w:t xml:space="preserve">/с </w:t>
      </w:r>
      <w:r w:rsidRPr="005C16AC" w:rsidR="005C16AC">
        <w:rPr>
          <w:rFonts w:ascii="Times New Roman" w:hAnsi="Times New Roman" w:cs="Times New Roman"/>
        </w:rPr>
        <w:t>***</w:t>
      </w:r>
      <w:r w:rsidRPr="005C16AC">
        <w:rPr>
          <w:rFonts w:ascii="Times New Roman" w:hAnsi="Times New Roman" w:cs="Times New Roman"/>
        </w:rPr>
        <w:t xml:space="preserve">; БИК </w:t>
      </w:r>
      <w:r w:rsidRPr="005C16AC" w:rsidR="005C16AC">
        <w:rPr>
          <w:rFonts w:ascii="Times New Roman" w:hAnsi="Times New Roman" w:cs="Times New Roman"/>
        </w:rPr>
        <w:t>***</w:t>
      </w:r>
      <w:r w:rsidRPr="005C16AC">
        <w:rPr>
          <w:rFonts w:ascii="Times New Roman" w:hAnsi="Times New Roman" w:cs="Times New Roman"/>
        </w:rPr>
        <w:t xml:space="preserve">, КБК </w:t>
      </w:r>
      <w:r w:rsidRPr="005C16AC" w:rsidR="005C16AC">
        <w:rPr>
          <w:rFonts w:ascii="Times New Roman" w:hAnsi="Times New Roman" w:cs="Times New Roman"/>
        </w:rPr>
        <w:t>***</w:t>
      </w:r>
      <w:r w:rsidRPr="005C16AC">
        <w:rPr>
          <w:rFonts w:ascii="Times New Roman" w:hAnsi="Times New Roman" w:cs="Times New Roman"/>
        </w:rPr>
        <w:t xml:space="preserve">, КПП </w:t>
      </w:r>
      <w:r w:rsidRPr="005C16AC" w:rsidR="005C16AC">
        <w:rPr>
          <w:rFonts w:ascii="Times New Roman" w:hAnsi="Times New Roman" w:cs="Times New Roman"/>
        </w:rPr>
        <w:t>***</w:t>
      </w:r>
      <w:r w:rsidRPr="005C16AC">
        <w:rPr>
          <w:rFonts w:ascii="Times New Roman" w:hAnsi="Times New Roman" w:cs="Times New Roman"/>
        </w:rPr>
        <w:t xml:space="preserve">, ОКТМО </w:t>
      </w:r>
      <w:r w:rsidRPr="005C16AC" w:rsidR="005C16AC">
        <w:rPr>
          <w:rFonts w:ascii="Times New Roman" w:hAnsi="Times New Roman" w:cs="Times New Roman"/>
        </w:rPr>
        <w:t>***</w:t>
      </w:r>
      <w:r w:rsidRPr="005C16AC">
        <w:rPr>
          <w:rFonts w:ascii="Times New Roman" w:hAnsi="Times New Roman" w:cs="Times New Roman"/>
        </w:rPr>
        <w:t xml:space="preserve">, ИНН </w:t>
      </w:r>
      <w:r w:rsidRPr="005C16AC" w:rsidR="005C16AC">
        <w:rPr>
          <w:rFonts w:ascii="Times New Roman" w:hAnsi="Times New Roman" w:cs="Times New Roman"/>
        </w:rPr>
        <w:t>***</w:t>
      </w:r>
      <w:r w:rsidRPr="005C16AC">
        <w:rPr>
          <w:rFonts w:ascii="Times New Roman" w:hAnsi="Times New Roman" w:cs="Times New Roman"/>
        </w:rPr>
        <w:t xml:space="preserve">, УИН </w:t>
      </w:r>
      <w:r w:rsidRPr="005C16AC" w:rsidR="005C16AC">
        <w:rPr>
          <w:rFonts w:ascii="Times New Roman" w:hAnsi="Times New Roman" w:cs="Times New Roman"/>
        </w:rPr>
        <w:t>***</w:t>
      </w:r>
      <w:r w:rsidRPr="005C16AC">
        <w:rPr>
          <w:rFonts w:ascii="Times New Roman" w:hAnsi="Times New Roman" w:cs="Times New Roman"/>
        </w:rPr>
        <w:t>.</w:t>
      </w:r>
    </w:p>
    <w:p w:rsidR="004C20F1" w:rsidRPr="005C16AC" w:rsidP="00C1096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16AC">
        <w:rPr>
          <w:rFonts w:ascii="Times New Roman" w:hAnsi="Times New Roman" w:cs="Times New Roman"/>
        </w:rPr>
        <w:t xml:space="preserve">Разъяснить </w:t>
      </w:r>
      <w:r w:rsidRPr="005C16AC" w:rsidR="00C10967">
        <w:rPr>
          <w:rFonts w:ascii="Times New Roman" w:hAnsi="Times New Roman" w:cs="Times New Roman"/>
        </w:rPr>
        <w:t>Борисова В.М.</w:t>
      </w:r>
      <w:r w:rsidRPr="005C16AC">
        <w:rPr>
          <w:rFonts w:ascii="Times New Roman" w:hAnsi="Times New Roman" w:cs="Times New Roman"/>
        </w:rPr>
        <w:t xml:space="preserve">, что в соответствии со ст. 32.2 </w:t>
      </w:r>
      <w:r w:rsidRPr="005C16AC">
        <w:rPr>
          <w:rFonts w:ascii="Times New Roman" w:hAnsi="Times New Roman" w:cs="Times New Roman"/>
        </w:rPr>
        <w:t>КоАП</w:t>
      </w:r>
      <w:r w:rsidRPr="005C16AC">
        <w:rPr>
          <w:rFonts w:ascii="Times New Roman" w:hAnsi="Times New Roman" w:cs="Times New Roman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C20F1" w:rsidRPr="005C16AC" w:rsidP="00C10967">
      <w:pPr>
        <w:pStyle w:val="ConsPlusNormal"/>
        <w:ind w:firstLine="709"/>
        <w:jc w:val="both"/>
        <w:rPr>
          <w:sz w:val="22"/>
          <w:szCs w:val="22"/>
        </w:rPr>
      </w:pPr>
      <w:r w:rsidRPr="005C16AC">
        <w:rPr>
          <w:sz w:val="22"/>
          <w:szCs w:val="22"/>
        </w:rPr>
        <w:t xml:space="preserve">Разъяснить </w:t>
      </w:r>
      <w:r w:rsidRPr="005C16AC" w:rsidR="00C10967">
        <w:rPr>
          <w:sz w:val="22"/>
          <w:szCs w:val="22"/>
        </w:rPr>
        <w:t>Борисову В.</w:t>
      </w:r>
      <w:r w:rsidRPr="005C16AC" w:rsidR="00C10967">
        <w:rPr>
          <w:sz w:val="22"/>
          <w:szCs w:val="22"/>
        </w:rPr>
        <w:t>М</w:t>
      </w:r>
      <w:r w:rsidRPr="005C16AC">
        <w:rPr>
          <w:sz w:val="22"/>
          <w:szCs w:val="22"/>
        </w:rPr>
        <w:t>.</w:t>
      </w:r>
      <w:r w:rsidRPr="005C16AC">
        <w:rPr>
          <w:sz w:val="22"/>
          <w:szCs w:val="22"/>
        </w:rPr>
        <w:t xml:space="preserve"> что в соответствии с ч. 1.3 ст. 32.2 </w:t>
      </w:r>
      <w:r w:rsidRPr="005C16AC">
        <w:rPr>
          <w:sz w:val="22"/>
          <w:szCs w:val="22"/>
        </w:rPr>
        <w:t>КоАП</w:t>
      </w:r>
      <w:r w:rsidRPr="005C16AC">
        <w:rPr>
          <w:sz w:val="22"/>
          <w:szCs w:val="22"/>
        </w:rPr>
        <w:t xml:space="preserve"> РФ при уплате административного штрафа лицом, привлеченным к административной ответственности за совершение данного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C16AC">
        <w:rPr>
          <w:sz w:val="22"/>
          <w:szCs w:val="22"/>
        </w:rPr>
        <w:t>,</w:t>
      </w:r>
      <w:r w:rsidRPr="005C16AC">
        <w:rPr>
          <w:sz w:val="22"/>
          <w:szCs w:val="22"/>
        </w:rPr>
        <w:t xml:space="preserve"> если исполнение постановления о назначении административного штрафа было отсрочено либо рассрочено судьей вынесшими постановление, административный штраф уплачивается в полном размере.</w:t>
      </w:r>
    </w:p>
    <w:p w:rsidR="004C20F1" w:rsidRPr="005C16AC" w:rsidP="00C10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16AC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C20F1" w:rsidRPr="005C16AC" w:rsidP="00C109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5C16AC">
        <w:rPr>
          <w:rFonts w:ascii="Times New Roman" w:hAnsi="Times New Roman" w:cs="Times New Roman"/>
        </w:rPr>
        <w:t xml:space="preserve">Разъяснить </w:t>
      </w:r>
      <w:r w:rsidRPr="005C16AC" w:rsidR="00C10967">
        <w:rPr>
          <w:rFonts w:ascii="Times New Roman" w:hAnsi="Times New Roman" w:cs="Times New Roman"/>
        </w:rPr>
        <w:t>Борисову В.М.</w:t>
      </w:r>
      <w:r w:rsidRPr="005C16AC">
        <w:rPr>
          <w:rFonts w:ascii="Times New Roman" w:hAnsi="Times New Roman" w:cs="Times New Roman"/>
        </w:rPr>
        <w:t xml:space="preserve">. положения ч. 1 ст. 20.25 </w:t>
      </w:r>
      <w:r w:rsidRPr="005C16AC">
        <w:rPr>
          <w:rFonts w:ascii="Times New Roman" w:hAnsi="Times New Roman" w:cs="Times New Roman"/>
        </w:rPr>
        <w:t>КоАП</w:t>
      </w:r>
      <w:r w:rsidRPr="005C16AC">
        <w:rPr>
          <w:rFonts w:ascii="Times New Roman" w:hAnsi="Times New Roman" w:cs="Times New Roman"/>
        </w:rPr>
        <w:t xml:space="preserve">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C16AC">
        <w:rPr>
          <w:rStyle w:val="Hyperlink"/>
          <w:rFonts w:ascii="Times New Roman" w:hAnsi="Times New Roman" w:cs="Times New Roman"/>
          <w:color w:val="000000" w:themeColor="text1"/>
        </w:rPr>
        <w:t>Кодексом</w:t>
      </w:r>
      <w:r>
        <w:fldChar w:fldCharType="end"/>
      </w:r>
      <w:r w:rsidRPr="005C16AC">
        <w:rPr>
          <w:rFonts w:ascii="Times New Roman" w:hAnsi="Times New Roman" w:cs="Times New Roman"/>
          <w:color w:val="000000" w:themeColor="text1"/>
        </w:rPr>
        <w:t xml:space="preserve">, влечет наложение </w:t>
      </w:r>
      <w:r w:rsidRPr="005C16AC">
        <w:rPr>
          <w:rFonts w:ascii="Times New Roman" w:hAnsi="Times New Roman" w:cs="Times New Roman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D082C" w:rsidRPr="005C16AC" w:rsidP="001D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16AC">
        <w:rPr>
          <w:rFonts w:ascii="Times New Roman" w:hAnsi="Times New Roman" w:cs="Times New Roman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Крым.</w:t>
      </w:r>
    </w:p>
    <w:p w:rsidR="001D082C" w:rsidRPr="005C16AC" w:rsidP="001D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20F1" w:rsidRPr="005C16AC" w:rsidP="001D08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16AC">
        <w:rPr>
          <w:rFonts w:ascii="Times New Roman" w:hAnsi="Times New Roman" w:cs="Times New Roman"/>
        </w:rPr>
        <w:t>Мировой судья</w:t>
      </w:r>
      <w:r w:rsidRPr="005C16AC">
        <w:rPr>
          <w:rFonts w:ascii="Times New Roman" w:hAnsi="Times New Roman" w:cs="Times New Roman"/>
        </w:rPr>
        <w:tab/>
      </w:r>
      <w:r w:rsidRPr="005C16AC">
        <w:rPr>
          <w:rFonts w:ascii="Times New Roman" w:hAnsi="Times New Roman" w:cs="Times New Roman"/>
        </w:rPr>
        <w:tab/>
        <w:t xml:space="preserve">                   </w:t>
      </w:r>
      <w:r w:rsidRPr="005C16AC">
        <w:rPr>
          <w:rFonts w:ascii="Times New Roman" w:hAnsi="Times New Roman" w:cs="Times New Roman"/>
        </w:rPr>
        <w:tab/>
        <w:t xml:space="preserve">               </w:t>
      </w:r>
      <w:r w:rsidRPr="005C16AC" w:rsidR="001D082C">
        <w:rPr>
          <w:rFonts w:ascii="Times New Roman" w:hAnsi="Times New Roman" w:cs="Times New Roman"/>
        </w:rPr>
        <w:t xml:space="preserve">                      </w:t>
      </w:r>
      <w:r w:rsidR="005C16AC">
        <w:rPr>
          <w:rFonts w:ascii="Times New Roman" w:hAnsi="Times New Roman" w:cs="Times New Roman"/>
        </w:rPr>
        <w:t xml:space="preserve">                 </w:t>
      </w:r>
      <w:r w:rsidRPr="005C16AC">
        <w:rPr>
          <w:rFonts w:ascii="Times New Roman" w:hAnsi="Times New Roman" w:cs="Times New Roman"/>
        </w:rPr>
        <w:t>А.П. Тулпаров</w:t>
      </w:r>
    </w:p>
    <w:p w:rsidR="004C20F1" w:rsidRPr="005C16AC" w:rsidP="00C10967">
      <w:pPr>
        <w:pStyle w:val="BodyText"/>
        <w:ind w:firstLine="709"/>
        <w:rPr>
          <w:sz w:val="22"/>
          <w:szCs w:val="22"/>
        </w:rPr>
      </w:pPr>
    </w:p>
    <w:p w:rsidR="004C20F1" w:rsidRPr="001D082C" w:rsidP="00C10967">
      <w:pPr>
        <w:spacing w:after="0" w:line="240" w:lineRule="auto"/>
        <w:rPr>
          <w:rFonts w:ascii="Times New Roman" w:hAnsi="Times New Roman" w:cs="Times New Roman"/>
        </w:rPr>
      </w:pPr>
    </w:p>
    <w:sectPr w:rsidSect="004C20F1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0F1"/>
    <w:rsid w:val="00063054"/>
    <w:rsid w:val="00086242"/>
    <w:rsid w:val="000C2DDC"/>
    <w:rsid w:val="001D082C"/>
    <w:rsid w:val="00473D38"/>
    <w:rsid w:val="004A098D"/>
    <w:rsid w:val="004B605C"/>
    <w:rsid w:val="004C20F1"/>
    <w:rsid w:val="004D4C7B"/>
    <w:rsid w:val="004F0D49"/>
    <w:rsid w:val="00533342"/>
    <w:rsid w:val="005A5FB5"/>
    <w:rsid w:val="005C16AC"/>
    <w:rsid w:val="00724ABA"/>
    <w:rsid w:val="008B40BD"/>
    <w:rsid w:val="008E3819"/>
    <w:rsid w:val="00970284"/>
    <w:rsid w:val="009D1CEB"/>
    <w:rsid w:val="00B72677"/>
    <w:rsid w:val="00BA4669"/>
    <w:rsid w:val="00C10967"/>
    <w:rsid w:val="00C96D3E"/>
    <w:rsid w:val="00CC74F9"/>
    <w:rsid w:val="00E07D75"/>
    <w:rsid w:val="00E122C3"/>
    <w:rsid w:val="00E20EC4"/>
    <w:rsid w:val="00F856D4"/>
    <w:rsid w:val="00F85838"/>
    <w:rsid w:val="00F87923"/>
    <w:rsid w:val="00FD2D54"/>
    <w:rsid w:val="00FF5E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2C3"/>
  </w:style>
  <w:style w:type="paragraph" w:styleId="Heading1">
    <w:name w:val="heading 1"/>
    <w:basedOn w:val="Normal"/>
    <w:link w:val="1"/>
    <w:uiPriority w:val="9"/>
    <w:qFormat/>
    <w:rsid w:val="00B72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C20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4C20F1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rsid w:val="004C20F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4C20F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4C2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C2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BodyTextIndent">
    <w:name w:val="Body Text Indent"/>
    <w:basedOn w:val="Normal"/>
    <w:link w:val="a0"/>
    <w:rsid w:val="004C20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4C20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20F1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B7267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