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8BD" w:rsidP="002648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5-21/36/2025</w:t>
      </w:r>
    </w:p>
    <w:p w:rsidR="002648BD" w:rsidP="002648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91MS0036-01-2025-000055-43</w:t>
      </w:r>
    </w:p>
    <w:p w:rsidR="002648BD" w:rsidP="00264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8BD" w:rsidP="00264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648BD" w:rsidP="00264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648BD" w:rsidP="002648BD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2648BD" w:rsidP="002648B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</w:rPr>
        <w:t>г. Джанкой</w:t>
      </w:r>
    </w:p>
    <w:p w:rsidR="002648BD" w:rsidP="002648BD">
      <w:pPr>
        <w:pStyle w:val="BodyTextIndent"/>
        <w:ind w:firstLine="708"/>
        <w:rPr>
          <w:sz w:val="28"/>
          <w:szCs w:val="28"/>
          <w:lang w:val="ru-RU"/>
        </w:rPr>
      </w:pPr>
    </w:p>
    <w:p w:rsidR="002648BD" w:rsidP="002648BD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Коробко </w:t>
      </w:r>
      <w:r w:rsidR="00872DDB">
        <w:rPr>
          <w:color w:val="0000FF"/>
          <w:sz w:val="28"/>
          <w:szCs w:val="28"/>
          <w:lang w:val="ru-RU"/>
        </w:rPr>
        <w:t>А.А.</w:t>
      </w:r>
      <w:r>
        <w:rPr>
          <w:sz w:val="28"/>
          <w:szCs w:val="28"/>
        </w:rPr>
        <w:t xml:space="preserve">, </w:t>
      </w:r>
      <w:r w:rsidR="00872DDB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 w:rsidR="00872DDB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гражданина Российской Федерации, паспорт серии </w:t>
      </w:r>
      <w:r w:rsidR="00872DDB">
        <w:rPr>
          <w:sz w:val="28"/>
          <w:szCs w:val="28"/>
        </w:rPr>
        <w:t>***</w:t>
      </w:r>
      <w:r>
        <w:rPr>
          <w:sz w:val="28"/>
          <w:szCs w:val="28"/>
        </w:rPr>
        <w:t xml:space="preserve">, официально не трудоустроенного, не состоящего в браке, </w:t>
      </w:r>
      <w:r>
        <w:rPr>
          <w:sz w:val="28"/>
          <w:szCs w:val="28"/>
          <w:lang w:val="ru-RU"/>
        </w:rPr>
        <w:t xml:space="preserve">имеющего одного несовершеннолетнего ребенка, </w:t>
      </w:r>
      <w:r w:rsidR="00872DDB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года рождения, </w:t>
      </w:r>
      <w:r>
        <w:rPr>
          <w:sz w:val="28"/>
          <w:szCs w:val="28"/>
        </w:rPr>
        <w:t xml:space="preserve">проживающего по адресу: </w:t>
      </w:r>
      <w:r w:rsidR="00872DDB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зарегистрированного по адресу: </w:t>
      </w:r>
      <w:r w:rsidR="00872DDB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2648BD" w:rsidP="002648BD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2648BD" w:rsidP="002648BD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2648BD" w:rsidP="002648BD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872DDB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18810082230002179512 от 17 апреля 2024 года, за совершение административного правонарушения предусмотренного ч. 3.1 ст. 12.5 КоАП РФ, вступившего в законную силу 28 апреля 2024, то есть совершил правонарушение, предусмотренное</w:t>
      </w:r>
      <w:r>
        <w:rPr>
          <w:rFonts w:ascii="Times New Roman" w:hAnsi="Times New Roman"/>
          <w:sz w:val="28"/>
          <w:szCs w:val="28"/>
        </w:rPr>
        <w:t xml:space="preserve"> ч. 1 ст. 20.25 КоАП РФ.</w:t>
      </w:r>
    </w:p>
    <w:p w:rsidR="002648BD" w:rsidP="002648BD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суде Коробко А.А. с протоколом согласился,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вину признал.</w:t>
      </w:r>
    </w:p>
    <w:p w:rsidR="002648BD" w:rsidP="002648B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Суд, исследовав материалы административного дела, приходит к следующему.</w:t>
      </w:r>
    </w:p>
    <w:p w:rsidR="002648BD" w:rsidP="002648BD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влечет</w:t>
      </w:r>
      <w:r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8BD" w:rsidP="002648BD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648BD" w:rsidP="002648BD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2648BD" w:rsidP="002648BD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color w:val="000000"/>
          <w:sz w:val="28"/>
          <w:szCs w:val="28"/>
        </w:rPr>
        <w:t>рассмотревших</w:t>
      </w:r>
      <w:r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2648BD" w:rsidP="002648BD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872DDB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</w:t>
      </w:r>
      <w:r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Pr="002648BD">
        <w:rPr>
          <w:rFonts w:ascii="Times New Roman" w:hAnsi="Times New Roman"/>
          <w:color w:val="0000FF"/>
          <w:sz w:val="28"/>
          <w:szCs w:val="28"/>
        </w:rPr>
        <w:t>18810082230002179512 от 17 апреля</w:t>
      </w:r>
      <w:r>
        <w:rPr>
          <w:rFonts w:ascii="Times New Roman" w:hAnsi="Times New Roman"/>
          <w:color w:val="0000FF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</w:t>
      </w:r>
      <w:r>
        <w:rPr>
          <w:rFonts w:ascii="Times New Roman" w:hAnsi="Times New Roman"/>
          <w:color w:val="0000FF"/>
          <w:sz w:val="28"/>
          <w:szCs w:val="28"/>
        </w:rPr>
        <w:t>ч. 3.1 ст. 12.5 КоАП РФ</w:t>
      </w:r>
      <w:r>
        <w:rPr>
          <w:rFonts w:ascii="Times New Roman" w:hAnsi="Times New Roman"/>
          <w:sz w:val="28"/>
          <w:szCs w:val="28"/>
        </w:rPr>
        <w:t>.</w:t>
      </w:r>
    </w:p>
    <w:p w:rsidR="002648BD" w:rsidP="002648BD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>
        <w:rPr>
          <w:rFonts w:ascii="Times New Roman" w:hAnsi="Times New Roman"/>
          <w:color w:val="0000FF"/>
          <w:sz w:val="28"/>
          <w:szCs w:val="28"/>
        </w:rPr>
        <w:t>28 апреля 2024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48BD" w:rsidP="002648BD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 не уплатил, </w:t>
      </w:r>
      <w:r>
        <w:rPr>
          <w:rFonts w:ascii="Times New Roman" w:hAnsi="Times New Roman"/>
          <w:color w:val="0000FF"/>
          <w:sz w:val="28"/>
          <w:szCs w:val="28"/>
        </w:rPr>
        <w:t>13 января 2025 года</w:t>
      </w:r>
      <w:r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color w:val="0000FF"/>
          <w:sz w:val="28"/>
          <w:szCs w:val="28"/>
        </w:rPr>
        <w:t>82 АП № 225138 от 13 января 2025</w:t>
      </w:r>
      <w:r>
        <w:rPr>
          <w:rFonts w:ascii="Times New Roman" w:hAnsi="Times New Roman"/>
          <w:sz w:val="28"/>
          <w:szCs w:val="28"/>
        </w:rPr>
        <w:t xml:space="preserve"> (л.д.2);</w:t>
      </w:r>
      <w:r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№ </w:t>
      </w:r>
      <w:r w:rsidRPr="002648BD">
        <w:rPr>
          <w:rFonts w:ascii="Times New Roman" w:hAnsi="Times New Roman"/>
          <w:sz w:val="28"/>
          <w:szCs w:val="28"/>
        </w:rPr>
        <w:t>18810082230002179512 от 17 апреля</w:t>
      </w:r>
      <w:r>
        <w:rPr>
          <w:rFonts w:ascii="Times New Roman" w:hAnsi="Times New Roman"/>
          <w:sz w:val="28"/>
          <w:szCs w:val="28"/>
        </w:rPr>
        <w:t xml:space="preserve"> 2024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4).</w:t>
      </w:r>
    </w:p>
    <w:p w:rsidR="002648BD" w:rsidP="002648BD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2648BD" w:rsidP="002648BD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2648BD" w:rsidP="002648BD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2648BD" w:rsidP="002648BD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2648BD" w:rsidP="002648BD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</w:t>
      </w:r>
      <w:r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2648BD" w:rsidP="002648BD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2648BD" w:rsidP="002648BD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2648BD" w:rsidP="002648BD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 О С Т А Н О В И Л:</w:t>
      </w:r>
    </w:p>
    <w:p w:rsidR="002648BD" w:rsidP="002648BD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2648BD" w:rsidP="002648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</w:t>
      </w:r>
      <w:r w:rsidR="00872DDB">
        <w:rPr>
          <w:rFonts w:ascii="Times New Roman" w:hAnsi="Times New Roman"/>
          <w:color w:val="0000FF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2648BD" w:rsidP="00264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872DDB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en-US"/>
        </w:rPr>
        <w:t>; Н</w:t>
      </w:r>
      <w:r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>
        <w:rPr>
          <w:rFonts w:ascii="Times New Roman" w:hAnsi="Times New Roman"/>
          <w:color w:val="0000FF"/>
          <w:sz w:val="28"/>
          <w:szCs w:val="28"/>
        </w:rPr>
        <w:t>№5-21/36/2025</w:t>
      </w:r>
      <w:r>
        <w:rPr>
          <w:rFonts w:ascii="Times New Roman" w:hAnsi="Times New Roman"/>
          <w:sz w:val="28"/>
          <w:szCs w:val="28"/>
        </w:rPr>
        <w:t>.</w:t>
      </w:r>
    </w:p>
    <w:p w:rsidR="002648BD" w:rsidP="002648BD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48BD" w:rsidP="002648BD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2648BD" w:rsidP="00264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2648BD" w:rsidP="002648BD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2648BD" w:rsidP="002648BD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 xml:space="preserve">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Д.А. Ястребов</w:t>
      </w:r>
    </w:p>
    <w:p w:rsidR="009F10F3"/>
    <w:sectPr w:rsidSect="002648B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9C"/>
    <w:rsid w:val="002648BD"/>
    <w:rsid w:val="00872DDB"/>
    <w:rsid w:val="009F10F3"/>
    <w:rsid w:val="00CC0809"/>
    <w:rsid w:val="00DF1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B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8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648B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648B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uiPriority w:val="99"/>
    <w:rsid w:val="002648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