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98C" w:rsidRPr="00203510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5-106/36/2024</w:t>
      </w:r>
    </w:p>
    <w:p w:rsidR="00F9598C" w:rsidRPr="00203510" w:rsidP="00F95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03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0036-01-2024-000447-15</w:t>
      </w:r>
    </w:p>
    <w:p w:rsidR="00F9598C" w:rsidRPr="00203510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8C" w:rsidRPr="00203510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9598C" w:rsidRPr="00203510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F9598C" w:rsidRPr="00203510" w:rsidP="00F9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8C" w:rsidRPr="00203510" w:rsidP="00F9598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28 марта 2024 года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Джанкой</w:t>
      </w:r>
    </w:p>
    <w:p w:rsidR="00F9598C" w:rsidRPr="00203510" w:rsidP="00F95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8C" w:rsidRPr="00203510" w:rsidP="00F95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№36 Джанкойского судебного района Республики Крым 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Фабинская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рассмотрев в открытом судебном заседании </w:t>
      </w:r>
      <w:r w:rsidRPr="0020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Республика Крым, </w:t>
      </w:r>
      <w:r w:rsidRPr="0020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0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r w:rsidRPr="0020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жанкой</w:t>
      </w:r>
      <w:r w:rsidRPr="0020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Октябрьская, д. 84, </w:t>
      </w:r>
      <w:r w:rsidRPr="0020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r w:rsidRPr="0020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109, 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административном правонарушении по ст. 15.5 КоАП РФ в отношении директора ООО «</w:t>
      </w:r>
      <w:r w:rsidRPr="00203510" w:rsid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Зубова </w:t>
      </w:r>
      <w:r w:rsidRPr="00203510" w:rsid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3510" w:rsid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203510" w:rsid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паспорт серии </w:t>
      </w:r>
      <w:r w:rsidRPr="00203510" w:rsid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 w:rsidRPr="00203510" w:rsid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9598C" w:rsidRPr="00203510" w:rsidP="00F959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rPr>
          <w:color w:val="0000FF"/>
        </w:rPr>
        <w:t>Зубов В.М.</w:t>
      </w:r>
      <w:r w:rsidRPr="00203510">
        <w:t>,  являясь директором ООО «</w:t>
      </w:r>
      <w:r w:rsidRPr="00203510" w:rsidR="00203510">
        <w:t>***</w:t>
      </w:r>
      <w:r w:rsidRPr="00203510">
        <w:t xml:space="preserve">», 26.07.2023 года, в нарушение требований ст. 333.15, п. 1 ст. 23 Налогового Кодекса РФ, в установленный законом срок не представил в </w:t>
      </w:r>
      <w:r w:rsidRPr="00203510">
        <w:t>Межрайонную инспекцию ФНС № 2 по Республике Крым</w:t>
      </w:r>
      <w:r w:rsidRPr="00203510">
        <w:t xml:space="preserve"> налоговую декларацию по НДС за 2 квартал 2023 г., срок представления которой не позднее 25.07.2023 года, то есть совершил административное правонарушение, предусмотренное ст. 15.5 КоАП РФ.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В судебное заседание </w:t>
      </w:r>
      <w:r w:rsidRPr="00203510">
        <w:rPr>
          <w:color w:val="0000FF"/>
        </w:rPr>
        <w:t>Зубов В.М.</w:t>
      </w:r>
      <w:r w:rsidRPr="00203510" w:rsidR="00F9598C">
        <w:t>, извещенный надлежащим образом о времени и месте рассмотрения дела, не явился, уважительных причин неявки, ходатайств об отложении судебного заседания не представлено.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 Учитывая наличие с</w:t>
      </w:r>
      <w:r w:rsidRPr="00203510" w:rsidR="0098422A">
        <w:t xml:space="preserve">ведений о надлежащем извещении </w:t>
      </w:r>
      <w:r w:rsidRPr="00203510" w:rsidR="0098422A">
        <w:rPr>
          <w:color w:val="0000FF"/>
        </w:rPr>
        <w:t>Зубова В.М.</w:t>
      </w:r>
      <w:r w:rsidRPr="00203510">
        <w:t xml:space="preserve"> о времени и месте рассмотрения дела об административном правонарушении, полагаю возможным рассмотреть дело в е</w:t>
      </w:r>
      <w:r w:rsidRPr="00203510" w:rsidR="0098422A">
        <w:t>го</w:t>
      </w:r>
      <w:r w:rsidRPr="00203510">
        <w:t xml:space="preserve"> отсутствие, и без участия должностного лица, составившего протокол.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Исследовав материалы дела, прихожу к следующему.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>Согласно ст. 15.5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 Подпунктом 4 пункта 1 ст. 23 НК РФ (в редакции, действовавшей на момент события вменяемого правонарушения) установлена обязанность налогоплательщиков </w:t>
      </w:r>
      <w:r w:rsidRPr="00203510">
        <w:t>представлять</w:t>
      </w:r>
      <w:r w:rsidRPr="00203510">
        <w:t xml:space="preserve">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Согласно пункту 1 статьи 333.15 НК РФ (в редакции, действовавшей на момент события вменяемого правонарушения)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Согласно пункту 1 статьи 333.14 НК РФ (в редакции, действовавшей на момент события вменяемого правонарушения) налог подлежит уплате в срок не позднее 20-го числа месяца, следующего за истекшим налоговым периодом. Налоговым периодом признается квартал (ст. 333.11 НК РФ).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Из материалов дела об административном правонарушении следует, что </w:t>
      </w:r>
      <w:r w:rsidRPr="00203510">
        <w:rPr>
          <w:color w:val="0000FF"/>
        </w:rPr>
        <w:t>Зубов В.М.</w:t>
      </w:r>
      <w:r w:rsidRPr="00203510">
        <w:t>, являясь директором ООО "</w:t>
      </w:r>
      <w:r w:rsidRPr="00203510" w:rsidR="00203510">
        <w:t>***</w:t>
      </w:r>
      <w:r w:rsidRPr="00203510">
        <w:t>", 26.07.2023 года</w:t>
      </w:r>
      <w:r w:rsidRPr="00203510">
        <w:t xml:space="preserve">, в нарушение требований ст. 333.15, п. 1 ст. 23 Налогового Кодекса РФ, в установленный законом срок не представил в </w:t>
      </w:r>
      <w:r w:rsidRPr="00203510">
        <w:t>Межрайонную инспекцию ФНС № 2 по республике Крым</w:t>
      </w:r>
      <w:r w:rsidRPr="00203510">
        <w:t xml:space="preserve"> налоговую </w:t>
      </w:r>
      <w:r w:rsidRPr="00203510">
        <w:t>декларацию по НДС за 2 квартал 2023 г., срок представления которой не позднее 25.07.2023 года, то есть</w:t>
      </w:r>
      <w:r w:rsidRPr="00203510">
        <w:t xml:space="preserve"> совершил административное правонарушение, предусмотренное ст. 15.5 КоАП РФ.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Факт совершения административного правонарушения, предусмотренного ст. 15.5 КоАП РФ, и виновность </w:t>
      </w:r>
      <w:r w:rsidRPr="00203510">
        <w:rPr>
          <w:color w:val="0000FF"/>
        </w:rPr>
        <w:t>Зубов</w:t>
      </w:r>
      <w:r w:rsidRPr="00203510" w:rsidR="0098422A">
        <w:rPr>
          <w:color w:val="0000FF"/>
        </w:rPr>
        <w:t>а</w:t>
      </w:r>
      <w:r w:rsidRPr="00203510">
        <w:rPr>
          <w:color w:val="0000FF"/>
        </w:rPr>
        <w:t xml:space="preserve"> В.М.</w:t>
      </w:r>
      <w:r w:rsidRPr="00203510">
        <w:t xml:space="preserve"> в его совершении подтверждены совокупностью доказательств, допустимость и достоверность которых сомнений не вызывают, а именно: протоколом об административном правонарушении N </w:t>
      </w:r>
      <w:r w:rsidRPr="00203510">
        <w:t>91062403700014800002</w:t>
      </w:r>
      <w:r w:rsidRPr="00203510">
        <w:t xml:space="preserve"> от </w:t>
      </w:r>
      <w:r w:rsidRPr="00203510">
        <w:t>27.02.2024</w:t>
      </w:r>
      <w:r w:rsidRPr="00203510">
        <w:t xml:space="preserve"> г., разъяснением прав и обязанностей лица, в отношении которого ведется производство по делу об административном правонарушении, уведомлением от </w:t>
      </w:r>
      <w:r w:rsidRPr="00203510">
        <w:t>06.02.2024</w:t>
      </w:r>
      <w:r w:rsidRPr="00203510">
        <w:t xml:space="preserve"> г. N </w:t>
      </w:r>
      <w:r w:rsidRPr="00203510">
        <w:t>91062403700014800001,</w:t>
      </w:r>
      <w:r w:rsidRPr="00203510">
        <w:t xml:space="preserve"> уведомлением</w:t>
      </w:r>
      <w:r w:rsidRPr="00203510">
        <w:t xml:space="preserve"> N </w:t>
      </w:r>
      <w:r w:rsidRPr="00203510">
        <w:t>7</w:t>
      </w:r>
      <w:r w:rsidRPr="00203510">
        <w:t xml:space="preserve"> от </w:t>
      </w:r>
      <w:r w:rsidRPr="00203510">
        <w:t>09.01.2024</w:t>
      </w:r>
      <w:r w:rsidRPr="00203510">
        <w:t xml:space="preserve"> г. о вызове налогоплательщика в налоговый орган.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 </w:t>
      </w:r>
      <w:r w:rsidRPr="00203510">
        <w:t xml:space="preserve">При изложенных обстоятельствах, оценивая доказательства с точки зрения относимости и допустимости в соответствии со ст. 26.11 КоАП РФ, суд считает доказанным факт совершения </w:t>
      </w:r>
      <w:r w:rsidRPr="00203510">
        <w:rPr>
          <w:color w:val="0000FF"/>
        </w:rPr>
        <w:t>Зубовым В.М.</w:t>
      </w:r>
      <w:r w:rsidRPr="00203510">
        <w:t xml:space="preserve"> административного правонарушения и квалифицирует е</w:t>
      </w:r>
      <w:r w:rsidRPr="00203510" w:rsidR="0098422A">
        <w:t>го</w:t>
      </w:r>
      <w:r w:rsidRPr="00203510">
        <w:t xml:space="preserve"> действия по ст. 15.5 КоАП РФ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Срок давности привлечения к административной ответственности, предусмотренный ст. 4.5 КоАП РФ, на момент рассмотрения дела не истек.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</w:rPr>
      </w:pPr>
      <w:r w:rsidRPr="00203510">
        <w:rPr>
          <w:color w:val="0000FF"/>
        </w:rPr>
        <w:t>Обстоятельств, смягчающих</w:t>
      </w:r>
      <w:r w:rsidRPr="00203510">
        <w:rPr>
          <w:color w:val="0000FF"/>
        </w:rPr>
        <w:t xml:space="preserve"> и отягчающих</w:t>
      </w:r>
      <w:r w:rsidRPr="00203510">
        <w:rPr>
          <w:color w:val="0000FF"/>
        </w:rPr>
        <w:t xml:space="preserve">, административную ответственность, не установлено. </w:t>
      </w:r>
    </w:p>
    <w:p w:rsidR="008625F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полагает возможным назначить наказание в виде штрафа в минимальном размере. </w:t>
      </w:r>
    </w:p>
    <w:p w:rsidR="00F9598C" w:rsidRPr="00203510" w:rsidP="00F959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03510">
        <w:t>Руководствуясь ст. 29.9 - 29.11 КоАП РФ, мировой судья,</w:t>
      </w:r>
    </w:p>
    <w:p w:rsidR="008625FC" w:rsidRPr="00203510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5FC" w:rsidRPr="00203510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8C" w:rsidRPr="00203510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98422A" w:rsidRPr="00203510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8C" w:rsidRPr="00203510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03510" w:rsidR="00862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203510" w:rsidR="008625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Pr="00203510" w:rsidR="0086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03510" w:rsid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3510" w:rsidR="0086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Зубова </w:t>
      </w:r>
      <w:r w:rsidRPr="00203510" w:rsid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</w:t>
      </w:r>
      <w:r w:rsidRPr="00203510" w:rsidR="0086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ст. 15.5 КоАП РФ, и назначить ему наказание в виде административного штрафа в размере 300 (триста) рублей.</w:t>
      </w:r>
    </w:p>
    <w:p w:rsidR="00F9598C" w:rsidRPr="00203510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35611000; КБК 82811601153010005140</w:t>
      </w:r>
      <w:r w:rsidRPr="0020351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0351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УИН </w:t>
      </w:r>
      <w:r w:rsidRPr="00203510" w:rsid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3510">
        <w:rPr>
          <w:rFonts w:ascii="Times New Roman" w:eastAsia="Times New Roman" w:hAnsi="Times New Roman" w:cs="Times New Roman"/>
          <w:sz w:val="24"/>
          <w:szCs w:val="24"/>
        </w:rPr>
        <w:t>; Н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азначение платежа: штраф по делу №5-10</w:t>
      </w:r>
      <w:r w:rsidRPr="00203510" w:rsidR="008625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/36/2024.</w:t>
      </w:r>
    </w:p>
    <w:p w:rsidR="00F9598C" w:rsidRPr="00203510" w:rsidP="00F9598C">
      <w:pPr>
        <w:widowControl w:val="0"/>
        <w:autoSpaceDE w:val="0"/>
        <w:autoSpaceDN w:val="0"/>
        <w:adjustRightInd w:val="0"/>
        <w:spacing w:after="0" w:line="240" w:lineRule="auto"/>
        <w:ind w:right="-3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98C" w:rsidRPr="00203510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F9598C" w:rsidRPr="00203510" w:rsidP="00F9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8C" w:rsidRPr="00203510" w:rsidP="00F9598C">
      <w:pPr>
        <w:widowControl w:val="0"/>
        <w:autoSpaceDE w:val="0"/>
        <w:autoSpaceDN w:val="0"/>
        <w:adjustRightInd w:val="0"/>
        <w:spacing w:after="0" w:line="240" w:lineRule="auto"/>
        <w:ind w:right="-34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В.В. </w:t>
      </w:r>
      <w:r w:rsidRPr="0020351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Фабинская</w:t>
      </w:r>
    </w:p>
    <w:p w:rsidR="00180699" w:rsidRPr="00203510" w:rsidP="00F9598C">
      <w:pPr>
        <w:pStyle w:val="NormalWeb"/>
        <w:spacing w:before="0" w:beforeAutospacing="0" w:after="0" w:afterAutospacing="0" w:line="288" w:lineRule="atLeast"/>
        <w:ind w:firstLine="540"/>
        <w:jc w:val="center"/>
      </w:pPr>
    </w:p>
    <w:sectPr w:rsidSect="0098422A">
      <w:footerReference w:type="default" r:id="rId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9521575"/>
      <w:docPartObj>
        <w:docPartGallery w:val="Page Numbers (Bottom of Page)"/>
        <w:docPartUnique/>
      </w:docPartObj>
    </w:sdtPr>
    <w:sdtContent>
      <w:p w:rsidR="009842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10">
          <w:rPr>
            <w:noProof/>
          </w:rPr>
          <w:t>3</w:t>
        </w:r>
        <w:r>
          <w:fldChar w:fldCharType="end"/>
        </w:r>
      </w:p>
    </w:sdtContent>
  </w:sdt>
  <w:p w:rsidR="009842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B"/>
    <w:rsid w:val="00180699"/>
    <w:rsid w:val="00203510"/>
    <w:rsid w:val="003D3BCF"/>
    <w:rsid w:val="0065128B"/>
    <w:rsid w:val="008625FC"/>
    <w:rsid w:val="0098422A"/>
    <w:rsid w:val="00F37DF2"/>
    <w:rsid w:val="00F95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422A"/>
  </w:style>
  <w:style w:type="paragraph" w:styleId="Footer">
    <w:name w:val="footer"/>
    <w:basedOn w:val="Normal"/>
    <w:link w:val="a0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