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61F" w:rsidRPr="00387A67" w:rsidP="00F37173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>Дело 5-</w:t>
      </w:r>
      <w:r w:rsidR="00242AE5">
        <w:rPr>
          <w:rFonts w:ascii="Times New Roman" w:hAnsi="Times New Roman" w:cs="Times New Roman"/>
          <w:sz w:val="28"/>
          <w:szCs w:val="28"/>
        </w:rPr>
        <w:t>1</w:t>
      </w:r>
      <w:r w:rsidR="00326EB5">
        <w:rPr>
          <w:rFonts w:ascii="Times New Roman" w:hAnsi="Times New Roman" w:cs="Times New Roman"/>
          <w:sz w:val="28"/>
          <w:szCs w:val="28"/>
        </w:rPr>
        <w:t>41</w:t>
      </w:r>
      <w:r w:rsidRPr="00387A67">
        <w:rPr>
          <w:rFonts w:ascii="Times New Roman" w:hAnsi="Times New Roman" w:cs="Times New Roman"/>
          <w:sz w:val="28"/>
          <w:szCs w:val="28"/>
        </w:rPr>
        <w:t>/3</w:t>
      </w:r>
      <w:r w:rsidRPr="00387A67" w:rsidR="00CC39B4">
        <w:rPr>
          <w:rFonts w:ascii="Times New Roman" w:hAnsi="Times New Roman" w:cs="Times New Roman"/>
          <w:sz w:val="28"/>
          <w:szCs w:val="28"/>
        </w:rPr>
        <w:t>6</w:t>
      </w:r>
      <w:r w:rsidRPr="00387A67">
        <w:rPr>
          <w:rFonts w:ascii="Times New Roman" w:hAnsi="Times New Roman" w:cs="Times New Roman"/>
          <w:sz w:val="28"/>
          <w:szCs w:val="28"/>
        </w:rPr>
        <w:t>/</w:t>
      </w:r>
      <w:r w:rsidRPr="00387A67" w:rsidR="00CC39B4">
        <w:rPr>
          <w:rFonts w:ascii="Times New Roman" w:hAnsi="Times New Roman" w:cs="Times New Roman"/>
          <w:sz w:val="28"/>
          <w:szCs w:val="28"/>
        </w:rPr>
        <w:t>20</w:t>
      </w:r>
      <w:r w:rsidRPr="00387A67" w:rsidR="00A14025">
        <w:rPr>
          <w:rFonts w:ascii="Times New Roman" w:hAnsi="Times New Roman" w:cs="Times New Roman"/>
          <w:sz w:val="28"/>
          <w:szCs w:val="28"/>
        </w:rPr>
        <w:t>2</w:t>
      </w:r>
      <w:r w:rsidR="00326EB5">
        <w:rPr>
          <w:rFonts w:ascii="Times New Roman" w:hAnsi="Times New Roman" w:cs="Times New Roman"/>
          <w:sz w:val="28"/>
          <w:szCs w:val="28"/>
        </w:rPr>
        <w:t>4</w:t>
      </w:r>
    </w:p>
    <w:p w:rsidR="00A14025" w:rsidRPr="00387A67" w:rsidP="00F37173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 xml:space="preserve">УИД </w:t>
      </w:r>
      <w:r w:rsidRPr="00387A67">
        <w:rPr>
          <w:rFonts w:ascii="Times New Roman" w:hAnsi="Times New Roman" w:cs="Times New Roman"/>
          <w:bCs/>
          <w:sz w:val="28"/>
          <w:szCs w:val="28"/>
        </w:rPr>
        <w:t>91MS003</w:t>
      </w:r>
      <w:r w:rsidRPr="00387A67" w:rsidR="00CC39B4">
        <w:rPr>
          <w:rFonts w:ascii="Times New Roman" w:hAnsi="Times New Roman" w:cs="Times New Roman"/>
          <w:bCs/>
          <w:sz w:val="28"/>
          <w:szCs w:val="28"/>
        </w:rPr>
        <w:t>6</w:t>
      </w:r>
      <w:r w:rsidRPr="00387A67">
        <w:rPr>
          <w:rFonts w:ascii="Times New Roman" w:hAnsi="Times New Roman" w:cs="Times New Roman"/>
          <w:bCs/>
          <w:sz w:val="28"/>
          <w:szCs w:val="28"/>
        </w:rPr>
        <w:t>-01-202</w:t>
      </w:r>
      <w:r w:rsidR="00242AE5">
        <w:rPr>
          <w:rFonts w:ascii="Times New Roman" w:hAnsi="Times New Roman" w:cs="Times New Roman"/>
          <w:bCs/>
          <w:sz w:val="28"/>
          <w:szCs w:val="28"/>
        </w:rPr>
        <w:t>4</w:t>
      </w:r>
      <w:r w:rsidRPr="00387A67">
        <w:rPr>
          <w:rFonts w:ascii="Times New Roman" w:hAnsi="Times New Roman" w:cs="Times New Roman"/>
          <w:bCs/>
          <w:sz w:val="28"/>
          <w:szCs w:val="28"/>
        </w:rPr>
        <w:t>-00</w:t>
      </w:r>
      <w:r w:rsidR="00242AE5">
        <w:rPr>
          <w:rFonts w:ascii="Times New Roman" w:hAnsi="Times New Roman" w:cs="Times New Roman"/>
          <w:bCs/>
          <w:sz w:val="28"/>
          <w:szCs w:val="28"/>
        </w:rPr>
        <w:t>0</w:t>
      </w:r>
      <w:r w:rsidR="00DD581D">
        <w:rPr>
          <w:rFonts w:ascii="Times New Roman" w:hAnsi="Times New Roman" w:cs="Times New Roman"/>
          <w:bCs/>
          <w:sz w:val="28"/>
          <w:szCs w:val="28"/>
        </w:rPr>
        <w:t>671</w:t>
      </w:r>
      <w:r w:rsidRPr="00387A67">
        <w:rPr>
          <w:rFonts w:ascii="Times New Roman" w:hAnsi="Times New Roman" w:cs="Times New Roman"/>
          <w:bCs/>
          <w:sz w:val="28"/>
          <w:szCs w:val="28"/>
        </w:rPr>
        <w:t>-</w:t>
      </w:r>
      <w:r w:rsidR="00DD581D">
        <w:rPr>
          <w:rFonts w:ascii="Times New Roman" w:hAnsi="Times New Roman" w:cs="Times New Roman"/>
          <w:bCs/>
          <w:sz w:val="28"/>
          <w:szCs w:val="28"/>
        </w:rPr>
        <w:t>22</w:t>
      </w:r>
    </w:p>
    <w:p w:rsidR="00C3543F" w:rsidRPr="00387A67" w:rsidP="00F37173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461F" w:rsidRPr="00387A67" w:rsidP="00F37173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461F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мая</w:t>
      </w:r>
      <w:r w:rsidRPr="00387A67" w:rsidR="00A14025">
        <w:rPr>
          <w:rFonts w:ascii="Times New Roman" w:hAnsi="Times New Roman" w:cs="Times New Roman"/>
          <w:sz w:val="28"/>
          <w:szCs w:val="28"/>
        </w:rPr>
        <w:t xml:space="preserve"> 202</w:t>
      </w:r>
      <w:r w:rsidR="00C9672C">
        <w:rPr>
          <w:rFonts w:ascii="Times New Roman" w:hAnsi="Times New Roman" w:cs="Times New Roman"/>
          <w:sz w:val="28"/>
          <w:szCs w:val="28"/>
        </w:rPr>
        <w:t>4</w:t>
      </w:r>
      <w:r w:rsidRPr="00387A67" w:rsidR="00477A73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Pr="00387A67" w:rsidR="000468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7A67" w:rsidR="00477A73">
        <w:rPr>
          <w:rFonts w:ascii="Times New Roman" w:hAnsi="Times New Roman" w:cs="Times New Roman"/>
          <w:sz w:val="28"/>
          <w:szCs w:val="28"/>
        </w:rPr>
        <w:t xml:space="preserve">                    г. Джанкой</w:t>
      </w:r>
    </w:p>
    <w:p w:rsidR="00DC461F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61F" w:rsidRPr="00387A67" w:rsidP="00B42EE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87A67" w:rsidR="00477A73">
        <w:rPr>
          <w:rFonts w:ascii="Times New Roman" w:hAnsi="Times New Roman" w:cs="Times New Roman"/>
          <w:sz w:val="28"/>
          <w:szCs w:val="28"/>
        </w:rPr>
        <w:t>ировой судья судебного участка №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7A67" w:rsidR="00477A73">
        <w:rPr>
          <w:rFonts w:ascii="Times New Roman" w:hAnsi="Times New Roman" w:cs="Times New Roman"/>
          <w:sz w:val="28"/>
          <w:szCs w:val="28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Фабинская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В.В.</w:t>
      </w:r>
      <w:r w:rsidRPr="00387A67" w:rsidR="00477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A67" w:rsidR="00477A7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</w:t>
      </w:r>
      <w:r w:rsidRPr="00387A67" w:rsidR="00A14025">
        <w:rPr>
          <w:rFonts w:ascii="Times New Roman" w:hAnsi="Times New Roman" w:cs="Times New Roman"/>
          <w:sz w:val="28"/>
          <w:szCs w:val="28"/>
        </w:rPr>
        <w:t xml:space="preserve">онарушении по </w:t>
      </w:r>
      <w:r w:rsidRPr="00387A67" w:rsidR="00F37173">
        <w:rPr>
          <w:rFonts w:ascii="Times New Roman" w:hAnsi="Times New Roman" w:cs="Times New Roman"/>
          <w:sz w:val="28"/>
          <w:szCs w:val="28"/>
        </w:rPr>
        <w:t xml:space="preserve">ч. </w:t>
      </w:r>
      <w:r w:rsidR="00326EB5">
        <w:rPr>
          <w:rFonts w:ascii="Times New Roman" w:hAnsi="Times New Roman" w:cs="Times New Roman"/>
          <w:sz w:val="28"/>
          <w:szCs w:val="28"/>
        </w:rPr>
        <w:t>1</w:t>
      </w:r>
      <w:r w:rsidR="0068701D">
        <w:rPr>
          <w:rFonts w:ascii="Times New Roman" w:hAnsi="Times New Roman" w:cs="Times New Roman"/>
          <w:sz w:val="28"/>
          <w:szCs w:val="28"/>
        </w:rPr>
        <w:t>2</w:t>
      </w:r>
      <w:r w:rsidRPr="00387A67" w:rsidR="00F37173">
        <w:rPr>
          <w:rFonts w:ascii="Times New Roman" w:hAnsi="Times New Roman" w:cs="Times New Roman"/>
          <w:sz w:val="28"/>
          <w:szCs w:val="28"/>
        </w:rPr>
        <w:t xml:space="preserve"> </w:t>
      </w:r>
      <w:r w:rsidRPr="00387A67" w:rsidR="00A14025">
        <w:rPr>
          <w:rFonts w:ascii="Times New Roman" w:hAnsi="Times New Roman" w:cs="Times New Roman"/>
          <w:sz w:val="28"/>
          <w:szCs w:val="28"/>
        </w:rPr>
        <w:t xml:space="preserve">ст. 7.19 КоАП РФ </w:t>
      </w:r>
      <w:r w:rsidRPr="00387A67" w:rsidR="00477A73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81D">
        <w:rPr>
          <w:rFonts w:ascii="Times New Roman" w:hAnsi="Times New Roman" w:cs="Times New Roman"/>
          <w:color w:val="0000FF"/>
          <w:sz w:val="28"/>
          <w:szCs w:val="28"/>
        </w:rPr>
        <w:t xml:space="preserve">Комар </w:t>
      </w:r>
      <w:r w:rsidR="003F5A58">
        <w:rPr>
          <w:rFonts w:ascii="Times New Roman" w:hAnsi="Times New Roman" w:cs="Times New Roman"/>
          <w:color w:val="0000FF"/>
          <w:sz w:val="28"/>
          <w:szCs w:val="28"/>
        </w:rPr>
        <w:t>И.П.</w:t>
      </w:r>
      <w:r w:rsidRPr="00387A67" w:rsidR="00477A73">
        <w:rPr>
          <w:rFonts w:ascii="Times New Roman" w:hAnsi="Times New Roman" w:cs="Times New Roman"/>
          <w:sz w:val="28"/>
          <w:szCs w:val="28"/>
        </w:rPr>
        <w:t xml:space="preserve">, </w:t>
      </w:r>
      <w:r w:rsidR="003F5A58">
        <w:rPr>
          <w:sz w:val="28"/>
          <w:szCs w:val="28"/>
        </w:rPr>
        <w:t>***</w:t>
      </w:r>
      <w:r w:rsidRPr="00DD581D" w:rsidR="00DD581D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1B4E0A">
        <w:rPr>
          <w:sz w:val="28"/>
          <w:szCs w:val="28"/>
        </w:rPr>
        <w:t>***</w:t>
      </w:r>
      <w:r w:rsidRPr="00DD581D" w:rsidR="00DD581D">
        <w:rPr>
          <w:rFonts w:ascii="Times New Roman" w:hAnsi="Times New Roman" w:cs="Times New Roman"/>
          <w:sz w:val="28"/>
          <w:szCs w:val="28"/>
        </w:rPr>
        <w:t xml:space="preserve">, гражданки Российской Федерации, </w:t>
      </w:r>
      <w:r w:rsidRPr="00DD581D" w:rsidR="00DD581D">
        <w:rPr>
          <w:rFonts w:ascii="Times New Roman" w:hAnsi="Times New Roman" w:cs="Times New Roman"/>
          <w:color w:val="FF0000"/>
          <w:sz w:val="28"/>
          <w:szCs w:val="28"/>
        </w:rPr>
        <w:t xml:space="preserve">паспорт </w:t>
      </w:r>
      <w:r w:rsidR="001B4E0A">
        <w:rPr>
          <w:sz w:val="28"/>
          <w:szCs w:val="28"/>
        </w:rPr>
        <w:t>***</w:t>
      </w:r>
      <w:r w:rsidRPr="00DD581D" w:rsidR="00DD581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D581D" w:rsidR="00DD581D">
        <w:rPr>
          <w:rFonts w:ascii="Times New Roman" w:hAnsi="Times New Roman" w:cs="Times New Roman"/>
          <w:sz w:val="28"/>
          <w:szCs w:val="28"/>
        </w:rPr>
        <w:t xml:space="preserve"> зарегистрированной и проживающей по адресу: </w:t>
      </w:r>
      <w:r w:rsidR="001B4E0A">
        <w:rPr>
          <w:sz w:val="28"/>
          <w:szCs w:val="28"/>
        </w:rPr>
        <w:t>***</w:t>
      </w:r>
      <w:r w:rsidRPr="00387A67" w:rsidR="00801FBF">
        <w:rPr>
          <w:rFonts w:ascii="Times New Roman" w:hAnsi="Times New Roman" w:cs="Times New Roman"/>
          <w:sz w:val="28"/>
          <w:szCs w:val="28"/>
        </w:rPr>
        <w:t xml:space="preserve">, </w:t>
      </w:r>
      <w:r w:rsidRPr="00387A67" w:rsidR="00A14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61F" w:rsidRPr="00387A67" w:rsidP="00F37173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045BC" w:rsidRPr="000045BC" w:rsidP="000045B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11 апреля</w:t>
      </w:r>
      <w:r w:rsidR="00242AE5">
        <w:rPr>
          <w:color w:val="000000"/>
          <w:sz w:val="28"/>
          <w:szCs w:val="28"/>
          <w:shd w:val="clear" w:color="auto" w:fill="FFFFFF"/>
        </w:rPr>
        <w:t xml:space="preserve"> </w:t>
      </w:r>
      <w:r w:rsidR="00E85664">
        <w:rPr>
          <w:color w:val="000000"/>
          <w:sz w:val="28"/>
          <w:szCs w:val="28"/>
          <w:shd w:val="clear" w:color="auto" w:fill="FFFFFF"/>
        </w:rPr>
        <w:t>202</w:t>
      </w:r>
      <w:r w:rsidR="00C9672C">
        <w:rPr>
          <w:color w:val="000000"/>
          <w:sz w:val="28"/>
          <w:szCs w:val="28"/>
          <w:shd w:val="clear" w:color="auto" w:fill="FFFFFF"/>
        </w:rPr>
        <w:t>4</w:t>
      </w:r>
      <w:r w:rsidR="00E85664">
        <w:rPr>
          <w:color w:val="000000"/>
          <w:sz w:val="28"/>
          <w:szCs w:val="28"/>
          <w:shd w:val="clear" w:color="auto" w:fill="FFFFFF"/>
        </w:rPr>
        <w:t xml:space="preserve"> года в отношении </w:t>
      </w:r>
      <w:r>
        <w:rPr>
          <w:color w:val="000000"/>
          <w:sz w:val="28"/>
          <w:szCs w:val="28"/>
          <w:shd w:val="clear" w:color="auto" w:fill="FFFFFF"/>
        </w:rPr>
        <w:t>Комар И.П.</w:t>
      </w:r>
      <w:r w:rsidR="00E85664">
        <w:rPr>
          <w:color w:val="000000"/>
          <w:sz w:val="28"/>
          <w:szCs w:val="28"/>
          <w:shd w:val="clear" w:color="auto" w:fill="FFFFFF"/>
        </w:rPr>
        <w:t xml:space="preserve"> составлен протокол об административном правонарушении 8201 № </w:t>
      </w:r>
      <w:r>
        <w:rPr>
          <w:color w:val="000000"/>
          <w:sz w:val="28"/>
          <w:szCs w:val="28"/>
          <w:shd w:val="clear" w:color="auto" w:fill="FFFFFF"/>
        </w:rPr>
        <w:t>198726</w:t>
      </w:r>
      <w:r w:rsidR="00242AE5">
        <w:rPr>
          <w:color w:val="000000"/>
          <w:sz w:val="28"/>
          <w:szCs w:val="28"/>
          <w:shd w:val="clear" w:color="auto" w:fill="FFFFFF"/>
        </w:rPr>
        <w:t>/</w:t>
      </w:r>
      <w:r>
        <w:rPr>
          <w:color w:val="000000"/>
          <w:sz w:val="28"/>
          <w:szCs w:val="28"/>
          <w:shd w:val="clear" w:color="auto" w:fill="FFFFFF"/>
        </w:rPr>
        <w:t>1928</w:t>
      </w:r>
      <w:r w:rsidR="00E85664">
        <w:rPr>
          <w:color w:val="000000"/>
          <w:sz w:val="28"/>
          <w:szCs w:val="28"/>
          <w:shd w:val="clear" w:color="auto" w:fill="FFFFFF"/>
        </w:rPr>
        <w:t xml:space="preserve"> </w:t>
      </w:r>
      <w:r w:rsidRPr="00E85664" w:rsidR="00E85664">
        <w:rPr>
          <w:color w:val="000000"/>
          <w:sz w:val="28"/>
          <w:szCs w:val="28"/>
          <w:shd w:val="clear" w:color="auto" w:fill="FFFFFF"/>
        </w:rPr>
        <w:t xml:space="preserve">за совершение административного правонарушения, предусмотренного ч.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E85664" w:rsidR="00E85664">
        <w:rPr>
          <w:color w:val="000000"/>
          <w:sz w:val="28"/>
          <w:szCs w:val="28"/>
          <w:shd w:val="clear" w:color="auto" w:fill="FFFFFF"/>
        </w:rPr>
        <w:t xml:space="preserve"> ст. 7.19 Кодекса Российской Федерации об административных правонарушениях (далее - КоАП РФ)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D581D">
        <w:t xml:space="preserve"> </w:t>
      </w:r>
      <w:r w:rsidRPr="00DD581D">
        <w:rPr>
          <w:color w:val="000000"/>
          <w:sz w:val="28"/>
          <w:szCs w:val="28"/>
          <w:shd w:val="clear" w:color="auto" w:fill="FFFFFF"/>
        </w:rPr>
        <w:t>согласно которому он</w:t>
      </w:r>
      <w:r w:rsidR="00326EB5">
        <w:rPr>
          <w:color w:val="000000"/>
          <w:sz w:val="28"/>
          <w:szCs w:val="28"/>
          <w:shd w:val="clear" w:color="auto" w:fill="FFFFFF"/>
        </w:rPr>
        <w:t>а</w:t>
      </w:r>
      <w:r w:rsidRPr="00DD581D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12 февраля 2024</w:t>
      </w:r>
      <w:r w:rsidRPr="00DD581D">
        <w:rPr>
          <w:color w:val="000000"/>
          <w:sz w:val="28"/>
          <w:szCs w:val="28"/>
          <w:shd w:val="clear" w:color="auto" w:fill="FFFFFF"/>
        </w:rPr>
        <w:t xml:space="preserve"> в </w:t>
      </w:r>
      <w:r w:rsidRPr="00DD581D">
        <w:rPr>
          <w:color w:val="FF0000"/>
          <w:sz w:val="28"/>
          <w:szCs w:val="28"/>
          <w:shd w:val="clear" w:color="auto" w:fill="FFFFFF"/>
        </w:rPr>
        <w:t>1</w:t>
      </w:r>
      <w:r w:rsidR="005D5630">
        <w:rPr>
          <w:color w:val="FF0000"/>
          <w:sz w:val="28"/>
          <w:szCs w:val="28"/>
          <w:shd w:val="clear" w:color="auto" w:fill="FFFFFF"/>
        </w:rPr>
        <w:t>1</w:t>
      </w:r>
      <w:r w:rsidRPr="00DD581D">
        <w:rPr>
          <w:color w:val="FF0000"/>
          <w:sz w:val="28"/>
          <w:szCs w:val="28"/>
          <w:shd w:val="clear" w:color="auto" w:fill="FFFFFF"/>
        </w:rPr>
        <w:t xml:space="preserve"> час. 00 </w:t>
      </w:r>
      <w:r w:rsidRPr="00DD581D">
        <w:rPr>
          <w:color w:val="000000"/>
          <w:sz w:val="28"/>
          <w:szCs w:val="28"/>
          <w:shd w:val="clear" w:color="auto" w:fill="FFFFFF"/>
        </w:rPr>
        <w:t xml:space="preserve">мин., проживая по адресу: </w:t>
      </w:r>
      <w:r w:rsidR="001B4E0A">
        <w:rPr>
          <w:sz w:val="28"/>
          <w:szCs w:val="28"/>
        </w:rPr>
        <w:t>***</w:t>
      </w:r>
      <w:r w:rsidRPr="00DD581D">
        <w:rPr>
          <w:color w:val="000000"/>
          <w:sz w:val="28"/>
          <w:szCs w:val="28"/>
          <w:shd w:val="clear" w:color="auto" w:fill="FFFFFF"/>
        </w:rPr>
        <w:t>, совершил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DD581D">
        <w:rPr>
          <w:color w:val="000000"/>
          <w:sz w:val="28"/>
          <w:szCs w:val="28"/>
          <w:shd w:val="clear" w:color="auto" w:fill="FFFFFF"/>
        </w:rPr>
        <w:t xml:space="preserve"> самовольное подключение</w:t>
      </w:r>
      <w:r>
        <w:rPr>
          <w:color w:val="000000"/>
          <w:sz w:val="28"/>
          <w:szCs w:val="28"/>
          <w:shd w:val="clear" w:color="auto" w:fill="FFFFFF"/>
        </w:rPr>
        <w:t xml:space="preserve"> к сетям электроэнергии,</w:t>
      </w:r>
      <w:r w:rsidRPr="00DD581D">
        <w:rPr>
          <w:color w:val="000000"/>
          <w:sz w:val="28"/>
          <w:szCs w:val="28"/>
          <w:shd w:val="clear" w:color="auto" w:fill="FFFFFF"/>
        </w:rPr>
        <w:t xml:space="preserve"> путем </w:t>
      </w:r>
      <w:r>
        <w:rPr>
          <w:color w:val="000000"/>
          <w:sz w:val="28"/>
          <w:szCs w:val="28"/>
          <w:shd w:val="clear" w:color="auto" w:fill="FFFFFF"/>
        </w:rPr>
        <w:t>наброса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131FF">
        <w:rPr>
          <w:color w:val="000000"/>
          <w:sz w:val="28"/>
          <w:szCs w:val="28"/>
          <w:shd w:val="clear" w:color="auto" w:fill="FFFFFF"/>
        </w:rPr>
        <w:t xml:space="preserve">проводов </w:t>
      </w:r>
      <w:r>
        <w:rPr>
          <w:color w:val="000000"/>
          <w:sz w:val="28"/>
          <w:szCs w:val="28"/>
          <w:shd w:val="clear" w:color="auto" w:fill="FFFFFF"/>
        </w:rPr>
        <w:t>на ЛЭП</w:t>
      </w:r>
      <w:r>
        <w:rPr>
          <w:color w:val="000000"/>
          <w:sz w:val="28"/>
          <w:szCs w:val="28"/>
          <w:shd w:val="clear" w:color="auto" w:fill="FFFFFF"/>
        </w:rPr>
        <w:t xml:space="preserve">, указанного дома </w:t>
      </w:r>
      <w:r w:rsidRPr="000045BC">
        <w:t xml:space="preserve">и </w:t>
      </w:r>
      <w:r w:rsidRPr="000045BC">
        <w:rPr>
          <w:sz w:val="28"/>
          <w:szCs w:val="28"/>
        </w:rPr>
        <w:t>самовольно минуя приборы учета, использовал</w:t>
      </w:r>
      <w:r>
        <w:rPr>
          <w:sz w:val="28"/>
          <w:szCs w:val="28"/>
        </w:rPr>
        <w:t>а</w:t>
      </w:r>
      <w:r w:rsidRPr="000045BC">
        <w:rPr>
          <w:sz w:val="28"/>
          <w:szCs w:val="28"/>
        </w:rPr>
        <w:t xml:space="preserve"> электрическую электроэнергию в жилом помещении по указанному адресу.</w:t>
      </w:r>
    </w:p>
    <w:p w:rsidR="005D5630" w:rsidP="00DD581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D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судебно</w:t>
      </w:r>
      <w:r w:rsidR="0000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DD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</w:t>
      </w:r>
      <w:r w:rsidR="0000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Комар И.П.</w:t>
      </w:r>
      <w:r w:rsidRPr="00DD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вину </w:t>
      </w:r>
      <w:r w:rsidR="0000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DD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признал</w:t>
      </w:r>
      <w:r w:rsidR="0000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D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протоколом </w:t>
      </w:r>
      <w:r w:rsidR="0000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DD5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согласил</w:t>
      </w:r>
      <w:r w:rsidR="0000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ась. Указала, </w:t>
      </w:r>
      <w:r w:rsidRPr="000045BC" w:rsidR="0000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административного </w:t>
      </w:r>
      <w:r w:rsidRPr="000045BC" w:rsidR="0000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правонарушении</w:t>
      </w:r>
      <w:r w:rsidRPr="000045BC" w:rsidR="00004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6BB" w:rsidR="000045B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она не совершала,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поскольку у нее имеется разрешение на воздушное </w:t>
      </w:r>
      <w:r w:rsidRPr="005D563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подключение дома к электричеству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DD581D" w:rsidRPr="006606BB" w:rsidP="00DD581D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606B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Потерпевший – представитель ГУП РК «</w:t>
      </w:r>
      <w:r w:rsidRPr="006606B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Крымэнерго</w:t>
      </w:r>
      <w:r w:rsidRPr="006606B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 в судебное заседание не явился, извещен надлежащим образом.</w:t>
      </w:r>
    </w:p>
    <w:p w:rsidR="006606BB" w:rsidRPr="006606BB" w:rsidP="00660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заслушав </w:t>
      </w:r>
      <w:r w:rsidR="006176CD">
        <w:rPr>
          <w:rFonts w:ascii="Times New Roman" w:eastAsia="Times New Roman" w:hAnsi="Times New Roman" w:cs="Times New Roman"/>
          <w:sz w:val="28"/>
          <w:szCs w:val="28"/>
        </w:rPr>
        <w:t>Комар И.П.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приходит к следующему.</w:t>
      </w:r>
    </w:p>
    <w:p w:rsidR="006606BB" w:rsidRPr="006606BB" w:rsidP="00660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BB">
        <w:rPr>
          <w:rFonts w:ascii="Times New Roman" w:eastAsia="Times New Roman" w:hAnsi="Times New Roman" w:cs="Times New Roman"/>
          <w:sz w:val="28"/>
          <w:szCs w:val="28"/>
        </w:rPr>
        <w:t>В соответствии с ч. 1 ст. 7.19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</w:t>
      </w:r>
    </w:p>
    <w:p w:rsidR="006606BB" w:rsidRPr="006606BB" w:rsidP="00660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Согласно п. 1 </w:t>
      </w:r>
      <w:hyperlink r:id="rId4" w:history="1">
        <w:r w:rsidRPr="006606BB">
          <w:rPr>
            <w:rFonts w:ascii="Times New Roman" w:eastAsia="Times New Roman" w:hAnsi="Times New Roman" w:cs="Times New Roman"/>
            <w:sz w:val="28"/>
            <w:szCs w:val="28"/>
          </w:rPr>
          <w:t>ст.</w:t>
        </w:r>
      </w:hyperlink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539 Гражданского кодекса Российской Федерации по договору энергоснабжения 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энергоснабжающая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6606BB" w:rsidRPr="006606BB" w:rsidP="00660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hyperlink r:id="rId5" w:history="1">
        <w:r w:rsidRPr="006606BB">
          <w:rPr>
            <w:rFonts w:ascii="Times New Roman" w:eastAsia="Times New Roman" w:hAnsi="Times New Roman" w:cs="Times New Roman"/>
            <w:sz w:val="28"/>
            <w:szCs w:val="28"/>
          </w:rPr>
          <w:t>ч. 1 ст. 13</w:t>
        </w:r>
      </w:hyperlink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Требования настоящей </w:t>
      </w:r>
      <w:hyperlink r:id="rId6" w:history="1">
        <w:r w:rsidRPr="006606BB">
          <w:rPr>
            <w:rFonts w:ascii="Times New Roman" w:eastAsia="Times New Roman" w:hAnsi="Times New Roman" w:cs="Times New Roman"/>
            <w:sz w:val="28"/>
            <w:szCs w:val="28"/>
          </w:rPr>
          <w:t>статьи</w:t>
        </w:r>
      </w:hyperlink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</w:t>
      </w:r>
    </w:p>
    <w:p w:rsidR="006606BB" w:rsidRPr="006606BB" w:rsidP="00660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606BB">
          <w:rPr>
            <w:rFonts w:ascii="Times New Roman" w:eastAsia="Times New Roman" w:hAnsi="Times New Roman" w:cs="Times New Roman"/>
            <w:sz w:val="28"/>
            <w:szCs w:val="28"/>
          </w:rPr>
          <w:t>абзацем шестнадцатым п. 2</w:t>
        </w:r>
      </w:hyperlink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г. № 442 «О функционировании розничных рынков электрической энергии, полном и (или) частичном ограничении режима потребления электрической энергии» 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безучетное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потребление" - потребление электрической энергии с нарушением установленного договором энергоснабжения (купли-продажи (поставки) электрической энергии (мощности), оказания услуг по передаче электрической энергии) и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настоящим документом порядка учета электрической энергии со стороны потребителя (покупателя), выразившимся во вмешательстве в работу прибора учета, измерительного комплекса, измерительных трансформаторов тока и (или) напряжения, соединенных между собой по установленной схеме вторичными цепями, через которые приборы учета установлены (подключены) (далее - измерительные трансформаторы), системы учета, компонентов интеллектуальной системы учета электрической энергии (мощности) в случаях нарушения целостности (повреждения) прибора учета, измерительного комплекса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измерительных трансформаторов, нарушения (повреждения) пломб и (или) знаков визуального контроля, нанесенных на прибор учета, измерительный комплекс, измерительные трансформаторы, систему учета, компоненты интеллектуальной системы электрической энергии (мощности), на приспособления, препятствующие доступу к ним, расположенные до места установки прибора учета электрической энергии (точки измерения прибором учета), когда в соответствии с настоящим документом прибор учета, измерительный комплекс, измерительные трансформаторы, система учета, компоненты интеллектуальной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 учета электрической энергии (мощности) установлены в границах балансовой принадлежности 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потребителя (покупателя) и (или) в границах земельного участка, принадлежащего такому потребителю на праве собственности или ином законном основании, на котором расположены 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энергопринимающие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устройства потребителя (далее - границы земельного участка) или, если обязанность по обеспечению целостности и сохранности прибора учета, измерительного комплекса, измерительных трансформаторов (системы учета) возложена на потребителя (покупателя), а также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нарушением указанного порядка, обнаруженным в границах балансовой принадлежности потребителя (покупателя) подключения 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энергопринимающих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устройств до точки измерения прибором учета или в границах земельного участка потребителя (покупателя) подключения до точки измерения прибором учета 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энергопринимающих</w:t>
      </w:r>
      <w:r w:rsidRPr="006606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устройств, расположенных в границах этого земельного участка.</w:t>
      </w:r>
    </w:p>
    <w:p w:rsidR="006606BB" w:rsidRPr="006606BB" w:rsidP="00D21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 w:rsidR="006176CD">
        <w:rPr>
          <w:rFonts w:ascii="Times New Roman" w:eastAsia="Times New Roman" w:hAnsi="Times New Roman" w:cs="Times New Roman"/>
          <w:bCs/>
          <w:sz w:val="28"/>
          <w:szCs w:val="28"/>
        </w:rPr>
        <w:t>12.02.2024</w:t>
      </w:r>
      <w:r w:rsidRPr="006606B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 w:rsidRPr="008F5D59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в 1</w:t>
      </w:r>
      <w:r w:rsidRPr="008F5D59" w:rsidR="008F5D59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1</w:t>
      </w:r>
      <w:r w:rsidRPr="008F5D59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 xml:space="preserve"> час. </w:t>
      </w:r>
      <w:r w:rsidRPr="008F5D59" w:rsidR="006176CD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0</w:t>
      </w:r>
      <w:r w:rsidRPr="008F5D59">
        <w:rPr>
          <w:rFonts w:ascii="Times New Roman" w:eastAsia="Times New Roman" w:hAnsi="Times New Roman" w:cs="Times New Roman"/>
          <w:bCs/>
          <w:color w:val="0000FF"/>
          <w:sz w:val="28"/>
          <w:szCs w:val="28"/>
        </w:rPr>
        <w:t>0 мин</w:t>
      </w:r>
      <w:r w:rsidRPr="006606BB">
        <w:rPr>
          <w:rFonts w:ascii="Times New Roman" w:eastAsia="Times New Roman" w:hAnsi="Times New Roman" w:cs="Times New Roman"/>
          <w:bCs/>
          <w:sz w:val="28"/>
          <w:szCs w:val="28"/>
        </w:rPr>
        <w:t xml:space="preserve">., </w:t>
      </w:r>
      <w:r w:rsidR="006176CD">
        <w:rPr>
          <w:rFonts w:ascii="Times New Roman" w:eastAsia="Times New Roman" w:hAnsi="Times New Roman" w:cs="Times New Roman"/>
          <w:bCs/>
          <w:sz w:val="28"/>
          <w:szCs w:val="28"/>
        </w:rPr>
        <w:t>Комар И.П.,</w:t>
      </w:r>
      <w:r w:rsidRPr="006606B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проживая по адресу: </w:t>
      </w:r>
      <w:r w:rsidR="001B4E0A">
        <w:rPr>
          <w:sz w:val="28"/>
          <w:szCs w:val="28"/>
        </w:rPr>
        <w:t>***</w:t>
      </w:r>
      <w:r w:rsidRPr="006176CD" w:rsidR="006176CD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совершила самовольное подключение к сетям электроэнергии, путем </w:t>
      </w:r>
      <w:r w:rsidRPr="006176CD" w:rsidR="006176CD">
        <w:rPr>
          <w:rFonts w:ascii="Times New Roman" w:eastAsia="Times New Roman" w:hAnsi="Times New Roman" w:cs="Times New Roman"/>
          <w:bCs/>
          <w:sz w:val="28"/>
          <w:szCs w:val="28"/>
        </w:rPr>
        <w:t>наброса</w:t>
      </w:r>
      <w:r w:rsidRPr="006176CD" w:rsidR="006176C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проводов на ЛЭП, указанного дома и самовольно минуя приборы учета, использовала электрическую электроэнергию в жилом помещении по указанному адресу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, при этом потребляемая электроэнергия не учитывалась, что подтверждается: протоколом об административном правонарушении 8201</w:t>
      </w:r>
      <w:r w:rsidR="00617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176CD">
        <w:rPr>
          <w:rFonts w:ascii="Times New Roman" w:eastAsia="Times New Roman" w:hAnsi="Times New Roman" w:cs="Times New Roman"/>
          <w:sz w:val="28"/>
          <w:szCs w:val="28"/>
        </w:rPr>
        <w:t>198726/1928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176CD">
        <w:rPr>
          <w:rFonts w:ascii="Times New Roman" w:eastAsia="Times New Roman" w:hAnsi="Times New Roman" w:cs="Times New Roman"/>
          <w:sz w:val="28"/>
          <w:szCs w:val="28"/>
        </w:rPr>
        <w:t>11.04.2024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л.д.2); заявлением ГУП РК «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» (л.д.</w:t>
      </w:r>
      <w:r w:rsidR="006176C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); копией акта о 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безучетном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/бездоговорном потреблении электрической энергии № </w:t>
      </w:r>
      <w:r w:rsidR="006176CD">
        <w:rPr>
          <w:rFonts w:ascii="Times New Roman" w:eastAsia="Times New Roman" w:hAnsi="Times New Roman" w:cs="Times New Roman"/>
          <w:sz w:val="28"/>
          <w:szCs w:val="28"/>
        </w:rPr>
        <w:t>257394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176CD">
        <w:rPr>
          <w:rFonts w:ascii="Times New Roman" w:eastAsia="Times New Roman" w:hAnsi="Times New Roman" w:cs="Times New Roman"/>
          <w:sz w:val="28"/>
          <w:szCs w:val="28"/>
        </w:rPr>
        <w:t>12.02.2024</w:t>
      </w:r>
      <w:r w:rsidR="00D21D66">
        <w:rPr>
          <w:rFonts w:ascii="Times New Roman" w:eastAsia="Times New Roman" w:hAnsi="Times New Roman" w:cs="Times New Roman"/>
          <w:sz w:val="28"/>
          <w:szCs w:val="28"/>
        </w:rPr>
        <w:t xml:space="preserve"> от подписи которого Комар И.П. отказалась</w:t>
      </w:r>
      <w:r w:rsidR="00617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76C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); справкой – расчетом объема и стоимости неучтенно потребленной электроэнергии (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76C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); объяснениями </w:t>
      </w:r>
      <w:r w:rsidR="00D21D66">
        <w:rPr>
          <w:rFonts w:ascii="Times New Roman" w:eastAsia="Times New Roman" w:hAnsi="Times New Roman" w:cs="Times New Roman"/>
          <w:sz w:val="28"/>
          <w:szCs w:val="28"/>
        </w:rPr>
        <w:t>Комар И.П. от 11.04.2024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="00D21D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D5ABB" w:rsidP="00FD5AB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D5ABB">
        <w:rPr>
          <w:rFonts w:ascii="Times New Roman" w:eastAsia="Times New Roman" w:hAnsi="Times New Roman" w:cs="Times New Roman"/>
          <w:sz w:val="28"/>
          <w:szCs w:val="28"/>
        </w:rPr>
        <w:t>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5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в протоколе об административном правонарушении, </w:t>
      </w:r>
      <w:r w:rsidRPr="00FD5ABB">
        <w:rPr>
          <w:rFonts w:ascii="Times New Roman" w:eastAsia="Times New Roman" w:hAnsi="Times New Roman" w:cs="Times New Roman"/>
          <w:sz w:val="28"/>
          <w:szCs w:val="28"/>
        </w:rPr>
        <w:t>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5ABB"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B4E0A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4E0A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которые присутствовали при составлении акта о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безучетном</w:t>
      </w:r>
      <w:r>
        <w:rPr>
          <w:rFonts w:ascii="Times New Roman" w:eastAsia="Times New Roman" w:hAnsi="Times New Roman" w:cs="Times New Roman"/>
          <w:sz w:val="28"/>
          <w:szCs w:val="28"/>
        </w:rPr>
        <w:t>/бездоговорном потреблении электрической энергии № 257394 от 12.02.2024 года,</w:t>
      </w:r>
      <w:r w:rsidRPr="00FD5ABB">
        <w:rPr>
          <w:rFonts w:ascii="Times New Roman" w:eastAsia="Times New Roman" w:hAnsi="Times New Roman" w:cs="Times New Roman"/>
          <w:sz w:val="28"/>
          <w:szCs w:val="28"/>
        </w:rPr>
        <w:t xml:space="preserve"> допрошенны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5ABB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06BB" w:rsidRPr="006606BB" w:rsidP="00660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К</w:t>
      </w:r>
      <w:r w:rsidR="00D21D66">
        <w:rPr>
          <w:rFonts w:ascii="Times New Roman" w:eastAsia="Times New Roman" w:hAnsi="Times New Roman" w:cs="Times New Roman"/>
          <w:sz w:val="28"/>
          <w:szCs w:val="28"/>
        </w:rPr>
        <w:t>омар И.П.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6BB">
        <w:rPr>
          <w:rFonts w:ascii="Times New Roman" w:eastAsia="Times New Roman" w:hAnsi="Times New Roman" w:cs="Times New Roman"/>
          <w:bCs/>
          <w:sz w:val="28"/>
          <w:szCs w:val="28"/>
        </w:rPr>
        <w:t>совершил</w:t>
      </w:r>
      <w:r w:rsidR="00D21D6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606BB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амовольное подключение к электрическим сетям, путем </w:t>
      </w:r>
      <w:r w:rsidRPr="006176CD" w:rsidR="00D21D66">
        <w:rPr>
          <w:rFonts w:ascii="Times New Roman" w:eastAsia="Times New Roman" w:hAnsi="Times New Roman" w:cs="Times New Roman"/>
          <w:bCs/>
          <w:sz w:val="28"/>
          <w:szCs w:val="28"/>
        </w:rPr>
        <w:t>наброса</w:t>
      </w:r>
      <w:r w:rsidRPr="006176CD" w:rsidR="00D21D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проводов на ЛЭП</w:t>
      </w:r>
      <w:r w:rsidRPr="006606BB" w:rsidR="00D2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помимо прибора учёта электроэнергии, без учета потребленной электроэнергии, в 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с чем е</w:t>
      </w:r>
      <w:r w:rsidR="00D21D6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квалифицированы по ч. 1 </w:t>
      </w:r>
      <w:hyperlink r:id="rId8" w:history="1">
        <w:r w:rsidRPr="006606BB">
          <w:rPr>
            <w:rFonts w:ascii="Times New Roman" w:eastAsia="Times New Roman" w:hAnsi="Times New Roman" w:cs="Times New Roman"/>
            <w:sz w:val="28"/>
            <w:szCs w:val="28"/>
          </w:rPr>
          <w:t>ст. 7.1</w:t>
        </w:r>
      </w:hyperlink>
      <w:r w:rsidRPr="006606BB">
        <w:rPr>
          <w:rFonts w:ascii="Times New Roman" w:eastAsia="Times New Roman" w:hAnsi="Times New Roman" w:cs="Times New Roman"/>
          <w:sz w:val="28"/>
          <w:szCs w:val="28"/>
        </w:rPr>
        <w:t>9 КоАП РФ, как самовольное подключение к электрическим сетям, если эти действия не содержат уголовно наказуемого деяния.</w:t>
      </w:r>
    </w:p>
    <w:p w:rsidR="006606BB" w:rsidRPr="006606BB" w:rsidP="006606B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="00326EB5"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6606BB" w:rsidRPr="006606BB" w:rsidP="00660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полагает необходимым признать </w:t>
      </w:r>
      <w:r w:rsidR="00D21D66">
        <w:rPr>
          <w:rFonts w:ascii="Times New Roman" w:eastAsia="Times New Roman" w:hAnsi="Times New Roman" w:cs="Times New Roman"/>
          <w:sz w:val="28"/>
          <w:szCs w:val="28"/>
        </w:rPr>
        <w:t>Комар И.П.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D21D6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по ч. 1 ст. 7.19 КоАП РФ, и назначить е</w:t>
      </w:r>
      <w:r w:rsidR="00D21D6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6BB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 w:rsidR="00FD5ABB" w:rsidP="00FD5A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A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ст. 29.9 - 29.11 Кодекса Российской Федерации об административных правонарушениях, мировой судья </w:t>
      </w:r>
    </w:p>
    <w:p w:rsidR="00DC461F" w:rsidRPr="00387A67" w:rsidP="00FD5AB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7525B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D21D66">
        <w:rPr>
          <w:rFonts w:ascii="Times New Roman" w:hAnsi="Times New Roman" w:cs="Times New Roman"/>
          <w:color w:val="0000FF"/>
          <w:sz w:val="28"/>
          <w:szCs w:val="28"/>
        </w:rPr>
        <w:t xml:space="preserve">Комар </w:t>
      </w:r>
      <w:r w:rsidR="001B4E0A">
        <w:rPr>
          <w:rFonts w:ascii="Times New Roman" w:hAnsi="Times New Roman" w:cs="Times New Roman"/>
          <w:color w:val="0000FF"/>
          <w:sz w:val="28"/>
          <w:szCs w:val="28"/>
        </w:rPr>
        <w:t>И.П.</w:t>
      </w:r>
      <w:r w:rsidRPr="0027525B" w:rsidR="00961D6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87A67">
        <w:rPr>
          <w:rFonts w:ascii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предусмотренного  </w:t>
      </w:r>
      <w:r w:rsidRPr="00387A67" w:rsidR="00FE0079">
        <w:rPr>
          <w:rFonts w:ascii="Times New Roman" w:hAnsi="Times New Roman" w:cs="Times New Roman"/>
          <w:sz w:val="28"/>
          <w:szCs w:val="28"/>
        </w:rPr>
        <w:t xml:space="preserve">ч. </w:t>
      </w:r>
      <w:r w:rsidR="00D21D66">
        <w:rPr>
          <w:rFonts w:ascii="Times New Roman" w:hAnsi="Times New Roman" w:cs="Times New Roman"/>
          <w:sz w:val="28"/>
          <w:szCs w:val="28"/>
        </w:rPr>
        <w:t>1</w:t>
      </w:r>
      <w:r w:rsidRPr="00387A67" w:rsidR="00FE0079">
        <w:rPr>
          <w:rFonts w:ascii="Times New Roman" w:hAnsi="Times New Roman" w:cs="Times New Roman"/>
          <w:sz w:val="28"/>
          <w:szCs w:val="28"/>
        </w:rPr>
        <w:t xml:space="preserve"> </w:t>
      </w:r>
      <w:r w:rsidRPr="00387A67">
        <w:rPr>
          <w:rFonts w:ascii="Times New Roman" w:hAnsi="Times New Roman" w:cs="Times New Roman"/>
          <w:sz w:val="28"/>
          <w:szCs w:val="28"/>
        </w:rPr>
        <w:t xml:space="preserve">ст. 7.19  КоАП РФ и назначить  </w:t>
      </w:r>
      <w:r w:rsidRPr="0027525B">
        <w:rPr>
          <w:rFonts w:ascii="Times New Roman" w:hAnsi="Times New Roman" w:cs="Times New Roman"/>
          <w:sz w:val="28"/>
          <w:szCs w:val="28"/>
        </w:rPr>
        <w:t xml:space="preserve">и назначить административное наказание в виде штрафа в размере </w:t>
      </w:r>
      <w:r w:rsidR="00D21D66">
        <w:rPr>
          <w:rFonts w:ascii="Times New Roman" w:hAnsi="Times New Roman" w:cs="Times New Roman"/>
          <w:sz w:val="28"/>
          <w:szCs w:val="28"/>
        </w:rPr>
        <w:t>10 </w:t>
      </w:r>
      <w:r w:rsidRPr="0027525B">
        <w:rPr>
          <w:rFonts w:ascii="Times New Roman" w:hAnsi="Times New Roman" w:cs="Times New Roman"/>
          <w:sz w:val="28"/>
          <w:szCs w:val="28"/>
        </w:rPr>
        <w:t>000</w:t>
      </w:r>
      <w:r w:rsidR="00D21D66">
        <w:rPr>
          <w:rFonts w:ascii="Times New Roman" w:hAnsi="Times New Roman" w:cs="Times New Roman"/>
          <w:sz w:val="28"/>
          <w:szCs w:val="28"/>
        </w:rPr>
        <w:t xml:space="preserve"> (десяти тысяч) </w:t>
      </w:r>
      <w:r w:rsidRPr="0027525B">
        <w:rPr>
          <w:rFonts w:ascii="Times New Roman" w:hAnsi="Times New Roman" w:cs="Times New Roman"/>
          <w:sz w:val="28"/>
          <w:szCs w:val="28"/>
        </w:rPr>
        <w:t>рублей.</w:t>
      </w:r>
    </w:p>
    <w:p w:rsidR="00DC461F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</w:t>
      </w:r>
      <w:r w:rsidRPr="00387A67" w:rsidR="00961D6E">
        <w:rPr>
          <w:rFonts w:ascii="Times New Roman" w:hAnsi="Times New Roman" w:cs="Times New Roman"/>
          <w:sz w:val="28"/>
          <w:szCs w:val="28"/>
        </w:rPr>
        <w:t>611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>000, код по сводному реестру 35220323, ОКТМО 35</w:t>
      </w:r>
      <w:r w:rsidRPr="00387A67" w:rsidR="00961D6E">
        <w:rPr>
          <w:rFonts w:ascii="Times New Roman" w:hAnsi="Times New Roman" w:cs="Times New Roman"/>
          <w:sz w:val="28"/>
          <w:szCs w:val="28"/>
        </w:rPr>
        <w:t>611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 xml:space="preserve">000, КБК 828 1 16 01073 01 0019 140, </w:t>
      </w:r>
      <w:r w:rsidRPr="0027525B" w:rsidR="000B0ADB">
        <w:rPr>
          <w:rFonts w:ascii="Times New Roman" w:hAnsi="Times New Roman" w:cs="Times New Roman"/>
          <w:color w:val="0000FF"/>
          <w:sz w:val="28"/>
          <w:szCs w:val="28"/>
          <w:lang w:val="x-none"/>
        </w:rPr>
        <w:t xml:space="preserve">УИН </w:t>
      </w:r>
      <w:r w:rsidR="001B4E0A">
        <w:rPr>
          <w:sz w:val="28"/>
          <w:szCs w:val="28"/>
        </w:rPr>
        <w:t>***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>, постановление № 5-</w:t>
      </w:r>
      <w:r w:rsidR="0091427F">
        <w:rPr>
          <w:rFonts w:ascii="Times New Roman" w:hAnsi="Times New Roman" w:cs="Times New Roman"/>
          <w:sz w:val="28"/>
          <w:szCs w:val="28"/>
        </w:rPr>
        <w:t>141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>/3</w:t>
      </w:r>
      <w:r w:rsidRPr="00387A67" w:rsidR="00961D6E">
        <w:rPr>
          <w:rFonts w:ascii="Times New Roman" w:hAnsi="Times New Roman" w:cs="Times New Roman"/>
          <w:sz w:val="28"/>
          <w:szCs w:val="28"/>
        </w:rPr>
        <w:t>6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>/202</w:t>
      </w:r>
      <w:r w:rsidR="00A51FAE">
        <w:rPr>
          <w:rFonts w:ascii="Times New Roman" w:hAnsi="Times New Roman" w:cs="Times New Roman"/>
          <w:sz w:val="28"/>
          <w:szCs w:val="28"/>
        </w:rPr>
        <w:t>4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 xml:space="preserve"> от </w:t>
      </w:r>
      <w:r w:rsidR="00326EB5">
        <w:rPr>
          <w:rFonts w:ascii="Times New Roman" w:hAnsi="Times New Roman" w:cs="Times New Roman"/>
          <w:sz w:val="28"/>
          <w:szCs w:val="28"/>
        </w:rPr>
        <w:t>03.05</w:t>
      </w:r>
      <w:r w:rsidR="00A51FAE">
        <w:rPr>
          <w:rFonts w:ascii="Times New Roman" w:hAnsi="Times New Roman" w:cs="Times New Roman"/>
          <w:sz w:val="28"/>
          <w:szCs w:val="28"/>
        </w:rPr>
        <w:t>.2024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DC461F" w:rsidRPr="0027525B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5B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80D23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а</w:t>
      </w:r>
      <w:r w:rsidRPr="00387A67" w:rsidR="00477A73">
        <w:rPr>
          <w:rFonts w:ascii="Times New Roman" w:hAnsi="Times New Roman" w:cs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hAnsi="Times New Roman" w:cs="Times New Roman"/>
          <w:sz w:val="28"/>
          <w:szCs w:val="28"/>
        </w:rPr>
        <w:t>60 (</w:t>
      </w:r>
      <w:r w:rsidRPr="00387A67" w:rsidR="00477A73">
        <w:rPr>
          <w:rFonts w:ascii="Times New Roman" w:hAnsi="Times New Roman" w:cs="Times New Roman"/>
          <w:sz w:val="28"/>
          <w:szCs w:val="28"/>
        </w:rPr>
        <w:t>шестидесяти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7A67" w:rsidR="00477A73">
        <w:rPr>
          <w:rFonts w:ascii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80B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387A6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87A67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C461F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</w:t>
      </w:r>
      <w:r w:rsidRPr="00387A67" w:rsidR="00E7580B">
        <w:rPr>
          <w:rFonts w:ascii="Times New Roman" w:hAnsi="Times New Roman" w:cs="Times New Roman"/>
          <w:sz w:val="28"/>
          <w:szCs w:val="28"/>
        </w:rPr>
        <w:t>6</w:t>
      </w:r>
      <w:r w:rsidRPr="00387A67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Республики Крым. </w:t>
      </w:r>
    </w:p>
    <w:p w:rsidR="00FD5ABB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61F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 xml:space="preserve">Мировой  судья  </w:t>
      </w:r>
      <w:r w:rsidRPr="00387A67" w:rsidR="00E758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7A67">
        <w:rPr>
          <w:rFonts w:ascii="Times New Roman" w:hAnsi="Times New Roman" w:cs="Times New Roman"/>
          <w:sz w:val="28"/>
          <w:szCs w:val="28"/>
        </w:rPr>
        <w:t xml:space="preserve">  </w:t>
      </w:r>
      <w:r w:rsidR="00180D23">
        <w:rPr>
          <w:rFonts w:ascii="Times New Roman" w:hAnsi="Times New Roman" w:cs="Times New Roman"/>
          <w:sz w:val="28"/>
          <w:szCs w:val="28"/>
        </w:rPr>
        <w:tab/>
      </w:r>
      <w:r w:rsidR="00180D23">
        <w:rPr>
          <w:rFonts w:ascii="Times New Roman" w:hAnsi="Times New Roman" w:cs="Times New Roman"/>
          <w:sz w:val="28"/>
          <w:szCs w:val="28"/>
        </w:rPr>
        <w:tab/>
      </w:r>
      <w:r w:rsidR="00180D23">
        <w:rPr>
          <w:rFonts w:ascii="Times New Roman" w:hAnsi="Times New Roman" w:cs="Times New Roman"/>
          <w:sz w:val="28"/>
          <w:szCs w:val="28"/>
        </w:rPr>
        <w:tab/>
      </w:r>
      <w:r w:rsidR="00180D23">
        <w:rPr>
          <w:rFonts w:ascii="Times New Roman" w:hAnsi="Times New Roman" w:cs="Times New Roman"/>
          <w:sz w:val="28"/>
          <w:szCs w:val="28"/>
        </w:rPr>
        <w:tab/>
      </w:r>
      <w:r w:rsidR="00180D23">
        <w:rPr>
          <w:rFonts w:ascii="Times New Roman" w:hAnsi="Times New Roman" w:cs="Times New Roman"/>
          <w:sz w:val="28"/>
          <w:szCs w:val="28"/>
        </w:rPr>
        <w:tab/>
      </w:r>
      <w:r w:rsidR="00180D23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r w:rsidR="00180D23">
        <w:rPr>
          <w:rFonts w:ascii="Times New Roman" w:hAnsi="Times New Roman" w:cs="Times New Roman"/>
          <w:sz w:val="28"/>
          <w:szCs w:val="28"/>
        </w:rPr>
        <w:t>Фабинская</w:t>
      </w:r>
    </w:p>
    <w:p w:rsidR="00C3543F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D5ABB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4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5BA">
    <w:pPr>
      <w:pStyle w:val="Header"/>
      <w:jc w:val="center"/>
    </w:pPr>
    <w:r>
      <w:fldChar w:fldCharType="begin"/>
    </w:r>
    <w:r w:rsidR="006B08CB">
      <w:instrText>PAGE   \* MERGEFORMAT</w:instrText>
    </w:r>
    <w:r>
      <w:fldChar w:fldCharType="separate"/>
    </w:r>
    <w:r w:rsidR="001B4E0A">
      <w:rPr>
        <w:noProof/>
      </w:rPr>
      <w:t>4</w:t>
    </w:r>
    <w:r>
      <w:fldChar w:fldCharType="end"/>
    </w:r>
  </w:p>
  <w:p w:rsidR="007F55BA" w:rsidP="007F55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F"/>
    <w:rsid w:val="000045BC"/>
    <w:rsid w:val="000220C3"/>
    <w:rsid w:val="000468E9"/>
    <w:rsid w:val="000622A7"/>
    <w:rsid w:val="000B0ADB"/>
    <w:rsid w:val="00153580"/>
    <w:rsid w:val="00180D23"/>
    <w:rsid w:val="001855F6"/>
    <w:rsid w:val="001B4E0A"/>
    <w:rsid w:val="00242AE5"/>
    <w:rsid w:val="0027525B"/>
    <w:rsid w:val="00312419"/>
    <w:rsid w:val="00326EB5"/>
    <w:rsid w:val="00387A67"/>
    <w:rsid w:val="003F5A58"/>
    <w:rsid w:val="004131FF"/>
    <w:rsid w:val="00477A73"/>
    <w:rsid w:val="00526F47"/>
    <w:rsid w:val="00551330"/>
    <w:rsid w:val="005906D5"/>
    <w:rsid w:val="005D5630"/>
    <w:rsid w:val="005D7DE7"/>
    <w:rsid w:val="005E467B"/>
    <w:rsid w:val="006176CD"/>
    <w:rsid w:val="0064722E"/>
    <w:rsid w:val="00651737"/>
    <w:rsid w:val="006606BB"/>
    <w:rsid w:val="0068701D"/>
    <w:rsid w:val="006B08CB"/>
    <w:rsid w:val="006D7C9E"/>
    <w:rsid w:val="006F7AD4"/>
    <w:rsid w:val="007250C9"/>
    <w:rsid w:val="00777BD0"/>
    <w:rsid w:val="007A5772"/>
    <w:rsid w:val="007C7511"/>
    <w:rsid w:val="007F55BA"/>
    <w:rsid w:val="00801FBF"/>
    <w:rsid w:val="008818F1"/>
    <w:rsid w:val="008F5D59"/>
    <w:rsid w:val="0091427F"/>
    <w:rsid w:val="00961D6E"/>
    <w:rsid w:val="00A14025"/>
    <w:rsid w:val="00A16320"/>
    <w:rsid w:val="00A24A2A"/>
    <w:rsid w:val="00A33EBE"/>
    <w:rsid w:val="00A4499B"/>
    <w:rsid w:val="00A51FAE"/>
    <w:rsid w:val="00AF56AB"/>
    <w:rsid w:val="00B42EE7"/>
    <w:rsid w:val="00C3543F"/>
    <w:rsid w:val="00C37F94"/>
    <w:rsid w:val="00C67219"/>
    <w:rsid w:val="00C85FAC"/>
    <w:rsid w:val="00C9672C"/>
    <w:rsid w:val="00CC39B4"/>
    <w:rsid w:val="00CE1C3C"/>
    <w:rsid w:val="00D17EFD"/>
    <w:rsid w:val="00D20F16"/>
    <w:rsid w:val="00D21D66"/>
    <w:rsid w:val="00DC461F"/>
    <w:rsid w:val="00DD581D"/>
    <w:rsid w:val="00E200B2"/>
    <w:rsid w:val="00E7580B"/>
    <w:rsid w:val="00E8387A"/>
    <w:rsid w:val="00E85664"/>
    <w:rsid w:val="00F37173"/>
    <w:rsid w:val="00F65C40"/>
    <w:rsid w:val="00FD5ABB"/>
    <w:rsid w:val="00FE0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C46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C46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DC46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C461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rsid w:val="00DC46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C461F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DC461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E8387A"/>
    <w:pPr>
      <w:spacing w:after="0" w:line="240" w:lineRule="auto"/>
    </w:pPr>
  </w:style>
  <w:style w:type="paragraph" w:styleId="BodyText">
    <w:name w:val="Body Text"/>
    <w:basedOn w:val="Normal"/>
    <w:link w:val="a2"/>
    <w:uiPriority w:val="99"/>
    <w:unhideWhenUsed/>
    <w:rsid w:val="00CC39B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CC39B4"/>
  </w:style>
  <w:style w:type="paragraph" w:styleId="BalloonText">
    <w:name w:val="Balloon Text"/>
    <w:basedOn w:val="Normal"/>
    <w:link w:val="a3"/>
    <w:uiPriority w:val="99"/>
    <w:semiHidden/>
    <w:unhideWhenUsed/>
    <w:rsid w:val="0038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87A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860D0FF93A9660AA3B4A280659F83DE2CA86C7AD028ADFCF6C0E2D74DF1C86C3176F6DBF3D4F92f5g1I" TargetMode="External" /><Relationship Id="rId5" Type="http://schemas.openxmlformats.org/officeDocument/2006/relationships/hyperlink" Target="consultantplus://offline/ref=7A72819D679B4BE42597BC045DFC47D23B519F0AF109255F2A60CEB94A97B8B6DBFC9508BBF9MFH" TargetMode="External" /><Relationship Id="rId6" Type="http://schemas.openxmlformats.org/officeDocument/2006/relationships/hyperlink" Target="consultantplus://offline/ref=7A72819D679B4BE42597BC045DFC47D23B519F0AF109255F2A60CEB94A97B8B6DBFC9508BB9F24B3F0M6H" TargetMode="External" /><Relationship Id="rId7" Type="http://schemas.openxmlformats.org/officeDocument/2006/relationships/hyperlink" Target="consultantplus://offline/ref=7A72819D679B4BE42597BC045DFC47D23B5B9C06F508255F2A60CEB94A97B8B6DBFC95F0M8H" TargetMode="External" /><Relationship Id="rId8" Type="http://schemas.openxmlformats.org/officeDocument/2006/relationships/hyperlink" Target="garantF1://12025267.717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