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98C" w:rsidRPr="00F9598C" w:rsidP="00F9598C">
      <w:pPr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D43B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7EA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>/36/2024</w:t>
      </w:r>
    </w:p>
    <w:p w:rsidR="00F9598C" w:rsidRPr="00F9598C" w:rsidP="00F959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91</w:t>
      </w:r>
      <w:r w:rsidRPr="00F959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>0036-01-2024-00</w:t>
      </w:r>
      <w:r w:rsidR="00D43BB2">
        <w:rPr>
          <w:rFonts w:ascii="Times New Roman" w:eastAsia="Times New Roman" w:hAnsi="Times New Roman" w:cs="Times New Roman"/>
          <w:sz w:val="28"/>
          <w:szCs w:val="28"/>
          <w:lang w:eastAsia="ru-RU"/>
        </w:rPr>
        <w:t>1025</w:t>
      </w: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67E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3BB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F9598C" w:rsidRPr="00F9598C" w:rsidP="00F9598C">
      <w:pPr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98C" w:rsidRPr="00F9598C" w:rsidP="00F95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9598C" w:rsidRPr="00F9598C" w:rsidP="00F95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F9598C" w:rsidRPr="00F9598C" w:rsidP="00F959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98C" w:rsidRPr="00F9598C" w:rsidP="00F9598C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43BB2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июня</w:t>
      </w: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г. Джанкой</w:t>
      </w:r>
    </w:p>
    <w:p w:rsidR="00F9598C" w:rsidRPr="00F9598C" w:rsidP="00F959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98C" w:rsidRPr="00D43BB2" w:rsidP="00F959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B2">
        <w:rPr>
          <w:rFonts w:ascii="Times New Roman" w:hAnsi="Times New Roman" w:cs="Times New Roman"/>
          <w:sz w:val="28"/>
          <w:szCs w:val="28"/>
        </w:rPr>
        <w:t>Исполняющий обязанности мирового судьи судебного участка № 36 Джанкойского судебного района (Джанкойский муниципальный район и городской округ Джанкой) Республики Крым, - мировой судья судебного участка № 35 Джанкойского судебного района Республики Крым       Гончаров С.А.,</w:t>
      </w:r>
      <w:r w:rsidRPr="00D4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в открытом судебном заседании </w:t>
      </w:r>
      <w:r w:rsidRPr="00D4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Республика Крым, </w:t>
      </w:r>
      <w:r w:rsidRPr="00D4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4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r w:rsidRPr="00D4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жанкой</w:t>
      </w:r>
      <w:r w:rsidRPr="00D4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Октябрьская, д. 84, </w:t>
      </w:r>
      <w:r w:rsidRPr="00D4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r w:rsidRPr="00D4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109, </w:t>
      </w:r>
      <w:r w:rsidRPr="00D4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об административном правонарушении по ст. 15.5 КоАП РФ в отношении </w:t>
      </w:r>
      <w:r w:rsidRPr="00D43BB2" w:rsidR="00267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кооператива ГСК «МОТОР-ПОБЕДНОЕ» ИНН/КПП 9105010524/910501001 – Агеева </w:t>
      </w:r>
      <w:r w:rsidR="00881B2C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Pr="00D4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1B2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4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881B2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43BB2" w:rsidR="00267E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 Российской Федерации, паспорт серии </w:t>
      </w:r>
      <w:r w:rsidR="00881B2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4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881B2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43BB2" w:rsidR="00267E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98C" w:rsidP="00F9598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УСТАНОВИЛА:</w:t>
      </w:r>
    </w:p>
    <w:p w:rsidR="008625FC" w:rsidRPr="00D43BB2" w:rsidP="00D43BB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>Агеев А.В.,</w:t>
      </w:r>
      <w:r w:rsidRPr="00F9598C" w:rsidR="00F9598C">
        <w:rPr>
          <w:sz w:val="28"/>
          <w:szCs w:val="28"/>
        </w:rPr>
        <w:t xml:space="preserve"> </w:t>
      </w:r>
      <w:r w:rsidR="00350980">
        <w:rPr>
          <w:sz w:val="28"/>
          <w:szCs w:val="28"/>
        </w:rPr>
        <w:t>являясь</w:t>
      </w:r>
      <w:r w:rsidRPr="00F9598C" w:rsidR="00F959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председателем кооператива ГСК «МОТОР-ПОБЕДНОЕ», </w:t>
      </w:r>
      <w:r w:rsidR="00D43BB2">
        <w:rPr>
          <w:sz w:val="28"/>
          <w:szCs w:val="28"/>
        </w:rPr>
        <w:t>28.07</w:t>
      </w:r>
      <w:r>
        <w:rPr>
          <w:sz w:val="28"/>
          <w:szCs w:val="28"/>
        </w:rPr>
        <w:t>.2023</w:t>
      </w:r>
      <w:r w:rsidRPr="00F9598C" w:rsidR="00F9598C">
        <w:rPr>
          <w:sz w:val="28"/>
          <w:szCs w:val="28"/>
        </w:rPr>
        <w:t xml:space="preserve">, в нарушение требований ст. 333.15, п. 1 ст. 23 Налогового Кодекса РФ, в установленный законом срок не представил в </w:t>
      </w:r>
      <w:r>
        <w:rPr>
          <w:sz w:val="28"/>
          <w:szCs w:val="28"/>
        </w:rPr>
        <w:t>Межрайонную инспекцию ФНС № 2 по Республике Крым</w:t>
      </w:r>
      <w:r w:rsidRPr="00F9598C" w:rsidR="00F9598C">
        <w:rPr>
          <w:sz w:val="28"/>
          <w:szCs w:val="28"/>
        </w:rPr>
        <w:t xml:space="preserve"> налоговую </w:t>
      </w:r>
      <w:r w:rsidRPr="00D43BB2" w:rsidR="00F9598C">
        <w:rPr>
          <w:sz w:val="28"/>
          <w:szCs w:val="28"/>
        </w:rPr>
        <w:t xml:space="preserve">декларацию по НДС за </w:t>
      </w:r>
      <w:r w:rsidRPr="00D43BB2">
        <w:rPr>
          <w:sz w:val="28"/>
          <w:szCs w:val="28"/>
        </w:rPr>
        <w:t xml:space="preserve"> </w:t>
      </w:r>
      <w:r w:rsidRPr="00D43BB2" w:rsidR="00D43BB2">
        <w:rPr>
          <w:sz w:val="28"/>
          <w:szCs w:val="28"/>
        </w:rPr>
        <w:t>полугодие</w:t>
      </w:r>
      <w:r w:rsidRPr="00D43BB2" w:rsidR="00F9598C">
        <w:rPr>
          <w:sz w:val="28"/>
          <w:szCs w:val="28"/>
        </w:rPr>
        <w:t xml:space="preserve"> 2023 г., срок представления которой не позднее 25.0</w:t>
      </w:r>
      <w:r w:rsidRPr="00D43BB2" w:rsidR="00D43BB2">
        <w:rPr>
          <w:sz w:val="28"/>
          <w:szCs w:val="28"/>
        </w:rPr>
        <w:t>7</w:t>
      </w:r>
      <w:r w:rsidRPr="00D43BB2" w:rsidR="00F9598C">
        <w:rPr>
          <w:sz w:val="28"/>
          <w:szCs w:val="28"/>
        </w:rPr>
        <w:t xml:space="preserve">.2023 года, то есть совершил административное правонарушение, предусмотренное ст. 15.5 КоАП РФ. </w:t>
      </w:r>
    </w:p>
    <w:p w:rsidR="008625FC" w:rsidRPr="00D43BB2" w:rsidP="00D43BB2">
      <w:pPr>
        <w:pStyle w:val="NormalWeb"/>
        <w:spacing w:before="0" w:beforeAutospacing="0" w:after="0" w:afterAutospacing="0" w:line="288" w:lineRule="atLeast"/>
        <w:ind w:firstLine="540"/>
        <w:jc w:val="both"/>
        <w:rPr>
          <w:color w:val="0000FF"/>
          <w:sz w:val="28"/>
          <w:szCs w:val="28"/>
        </w:rPr>
      </w:pPr>
      <w:r w:rsidRPr="00D43BB2">
        <w:rPr>
          <w:color w:val="0000FF"/>
          <w:sz w:val="28"/>
          <w:szCs w:val="28"/>
        </w:rPr>
        <w:t>В судебно</w:t>
      </w:r>
      <w:r w:rsidR="007470CF">
        <w:rPr>
          <w:color w:val="0000FF"/>
          <w:sz w:val="28"/>
          <w:szCs w:val="28"/>
        </w:rPr>
        <w:t>м</w:t>
      </w:r>
      <w:r w:rsidRPr="00D43BB2">
        <w:rPr>
          <w:color w:val="0000FF"/>
          <w:sz w:val="28"/>
          <w:szCs w:val="28"/>
        </w:rPr>
        <w:t xml:space="preserve"> заседани</w:t>
      </w:r>
      <w:r w:rsidR="007470CF">
        <w:rPr>
          <w:color w:val="0000FF"/>
          <w:sz w:val="28"/>
          <w:szCs w:val="28"/>
        </w:rPr>
        <w:t>и</w:t>
      </w:r>
      <w:r w:rsidRPr="00D43BB2">
        <w:rPr>
          <w:color w:val="0000FF"/>
          <w:sz w:val="28"/>
          <w:szCs w:val="28"/>
        </w:rPr>
        <w:t xml:space="preserve"> </w:t>
      </w:r>
      <w:r w:rsidRPr="00D43BB2" w:rsidR="00750661">
        <w:rPr>
          <w:color w:val="0000FF"/>
          <w:sz w:val="28"/>
          <w:szCs w:val="28"/>
        </w:rPr>
        <w:t xml:space="preserve">Агеев А.В. </w:t>
      </w:r>
      <w:r w:rsidRPr="00D43BB2" w:rsidR="00D43BB2">
        <w:rPr>
          <w:color w:val="0000FF"/>
          <w:sz w:val="28"/>
          <w:szCs w:val="28"/>
        </w:rPr>
        <w:t>согласился с протоколом, вину признал, просил строго не наказывать</w:t>
      </w:r>
      <w:r w:rsidRPr="00D43BB2" w:rsidR="00F9598C">
        <w:rPr>
          <w:color w:val="0000FF"/>
          <w:sz w:val="28"/>
          <w:szCs w:val="28"/>
        </w:rPr>
        <w:t>.</w:t>
      </w:r>
    </w:p>
    <w:p w:rsidR="00D43BB2" w:rsidRPr="00D43BB2" w:rsidP="00D43BB2">
      <w:pPr>
        <w:spacing w:after="0"/>
        <w:ind w:right="-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3BB2">
        <w:rPr>
          <w:rFonts w:ascii="Times New Roman" w:hAnsi="Times New Roman" w:cs="Times New Roman"/>
          <w:sz w:val="28"/>
          <w:szCs w:val="28"/>
        </w:rPr>
        <w:t>Мировой судья, исследовав письменные материалы дела, приходит к следующему.</w:t>
      </w:r>
    </w:p>
    <w:p w:rsidR="008625FC" w:rsidRPr="00D43BB2" w:rsidP="00D43BB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43BB2">
        <w:rPr>
          <w:sz w:val="28"/>
          <w:szCs w:val="28"/>
        </w:rPr>
        <w:t>Согласно ст. 15.5 КоАП РФ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D43BB2" w:rsidRPr="00D43BB2" w:rsidP="00D43BB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43BB2">
        <w:rPr>
          <w:sz w:val="28"/>
          <w:szCs w:val="28"/>
        </w:rPr>
        <w:t xml:space="preserve">Согласно </w:t>
      </w:r>
      <w:r w:rsidRPr="00D43BB2">
        <w:rPr>
          <w:sz w:val="28"/>
          <w:szCs w:val="28"/>
        </w:rPr>
        <w:t>абз</w:t>
      </w:r>
      <w:r w:rsidRPr="00D43BB2">
        <w:rPr>
          <w:sz w:val="28"/>
          <w:szCs w:val="28"/>
        </w:rPr>
        <w:t>. 7 п. 1 ст. 80 Налогового кодекса Российской Федерации (далее - НК РФ) расчет по страховым взносам представляет собой письменное заявление или заявление плательщика страховых взносов,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объекте обложения страховыми взносами, о базе для исчисления страховых взносов, об</w:t>
      </w:r>
      <w:r w:rsidRPr="00D43BB2">
        <w:rPr>
          <w:sz w:val="28"/>
          <w:szCs w:val="28"/>
        </w:rPr>
        <w:t xml:space="preserve"> исчисленной сумме страховых </w:t>
      </w:r>
      <w:r w:rsidRPr="00D43BB2">
        <w:rPr>
          <w:sz w:val="28"/>
          <w:szCs w:val="28"/>
        </w:rPr>
        <w:t>взносов и о других данных, служащих основанием для исчисления и уплаты страховых взносов, если иное не предусмотрено НК РФ. Расчет по страховым взносам представляется в случаях, предусмотренных главой 34 НК РФ.</w:t>
      </w:r>
    </w:p>
    <w:p w:rsidR="00D43BB2" w:rsidRPr="00D43BB2" w:rsidP="00D43BB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43BB2">
        <w:rPr>
          <w:sz w:val="28"/>
          <w:szCs w:val="28"/>
        </w:rPr>
        <w:t>На основании п.6 ст.80 НК РФ налоговая декларация (расчет) представляется в установленные законодательством о налогах и сборах сроки.</w:t>
      </w:r>
    </w:p>
    <w:p w:rsidR="00D43BB2" w:rsidRPr="00D43BB2" w:rsidP="00D43BB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43BB2">
        <w:rPr>
          <w:sz w:val="28"/>
          <w:szCs w:val="28"/>
        </w:rPr>
        <w:t xml:space="preserve">В соответствии с </w:t>
      </w:r>
      <w:r w:rsidRPr="00D43BB2">
        <w:rPr>
          <w:sz w:val="28"/>
          <w:szCs w:val="28"/>
        </w:rPr>
        <w:t>абз</w:t>
      </w:r>
      <w:r w:rsidRPr="00D43BB2">
        <w:rPr>
          <w:sz w:val="28"/>
          <w:szCs w:val="28"/>
        </w:rPr>
        <w:t>. 1 п. 7 статьи 431 НК РФ плательщики, указанные в подпункте 1 пункта 1 статьи 419 НК РФ (за исключением физических лиц, производящих выплаты, указанные в подпункте 3 пункта 3 статьи 422 НК РФ), представляют расчет по страховым взносам не позднее не позднее 25-го числа месяца, следующего за расчетным (отчетным) периодом, в налоговый орган по месту</w:t>
      </w:r>
      <w:r w:rsidRPr="00D43BB2">
        <w:rPr>
          <w:sz w:val="28"/>
          <w:szCs w:val="28"/>
        </w:rPr>
        <w:t xml:space="preserve">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D43BB2" w:rsidRPr="00D43BB2" w:rsidP="00D43BB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43BB2">
        <w:rPr>
          <w:sz w:val="28"/>
          <w:szCs w:val="28"/>
        </w:rPr>
        <w:t>Согласно ст. 423 НК РФ расчетным периодом по страховым взносам признается календарный год; отчетными периодами признаются 1 квартал, полугодие, девять месяцев календарного года.</w:t>
      </w:r>
    </w:p>
    <w:p w:rsidR="00D43BB2" w:rsidP="00D43BB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43BB2">
        <w:rPr>
          <w:sz w:val="28"/>
          <w:szCs w:val="28"/>
        </w:rPr>
        <w:t>В соответствии с п.7 ст. 431 НК РФ срок предоставления расчёта по страховым взносам за полугодие 2023 года не позднее - 25.07.2023 года</w:t>
      </w:r>
      <w:r>
        <w:rPr>
          <w:sz w:val="28"/>
          <w:szCs w:val="28"/>
        </w:rPr>
        <w:t>.</w:t>
      </w:r>
    </w:p>
    <w:p w:rsidR="00D43BB2" w:rsidRPr="00D43BB2" w:rsidP="00D43BB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43BB2">
        <w:rPr>
          <w:sz w:val="28"/>
          <w:szCs w:val="28"/>
        </w:rPr>
        <w:t xml:space="preserve">Таким образом, Агеев </w:t>
      </w:r>
      <w:r>
        <w:rPr>
          <w:sz w:val="28"/>
          <w:szCs w:val="28"/>
        </w:rPr>
        <w:t>А.В.</w:t>
      </w:r>
      <w:r w:rsidRPr="00D43BB2">
        <w:rPr>
          <w:sz w:val="28"/>
          <w:szCs w:val="28"/>
        </w:rPr>
        <w:t xml:space="preserve">, являясь председателем кооператива </w:t>
      </w:r>
      <w:r>
        <w:rPr>
          <w:sz w:val="28"/>
          <w:szCs w:val="28"/>
        </w:rPr>
        <w:t>Г</w:t>
      </w:r>
      <w:r w:rsidRPr="00D43BB2">
        <w:rPr>
          <w:sz w:val="28"/>
          <w:szCs w:val="28"/>
        </w:rPr>
        <w:t>СК "</w:t>
      </w:r>
      <w:r w:rsidRPr="00D43BB2">
        <w:rPr>
          <w:sz w:val="28"/>
          <w:szCs w:val="28"/>
        </w:rPr>
        <w:t>МОТОР-ПОБЕДНОЕ</w:t>
      </w:r>
      <w:r w:rsidRPr="00D43BB2">
        <w:rPr>
          <w:sz w:val="28"/>
          <w:szCs w:val="28"/>
        </w:rPr>
        <w:t>" ИНН/КПП 9105010524/910501001 был обязан в срок не позднее 25.07.2023 предоставить в налоговый орган по месту своего учета Расчет страховых взносов за полугодие 2023 года.</w:t>
      </w:r>
    </w:p>
    <w:p w:rsidR="008625FC" w:rsidP="00D43BB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9598C">
        <w:rPr>
          <w:sz w:val="28"/>
          <w:szCs w:val="28"/>
        </w:rPr>
        <w:t xml:space="preserve">Из материалов дела об административном правонарушении следует, что </w:t>
      </w:r>
      <w:r w:rsidR="00750661">
        <w:rPr>
          <w:color w:val="0000FF"/>
          <w:sz w:val="28"/>
          <w:szCs w:val="28"/>
        </w:rPr>
        <w:t>Агеев А.В.</w:t>
      </w:r>
      <w:r w:rsidRPr="00F9598C">
        <w:rPr>
          <w:sz w:val="28"/>
          <w:szCs w:val="28"/>
        </w:rPr>
        <w:t xml:space="preserve">, являясь </w:t>
      </w:r>
      <w:r w:rsidR="00750661">
        <w:rPr>
          <w:sz w:val="28"/>
          <w:szCs w:val="28"/>
        </w:rPr>
        <w:t>председателем кооператива ГСК «МОТОР-ПОБЕДНОЕ»</w:t>
      </w:r>
      <w:r>
        <w:rPr>
          <w:sz w:val="28"/>
          <w:szCs w:val="28"/>
        </w:rPr>
        <w:t xml:space="preserve">, </w:t>
      </w:r>
      <w:r w:rsidR="00750661">
        <w:rPr>
          <w:sz w:val="28"/>
          <w:szCs w:val="28"/>
        </w:rPr>
        <w:t>2</w:t>
      </w:r>
      <w:r w:rsidR="00D43BB2">
        <w:rPr>
          <w:sz w:val="28"/>
          <w:szCs w:val="28"/>
        </w:rPr>
        <w:t>8</w:t>
      </w:r>
      <w:r w:rsidR="00750661">
        <w:rPr>
          <w:sz w:val="28"/>
          <w:szCs w:val="28"/>
        </w:rPr>
        <w:t>.0</w:t>
      </w:r>
      <w:r w:rsidR="00D43BB2">
        <w:rPr>
          <w:sz w:val="28"/>
          <w:szCs w:val="28"/>
        </w:rPr>
        <w:t>7</w:t>
      </w:r>
      <w:r>
        <w:rPr>
          <w:sz w:val="28"/>
          <w:szCs w:val="28"/>
        </w:rPr>
        <w:t>.2023 года</w:t>
      </w:r>
      <w:r w:rsidRPr="00F9598C">
        <w:rPr>
          <w:sz w:val="28"/>
          <w:szCs w:val="28"/>
        </w:rPr>
        <w:t xml:space="preserve">, в нарушение требований ст. 333.15, п. 1 ст. 23 Налогового Кодекса РФ, в установленный законом срок не представил в </w:t>
      </w:r>
      <w:r>
        <w:rPr>
          <w:sz w:val="28"/>
          <w:szCs w:val="28"/>
        </w:rPr>
        <w:t xml:space="preserve">Межрайонную инспекцию ФНС № 2 по </w:t>
      </w:r>
      <w:r w:rsidR="00D43BB2">
        <w:rPr>
          <w:sz w:val="28"/>
          <w:szCs w:val="28"/>
        </w:rPr>
        <w:t>Р</w:t>
      </w:r>
      <w:r>
        <w:rPr>
          <w:sz w:val="28"/>
          <w:szCs w:val="28"/>
        </w:rPr>
        <w:t>еспублике Крым</w:t>
      </w:r>
      <w:r w:rsidRPr="00F9598C">
        <w:rPr>
          <w:sz w:val="28"/>
          <w:szCs w:val="28"/>
        </w:rPr>
        <w:t xml:space="preserve"> налоговую декларацию по НДС за </w:t>
      </w:r>
      <w:r w:rsidR="00D43BB2">
        <w:rPr>
          <w:sz w:val="28"/>
          <w:szCs w:val="28"/>
        </w:rPr>
        <w:t>полугодие</w:t>
      </w:r>
      <w:r w:rsidRPr="00F9598C">
        <w:rPr>
          <w:sz w:val="28"/>
          <w:szCs w:val="28"/>
        </w:rPr>
        <w:t xml:space="preserve"> 2023 г., срок представления которой не позднее 25.0</w:t>
      </w:r>
      <w:r w:rsidR="00D43BB2">
        <w:rPr>
          <w:sz w:val="28"/>
          <w:szCs w:val="28"/>
        </w:rPr>
        <w:t>7</w:t>
      </w:r>
      <w:r w:rsidRPr="00F9598C">
        <w:rPr>
          <w:sz w:val="28"/>
          <w:szCs w:val="28"/>
        </w:rPr>
        <w:t>.2023 года, то</w:t>
      </w:r>
      <w:r w:rsidRPr="00F9598C">
        <w:rPr>
          <w:sz w:val="28"/>
          <w:szCs w:val="28"/>
        </w:rPr>
        <w:t xml:space="preserve"> есть совершил административное правонарушение, предусмотренное ст. 15.5 КоАП РФ. </w:t>
      </w:r>
    </w:p>
    <w:p w:rsidR="008625FC" w:rsidP="00F9598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9598C">
        <w:rPr>
          <w:sz w:val="28"/>
          <w:szCs w:val="28"/>
        </w:rPr>
        <w:t xml:space="preserve">Факт совершения административного правонарушения, предусмотренного ст. 15.5 КоАП РФ, и виновность </w:t>
      </w:r>
      <w:r w:rsidR="00750661">
        <w:rPr>
          <w:color w:val="0000FF"/>
          <w:sz w:val="28"/>
          <w:szCs w:val="28"/>
        </w:rPr>
        <w:t>Агеева А.В.</w:t>
      </w:r>
      <w:r w:rsidRPr="00F9598C" w:rsidR="00750661">
        <w:rPr>
          <w:sz w:val="28"/>
          <w:szCs w:val="28"/>
        </w:rPr>
        <w:t xml:space="preserve">  </w:t>
      </w:r>
      <w:r w:rsidRPr="00F9598C">
        <w:rPr>
          <w:sz w:val="28"/>
          <w:szCs w:val="28"/>
        </w:rPr>
        <w:t xml:space="preserve">в его совершении подтверждены совокупностью доказательств, допустимость и достоверность которых сомнений не вызывают, а именно: протоколом об административном правонарушении N </w:t>
      </w:r>
      <w:r w:rsidR="00D43BB2">
        <w:rPr>
          <w:sz w:val="28"/>
          <w:szCs w:val="28"/>
        </w:rPr>
        <w:t>91062411800046700003</w:t>
      </w:r>
      <w:r w:rsidRPr="00F9598C">
        <w:rPr>
          <w:sz w:val="28"/>
          <w:szCs w:val="28"/>
        </w:rPr>
        <w:t xml:space="preserve"> от </w:t>
      </w:r>
      <w:r w:rsidR="00D43BB2">
        <w:rPr>
          <w:sz w:val="28"/>
          <w:szCs w:val="28"/>
        </w:rPr>
        <w:t>27.05.2024</w:t>
      </w:r>
      <w:r w:rsidRPr="00F9598C">
        <w:rPr>
          <w:sz w:val="28"/>
          <w:szCs w:val="28"/>
        </w:rPr>
        <w:t xml:space="preserve"> г., уведомлением от </w:t>
      </w:r>
      <w:r w:rsidR="0083756B">
        <w:rPr>
          <w:sz w:val="28"/>
          <w:szCs w:val="28"/>
        </w:rPr>
        <w:t>27.0</w:t>
      </w:r>
      <w:r w:rsidR="00D43BB2">
        <w:rPr>
          <w:sz w:val="28"/>
          <w:szCs w:val="28"/>
        </w:rPr>
        <w:t>4</w:t>
      </w:r>
      <w:r>
        <w:rPr>
          <w:sz w:val="28"/>
          <w:szCs w:val="28"/>
        </w:rPr>
        <w:t>.2024</w:t>
      </w:r>
      <w:r w:rsidRPr="00F9598C">
        <w:rPr>
          <w:sz w:val="28"/>
          <w:szCs w:val="28"/>
        </w:rPr>
        <w:t xml:space="preserve"> г. N </w:t>
      </w:r>
      <w:r w:rsidR="00D43BB2">
        <w:rPr>
          <w:sz w:val="28"/>
          <w:szCs w:val="28"/>
        </w:rPr>
        <w:t>91062411800046700001</w:t>
      </w:r>
      <w:r>
        <w:rPr>
          <w:sz w:val="28"/>
          <w:szCs w:val="28"/>
        </w:rPr>
        <w:t>,</w:t>
      </w:r>
      <w:r w:rsidRPr="00F9598C">
        <w:rPr>
          <w:sz w:val="28"/>
          <w:szCs w:val="28"/>
        </w:rPr>
        <w:t xml:space="preserve"> уведомлением N </w:t>
      </w:r>
      <w:r w:rsidR="00D43BB2">
        <w:rPr>
          <w:sz w:val="28"/>
          <w:szCs w:val="28"/>
        </w:rPr>
        <w:t>325</w:t>
      </w:r>
      <w:r w:rsidRPr="00F9598C">
        <w:rPr>
          <w:sz w:val="28"/>
          <w:szCs w:val="28"/>
        </w:rPr>
        <w:t xml:space="preserve"> от </w:t>
      </w:r>
      <w:r w:rsidR="00D43BB2">
        <w:rPr>
          <w:sz w:val="28"/>
          <w:szCs w:val="28"/>
        </w:rPr>
        <w:t>08.04.</w:t>
      </w:r>
      <w:r>
        <w:rPr>
          <w:sz w:val="28"/>
          <w:szCs w:val="28"/>
        </w:rPr>
        <w:t>2024</w:t>
      </w:r>
      <w:r w:rsidRPr="00F9598C">
        <w:rPr>
          <w:sz w:val="28"/>
          <w:szCs w:val="28"/>
        </w:rPr>
        <w:t xml:space="preserve"> г. о вызове нало</w:t>
      </w:r>
      <w:r w:rsidR="00D43BB2">
        <w:rPr>
          <w:sz w:val="28"/>
          <w:szCs w:val="28"/>
        </w:rPr>
        <w:t>гоплательщика в налоговый орган, выпиской из ЕГРЮЛ, актом</w:t>
      </w:r>
      <w:r w:rsidR="00D43BB2">
        <w:rPr>
          <w:sz w:val="28"/>
          <w:szCs w:val="28"/>
        </w:rPr>
        <w:t xml:space="preserve"> налоговой проверки № 1527 от 11.09.2023</w:t>
      </w:r>
      <w:r w:rsidR="00EF2B2A">
        <w:rPr>
          <w:sz w:val="28"/>
          <w:szCs w:val="28"/>
        </w:rPr>
        <w:t>.</w:t>
      </w:r>
    </w:p>
    <w:p w:rsidR="008625FC" w:rsidP="00F9598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9598C">
        <w:rPr>
          <w:sz w:val="28"/>
          <w:szCs w:val="28"/>
        </w:rPr>
        <w:t xml:space="preserve"> </w:t>
      </w:r>
      <w:r w:rsidRPr="00F9598C">
        <w:rPr>
          <w:sz w:val="28"/>
          <w:szCs w:val="28"/>
        </w:rPr>
        <w:t xml:space="preserve">При изложенных обстоятельствах, оценивая доказательства с точки зрения относимости и допустимости в соответствии со ст. 26.11 КоАП РФ, суд считает доказанным факт совершения </w:t>
      </w:r>
      <w:r w:rsidR="0083756B">
        <w:rPr>
          <w:color w:val="0000FF"/>
          <w:sz w:val="28"/>
          <w:szCs w:val="28"/>
        </w:rPr>
        <w:t>Агеевым А.В.</w:t>
      </w:r>
      <w:r w:rsidRPr="00F9598C" w:rsidR="0083756B">
        <w:rPr>
          <w:sz w:val="28"/>
          <w:szCs w:val="28"/>
        </w:rPr>
        <w:t xml:space="preserve">  </w:t>
      </w:r>
      <w:r w:rsidRPr="00F9598C">
        <w:rPr>
          <w:sz w:val="28"/>
          <w:szCs w:val="28"/>
        </w:rPr>
        <w:t>административного правонарушения и квалифицирует е</w:t>
      </w:r>
      <w:r w:rsidR="0098422A">
        <w:rPr>
          <w:sz w:val="28"/>
          <w:szCs w:val="28"/>
        </w:rPr>
        <w:t>го</w:t>
      </w:r>
      <w:r w:rsidRPr="00F9598C">
        <w:rPr>
          <w:sz w:val="28"/>
          <w:szCs w:val="28"/>
        </w:rPr>
        <w:t xml:space="preserve"> действия по ст. 15.5 КоАП РФ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8625FC" w:rsidP="00F9598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9598C">
        <w:rPr>
          <w:sz w:val="28"/>
          <w:szCs w:val="28"/>
        </w:rPr>
        <w:t xml:space="preserve">Срок давности привлечения к административной ответственности, предусмотренный ст. 4.5 КоАП РФ, на момент рассмотрения дела не истек. </w:t>
      </w:r>
    </w:p>
    <w:p w:rsidR="00EF2B2A" w:rsidRPr="00EF2B2A" w:rsidP="00EF2B2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EF2B2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Обстоятельствами, смягчающими административную ответственность, суд признает раскаяние в </w:t>
      </w:r>
      <w:r w:rsidRPr="00EF2B2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содеянном</w:t>
      </w:r>
      <w:r w:rsidRPr="00EF2B2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признание вины. Обстоятельств, отягчающих административную ответственность, судом не установлено. </w:t>
      </w:r>
    </w:p>
    <w:p w:rsidR="00EF2B2A" w:rsidRPr="00EF2B2A" w:rsidP="00EF2B2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2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изложенного, в целях профилактики и предупреждения совершения новых правонарушений, руководствуясь принципом разумности, мировой судья считает, что достижение установленных законом целей административного наказания возможно назначением правонарушителю наказания в виде административного штрафа.</w:t>
      </w:r>
    </w:p>
    <w:p w:rsidR="00F9598C" w:rsidRPr="00F9598C" w:rsidP="00F9598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9598C">
        <w:rPr>
          <w:sz w:val="28"/>
          <w:szCs w:val="28"/>
        </w:rPr>
        <w:t>Руководствуясь ст. 29.9 - 29.11 КоАП РФ, мировой судья,</w:t>
      </w:r>
    </w:p>
    <w:p w:rsidR="008625FC" w:rsidP="00F95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5FC" w:rsidP="00F95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98C" w:rsidP="00F95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98422A" w:rsidRPr="00F9598C" w:rsidP="00F95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98C" w:rsidRPr="00F9598C" w:rsidP="00F95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8375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кооператива ГСК «</w:t>
      </w:r>
      <w:r w:rsidR="008375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МОТОР-ПОБЕДНОЕ</w:t>
      </w:r>
      <w:r w:rsidR="00837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»– Агеева </w:t>
      </w:r>
      <w:r w:rsidR="00881B2C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Pr="00F9598C" w:rsidR="00837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ст. 15.5 КоАП РФ, и назначить ему наказание в виде административного штрафа в размере </w:t>
      </w:r>
      <w:r w:rsidR="00EF2B2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4</w:t>
      </w:r>
      <w:r w:rsidRPr="0083756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00 </w:t>
      </w:r>
      <w:r w:rsidR="00EF2B2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(четыреста</w:t>
      </w:r>
      <w:r w:rsidRPr="0083756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 рублей</w:t>
      </w: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598C" w:rsidRPr="00F9598C" w:rsidP="00F95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следующие реквизиты: Республика Крым, Юридический адрес: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03100643000000017500; Лицевой счет  04752203230 в УФК по Республике Крым, Код Сводного реестра 35220323; ОКТМО 35611000; КБК 82811601153010005140</w:t>
      </w:r>
      <w:r w:rsidRPr="00F9598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F9598C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УИН </w:t>
      </w:r>
      <w:r w:rsidR="00881B2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F9598C">
        <w:rPr>
          <w:rFonts w:ascii="Times New Roman" w:eastAsia="Times New Roman" w:hAnsi="Times New Roman" w:cs="Times New Roman"/>
          <w:sz w:val="28"/>
          <w:szCs w:val="28"/>
        </w:rPr>
        <w:t>; Н</w:t>
      </w: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азначение платежа: штраф по делу №5-</w:t>
      </w:r>
      <w:r w:rsidR="00EF2B2A">
        <w:rPr>
          <w:rFonts w:ascii="Times New Roman" w:eastAsia="Times New Roman" w:hAnsi="Times New Roman" w:cs="Times New Roman"/>
          <w:sz w:val="28"/>
          <w:szCs w:val="28"/>
          <w:lang w:eastAsia="ru-RU"/>
        </w:rPr>
        <w:t>215</w:t>
      </w: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>/36/2024.</w:t>
      </w:r>
    </w:p>
    <w:p w:rsidR="00EF2B2A" w:rsidRPr="00EF2B2A" w:rsidP="00EF2B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</w:t>
      </w:r>
      <w:r w:rsidRPr="00EF2B2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со дня истечения срока отсрочки или срока рассрочки, предусмотренных статьей 31.5 настоящего Кодекса.</w:t>
      </w:r>
    </w:p>
    <w:p w:rsidR="00EF2B2A" w:rsidRPr="00EF2B2A" w:rsidP="00EF2B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EF2B2A" w:rsidRPr="00EF2B2A" w:rsidP="00EF2B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F2B2A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административный арест на срок до пятнадцати суток, либо обязательные работы</w:t>
      </w:r>
      <w:r w:rsidRPr="00EF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до пятидесяти часов. </w:t>
      </w:r>
    </w:p>
    <w:p w:rsidR="00F9598C" w:rsidRPr="00F9598C" w:rsidP="00F95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Джанкойский районный суд Республики Крым в течение 10 дней со дня вручения или получения его копии.</w:t>
      </w:r>
    </w:p>
    <w:p w:rsidR="00F9598C" w:rsidRPr="00F9598C" w:rsidP="00F959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98C" w:rsidRPr="00F9598C" w:rsidP="00F9598C">
      <w:pPr>
        <w:widowControl w:val="0"/>
        <w:autoSpaceDE w:val="0"/>
        <w:autoSpaceDN w:val="0"/>
        <w:adjustRightInd w:val="0"/>
        <w:spacing w:after="0" w:line="240" w:lineRule="auto"/>
        <w:ind w:right="-34" w:firstLine="708"/>
        <w:rPr>
          <w:rFonts w:ascii="Arial" w:eastAsia="Times New Roman" w:hAnsi="Arial" w:cs="Arial"/>
          <w:sz w:val="28"/>
          <w:szCs w:val="28"/>
          <w:lang w:eastAsia="ru-RU"/>
        </w:rPr>
      </w:pP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</w:t>
      </w:r>
      <w:r w:rsidR="00EF2B2A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Гончаров</w:t>
      </w:r>
    </w:p>
    <w:p w:rsidR="00180699" w:rsidP="00F9598C">
      <w:pPr>
        <w:pStyle w:val="NormalWeb"/>
        <w:spacing w:before="0" w:beforeAutospacing="0" w:after="0" w:afterAutospacing="0" w:line="288" w:lineRule="atLeast"/>
        <w:ind w:firstLine="540"/>
        <w:jc w:val="center"/>
      </w:pPr>
    </w:p>
    <w:sectPr w:rsidSect="0098422A">
      <w:footerReference w:type="default" r:id="rId4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99521575"/>
      <w:docPartObj>
        <w:docPartGallery w:val="Page Numbers (Bottom of Page)"/>
        <w:docPartUnique/>
      </w:docPartObj>
    </w:sdtPr>
    <w:sdtContent>
      <w:p w:rsidR="0098422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B2C">
          <w:rPr>
            <w:noProof/>
          </w:rPr>
          <w:t>4</w:t>
        </w:r>
        <w:r>
          <w:fldChar w:fldCharType="end"/>
        </w:r>
      </w:p>
    </w:sdtContent>
  </w:sdt>
  <w:p w:rsidR="0098422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8B"/>
    <w:rsid w:val="00180699"/>
    <w:rsid w:val="00267EA2"/>
    <w:rsid w:val="00350980"/>
    <w:rsid w:val="003D3BCF"/>
    <w:rsid w:val="0065128B"/>
    <w:rsid w:val="007470CF"/>
    <w:rsid w:val="00750661"/>
    <w:rsid w:val="0076610A"/>
    <w:rsid w:val="00790582"/>
    <w:rsid w:val="007B2E99"/>
    <w:rsid w:val="0083756B"/>
    <w:rsid w:val="008625FC"/>
    <w:rsid w:val="00881B2C"/>
    <w:rsid w:val="009636F6"/>
    <w:rsid w:val="0098422A"/>
    <w:rsid w:val="00AD74EA"/>
    <w:rsid w:val="00D43BB2"/>
    <w:rsid w:val="00E94A98"/>
    <w:rsid w:val="00EF2B2A"/>
    <w:rsid w:val="00F959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984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8422A"/>
  </w:style>
  <w:style w:type="paragraph" w:styleId="Footer">
    <w:name w:val="footer"/>
    <w:basedOn w:val="Normal"/>
    <w:link w:val="a0"/>
    <w:uiPriority w:val="99"/>
    <w:unhideWhenUsed/>
    <w:rsid w:val="00984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8422A"/>
  </w:style>
  <w:style w:type="paragraph" w:styleId="BalloonText">
    <w:name w:val="Balloon Text"/>
    <w:basedOn w:val="Normal"/>
    <w:link w:val="a1"/>
    <w:uiPriority w:val="99"/>
    <w:semiHidden/>
    <w:unhideWhenUsed/>
    <w:rsid w:val="00EF2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F2B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