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97B9B" w:rsidRPr="0091047E" w:rsidP="003F220D">
      <w:pPr>
        <w:ind w:firstLine="709"/>
        <w:jc w:val="right"/>
        <w:rPr>
          <w:sz w:val="28"/>
          <w:szCs w:val="28"/>
        </w:rPr>
      </w:pPr>
      <w:r w:rsidRPr="0091047E">
        <w:rPr>
          <w:sz w:val="28"/>
          <w:szCs w:val="28"/>
        </w:rPr>
        <w:t xml:space="preserve">Дело № </w:t>
      </w:r>
      <w:r w:rsidRPr="0091047E" w:rsidR="00936555">
        <w:rPr>
          <w:sz w:val="28"/>
          <w:szCs w:val="28"/>
        </w:rPr>
        <w:t>5-</w:t>
      </w:r>
      <w:r w:rsidR="007D2CBD">
        <w:rPr>
          <w:sz w:val="28"/>
          <w:szCs w:val="28"/>
        </w:rPr>
        <w:t>218</w:t>
      </w:r>
      <w:r w:rsidRPr="0091047E" w:rsidR="0091047E">
        <w:rPr>
          <w:sz w:val="28"/>
          <w:szCs w:val="28"/>
        </w:rPr>
        <w:t>/36/</w:t>
      </w:r>
      <w:r w:rsidRPr="0091047E" w:rsidR="00FA0459">
        <w:rPr>
          <w:sz w:val="28"/>
          <w:szCs w:val="28"/>
        </w:rPr>
        <w:t>202</w:t>
      </w:r>
      <w:r w:rsidR="001D16BC">
        <w:rPr>
          <w:sz w:val="28"/>
          <w:szCs w:val="28"/>
        </w:rPr>
        <w:t>6</w:t>
      </w:r>
    </w:p>
    <w:p w:rsidR="00C003F4" w:rsidRPr="00EA08C6" w:rsidP="002622DE">
      <w:pPr>
        <w:ind w:firstLine="709"/>
        <w:jc w:val="right"/>
        <w:rPr>
          <w:sz w:val="28"/>
          <w:szCs w:val="28"/>
        </w:rPr>
      </w:pPr>
      <w:r w:rsidRPr="0091047E">
        <w:rPr>
          <w:sz w:val="28"/>
          <w:szCs w:val="28"/>
        </w:rPr>
        <w:t xml:space="preserve">УИД </w:t>
      </w:r>
      <w:r w:rsidRPr="007D2CBD" w:rsidR="007D2CBD">
        <w:rPr>
          <w:sz w:val="28"/>
          <w:szCs w:val="28"/>
        </w:rPr>
        <w:t>91MS0036-01-2026-001236-08</w:t>
      </w:r>
    </w:p>
    <w:p w:rsidR="004E3423" w:rsidRPr="0091047E" w:rsidP="002622DE">
      <w:pPr>
        <w:ind w:firstLine="709"/>
        <w:jc w:val="both"/>
        <w:rPr>
          <w:sz w:val="28"/>
          <w:szCs w:val="28"/>
        </w:rPr>
      </w:pPr>
    </w:p>
    <w:p w:rsidR="00797B9B" w:rsidRPr="0091047E" w:rsidP="002622DE">
      <w:pPr>
        <w:ind w:firstLine="709"/>
        <w:jc w:val="center"/>
        <w:rPr>
          <w:sz w:val="28"/>
          <w:szCs w:val="28"/>
        </w:rPr>
      </w:pPr>
      <w:r w:rsidRPr="0091047E">
        <w:rPr>
          <w:sz w:val="28"/>
          <w:szCs w:val="28"/>
        </w:rPr>
        <w:t>ПОСТАНОВЛЕНИЕ</w:t>
      </w:r>
    </w:p>
    <w:p w:rsidR="000E257D" w:rsidRPr="0091047E" w:rsidP="002622DE">
      <w:pPr>
        <w:ind w:firstLine="709"/>
        <w:jc w:val="both"/>
        <w:rPr>
          <w:sz w:val="28"/>
          <w:szCs w:val="28"/>
        </w:rPr>
      </w:pPr>
    </w:p>
    <w:p w:rsidR="00797B9B" w:rsidRPr="0091047E" w:rsidP="002622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09 июля</w:t>
      </w:r>
      <w:r w:rsidR="001D16BC">
        <w:rPr>
          <w:sz w:val="28"/>
          <w:szCs w:val="28"/>
        </w:rPr>
        <w:t xml:space="preserve"> 2026</w:t>
      </w:r>
      <w:r w:rsidRPr="0091047E" w:rsidR="0091047E">
        <w:rPr>
          <w:sz w:val="28"/>
          <w:szCs w:val="28"/>
        </w:rPr>
        <w:t xml:space="preserve"> года                                                                       </w:t>
      </w:r>
      <w:r w:rsidRPr="0091047E">
        <w:rPr>
          <w:sz w:val="28"/>
          <w:szCs w:val="28"/>
        </w:rPr>
        <w:t>г. Джанкой</w:t>
      </w:r>
      <w:r w:rsidRPr="0091047E" w:rsidR="00717351">
        <w:rPr>
          <w:sz w:val="28"/>
          <w:szCs w:val="28"/>
        </w:rPr>
        <w:t xml:space="preserve">                                         </w:t>
      </w:r>
      <w:r w:rsidRPr="0091047E" w:rsidR="00FA0459">
        <w:rPr>
          <w:sz w:val="28"/>
          <w:szCs w:val="28"/>
        </w:rPr>
        <w:t xml:space="preserve">                          </w:t>
      </w:r>
      <w:r w:rsidRPr="0091047E" w:rsidR="00995AA6">
        <w:rPr>
          <w:sz w:val="28"/>
          <w:szCs w:val="28"/>
        </w:rPr>
        <w:t xml:space="preserve">    </w:t>
      </w:r>
      <w:r w:rsidRPr="0091047E" w:rsidR="00FA0459">
        <w:rPr>
          <w:sz w:val="28"/>
          <w:szCs w:val="28"/>
        </w:rPr>
        <w:t xml:space="preserve"> </w:t>
      </w:r>
      <w:r w:rsidRPr="0091047E" w:rsidR="00723F05">
        <w:rPr>
          <w:sz w:val="28"/>
          <w:szCs w:val="28"/>
        </w:rPr>
        <w:t xml:space="preserve">                     </w:t>
      </w:r>
    </w:p>
    <w:p w:rsidR="00077241" w:rsidP="002622D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E45E9" w:rsidP="0007724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047E">
        <w:rPr>
          <w:sz w:val="28"/>
          <w:szCs w:val="28"/>
        </w:rPr>
        <w:t xml:space="preserve"> Миро</w:t>
      </w:r>
      <w:r w:rsidRPr="0091047E" w:rsidR="007D704E">
        <w:rPr>
          <w:sz w:val="28"/>
          <w:szCs w:val="28"/>
        </w:rPr>
        <w:t>вой судья судебного участка № 3</w:t>
      </w:r>
      <w:r w:rsidR="0091047E">
        <w:rPr>
          <w:sz w:val="28"/>
          <w:szCs w:val="28"/>
        </w:rPr>
        <w:t>6</w:t>
      </w:r>
      <w:r w:rsidRPr="0091047E">
        <w:rPr>
          <w:sz w:val="28"/>
          <w:szCs w:val="28"/>
        </w:rPr>
        <w:t xml:space="preserve"> Джанкойского судебного района </w:t>
      </w:r>
      <w:r w:rsidRPr="00E85627" w:rsidR="008E001E">
        <w:rPr>
          <w:sz w:val="28"/>
          <w:szCs w:val="28"/>
        </w:rPr>
        <w:t>(Джанкойский район и город</w:t>
      </w:r>
      <w:r w:rsidR="008E001E">
        <w:rPr>
          <w:sz w:val="28"/>
          <w:szCs w:val="28"/>
        </w:rPr>
        <w:t xml:space="preserve"> республиканского значения Джанкой с подчиненной ему территорией</w:t>
      </w:r>
      <w:r w:rsidRPr="00E85627" w:rsidR="008E001E">
        <w:rPr>
          <w:sz w:val="28"/>
          <w:szCs w:val="28"/>
        </w:rPr>
        <w:t xml:space="preserve">) </w:t>
      </w:r>
      <w:r w:rsidRPr="0091047E">
        <w:rPr>
          <w:sz w:val="28"/>
          <w:szCs w:val="28"/>
        </w:rPr>
        <w:t xml:space="preserve">Республики Крым </w:t>
      </w:r>
      <w:r w:rsidR="0091047E">
        <w:rPr>
          <w:sz w:val="28"/>
          <w:szCs w:val="28"/>
        </w:rPr>
        <w:t>Ф</w:t>
      </w:r>
      <w:r w:rsidR="00E972F1">
        <w:rPr>
          <w:sz w:val="28"/>
          <w:szCs w:val="28"/>
        </w:rPr>
        <w:t>абинская</w:t>
      </w:r>
      <w:r w:rsidR="00E972F1">
        <w:rPr>
          <w:sz w:val="28"/>
          <w:szCs w:val="28"/>
        </w:rPr>
        <w:t xml:space="preserve"> В.В.</w:t>
      </w:r>
      <w:r w:rsidRPr="0091047E">
        <w:rPr>
          <w:sz w:val="28"/>
          <w:szCs w:val="28"/>
        </w:rPr>
        <w:t xml:space="preserve">, рассмотрев в </w:t>
      </w:r>
      <w:r w:rsidRPr="0091047E" w:rsidR="00B46176">
        <w:rPr>
          <w:sz w:val="28"/>
          <w:szCs w:val="28"/>
        </w:rPr>
        <w:t>открытом судебном заседании</w:t>
      </w:r>
      <w:r w:rsidRPr="0091047E">
        <w:rPr>
          <w:sz w:val="28"/>
          <w:szCs w:val="28"/>
        </w:rPr>
        <w:t xml:space="preserve"> по адресу: </w:t>
      </w:r>
      <w:r w:rsidRPr="0091047E">
        <w:rPr>
          <w:sz w:val="28"/>
          <w:szCs w:val="28"/>
        </w:rPr>
        <w:t>Республика Крым, г. Джанкой, ул. Октябрьская, д.</w:t>
      </w:r>
      <w:r w:rsidRPr="0091047E" w:rsidR="00FB207D">
        <w:rPr>
          <w:sz w:val="28"/>
          <w:szCs w:val="28"/>
        </w:rPr>
        <w:t xml:space="preserve"> </w:t>
      </w:r>
      <w:r w:rsidRPr="0091047E">
        <w:rPr>
          <w:sz w:val="28"/>
          <w:szCs w:val="28"/>
        </w:rPr>
        <w:t xml:space="preserve">84, </w:t>
      </w:r>
      <w:r w:rsidRPr="0091047E" w:rsidR="00685D33">
        <w:rPr>
          <w:sz w:val="28"/>
          <w:szCs w:val="28"/>
        </w:rPr>
        <w:t xml:space="preserve"> </w:t>
      </w:r>
      <w:r w:rsidRPr="0091047E">
        <w:rPr>
          <w:sz w:val="28"/>
          <w:szCs w:val="28"/>
        </w:rPr>
        <w:t>каб</w:t>
      </w:r>
      <w:r w:rsidRPr="0091047E">
        <w:rPr>
          <w:sz w:val="28"/>
          <w:szCs w:val="28"/>
        </w:rPr>
        <w:t xml:space="preserve">. </w:t>
      </w:r>
      <w:r w:rsidRPr="0091047E" w:rsidR="007D704E">
        <w:rPr>
          <w:sz w:val="28"/>
          <w:szCs w:val="28"/>
        </w:rPr>
        <w:t>10</w:t>
      </w:r>
      <w:r w:rsidR="00E972F1">
        <w:rPr>
          <w:sz w:val="28"/>
          <w:szCs w:val="28"/>
        </w:rPr>
        <w:t>9</w:t>
      </w:r>
      <w:r w:rsidRPr="0091047E">
        <w:rPr>
          <w:sz w:val="28"/>
          <w:szCs w:val="28"/>
        </w:rPr>
        <w:t xml:space="preserve">, </w:t>
      </w:r>
      <w:r w:rsidRPr="0091047E" w:rsidR="006702B7">
        <w:rPr>
          <w:sz w:val="28"/>
          <w:szCs w:val="28"/>
        </w:rPr>
        <w:t>дело об административном правонарушении</w:t>
      </w:r>
      <w:r w:rsidRPr="0091047E" w:rsidR="00FB207D">
        <w:rPr>
          <w:sz w:val="28"/>
          <w:szCs w:val="28"/>
        </w:rPr>
        <w:t>, предусмотренного ч. 1</w:t>
      </w:r>
      <w:r w:rsidRPr="0091047E" w:rsidR="008D4B7C">
        <w:rPr>
          <w:sz w:val="28"/>
          <w:szCs w:val="28"/>
        </w:rPr>
        <w:t xml:space="preserve"> ст. 15.33.2 Кодекса Российской Федерации об административных правонарушениях (далее по тексту – КоАП РФ)</w:t>
      </w:r>
      <w:r w:rsidRPr="0091047E" w:rsidR="006702B7">
        <w:rPr>
          <w:sz w:val="28"/>
          <w:szCs w:val="28"/>
        </w:rPr>
        <w:t xml:space="preserve"> в </w:t>
      </w:r>
      <w:r w:rsidRPr="0091047E" w:rsidR="006F25A8">
        <w:rPr>
          <w:sz w:val="28"/>
          <w:szCs w:val="28"/>
        </w:rPr>
        <w:t xml:space="preserve">отношении </w:t>
      </w:r>
      <w:r w:rsidR="007D2CBD">
        <w:rPr>
          <w:color w:val="0000FF"/>
          <w:sz w:val="28"/>
          <w:szCs w:val="28"/>
        </w:rPr>
        <w:t>Грабовецкого</w:t>
      </w:r>
      <w:r w:rsidR="007D2CBD">
        <w:rPr>
          <w:color w:val="0000FF"/>
          <w:sz w:val="28"/>
          <w:szCs w:val="28"/>
        </w:rPr>
        <w:t xml:space="preserve"> </w:t>
      </w:r>
      <w:r w:rsidR="00E463A3">
        <w:rPr>
          <w:color w:val="0000FF"/>
          <w:sz w:val="28"/>
          <w:szCs w:val="28"/>
        </w:rPr>
        <w:t>П.Г.</w:t>
      </w:r>
      <w:r w:rsidRPr="0091047E" w:rsidR="006F25A8">
        <w:rPr>
          <w:sz w:val="28"/>
          <w:szCs w:val="28"/>
        </w:rPr>
        <w:t xml:space="preserve">, </w:t>
      </w:r>
      <w:r w:rsidR="00E463A3">
        <w:rPr>
          <w:color w:val="0000FF"/>
          <w:sz w:val="28"/>
          <w:szCs w:val="28"/>
        </w:rPr>
        <w:t>***</w:t>
      </w:r>
      <w:r w:rsidRPr="0091047E" w:rsidR="006F25A8">
        <w:rPr>
          <w:sz w:val="28"/>
          <w:szCs w:val="28"/>
        </w:rPr>
        <w:t xml:space="preserve"> года рождения, урожен</w:t>
      </w:r>
      <w:r w:rsidR="008E001E">
        <w:rPr>
          <w:sz w:val="28"/>
          <w:szCs w:val="28"/>
        </w:rPr>
        <w:t>ца</w:t>
      </w:r>
      <w:r w:rsidRPr="0091047E" w:rsidR="006F25A8">
        <w:rPr>
          <w:sz w:val="28"/>
          <w:szCs w:val="28"/>
        </w:rPr>
        <w:t xml:space="preserve"> </w:t>
      </w:r>
      <w:r w:rsidR="00E463A3">
        <w:rPr>
          <w:color w:val="0000FF"/>
          <w:sz w:val="28"/>
          <w:szCs w:val="28"/>
        </w:rPr>
        <w:t>***</w:t>
      </w:r>
      <w:r w:rsidR="00EA08C6">
        <w:rPr>
          <w:sz w:val="28"/>
          <w:szCs w:val="28"/>
        </w:rPr>
        <w:t xml:space="preserve">, </w:t>
      </w:r>
      <w:r w:rsidRPr="0091047E" w:rsidR="003F220D">
        <w:rPr>
          <w:sz w:val="28"/>
          <w:szCs w:val="28"/>
        </w:rPr>
        <w:t>граждан</w:t>
      </w:r>
      <w:r w:rsidR="008E001E">
        <w:rPr>
          <w:sz w:val="28"/>
          <w:szCs w:val="28"/>
        </w:rPr>
        <w:t>ина</w:t>
      </w:r>
      <w:r w:rsidRPr="0091047E" w:rsidR="003F220D">
        <w:rPr>
          <w:sz w:val="28"/>
          <w:szCs w:val="28"/>
        </w:rPr>
        <w:t xml:space="preserve"> Российской Федерации, </w:t>
      </w:r>
      <w:r w:rsidRPr="0091047E" w:rsidR="009C7732">
        <w:rPr>
          <w:sz w:val="28"/>
          <w:szCs w:val="28"/>
        </w:rPr>
        <w:t xml:space="preserve">паспорт серии </w:t>
      </w:r>
      <w:r w:rsidR="00E463A3">
        <w:rPr>
          <w:color w:val="0000FF"/>
          <w:sz w:val="28"/>
          <w:szCs w:val="28"/>
        </w:rPr>
        <w:t>***</w:t>
      </w:r>
      <w:r w:rsidR="00516926">
        <w:rPr>
          <w:sz w:val="28"/>
          <w:szCs w:val="28"/>
        </w:rPr>
        <w:t>,</w:t>
      </w:r>
      <w:r w:rsidR="008E001E">
        <w:rPr>
          <w:sz w:val="28"/>
          <w:szCs w:val="28"/>
        </w:rPr>
        <w:t xml:space="preserve"> зарегистрированного</w:t>
      </w:r>
      <w:r w:rsidRPr="0091047E" w:rsidR="003F220D">
        <w:rPr>
          <w:sz w:val="28"/>
          <w:szCs w:val="28"/>
        </w:rPr>
        <w:t xml:space="preserve"> </w:t>
      </w:r>
      <w:r w:rsidRPr="0091047E" w:rsidR="006F25A8">
        <w:rPr>
          <w:sz w:val="28"/>
          <w:szCs w:val="28"/>
        </w:rPr>
        <w:t xml:space="preserve">по адресу: </w:t>
      </w:r>
      <w:r w:rsidR="00E463A3">
        <w:rPr>
          <w:color w:val="0000FF"/>
          <w:sz w:val="28"/>
          <w:szCs w:val="28"/>
        </w:rPr>
        <w:t>***</w:t>
      </w:r>
      <w:r>
        <w:rPr>
          <w:sz w:val="28"/>
          <w:szCs w:val="28"/>
        </w:rPr>
        <w:t xml:space="preserve">, </w:t>
      </w:r>
      <w:r w:rsidRPr="0091047E" w:rsidR="006F25A8">
        <w:rPr>
          <w:sz w:val="28"/>
          <w:szCs w:val="28"/>
        </w:rPr>
        <w:t>работающе</w:t>
      </w:r>
      <w:r w:rsidR="008E001E">
        <w:rPr>
          <w:sz w:val="28"/>
          <w:szCs w:val="28"/>
        </w:rPr>
        <w:t>го</w:t>
      </w:r>
      <w:r w:rsidRPr="0091047E" w:rsidR="006F25A8">
        <w:rPr>
          <w:sz w:val="28"/>
          <w:szCs w:val="28"/>
        </w:rPr>
        <w:t xml:space="preserve"> </w:t>
      </w:r>
      <w:r w:rsidR="007943AF">
        <w:rPr>
          <w:sz w:val="28"/>
          <w:szCs w:val="28"/>
        </w:rPr>
        <w:t>директором ООО «</w:t>
      </w:r>
      <w:r w:rsidR="00E463A3">
        <w:rPr>
          <w:color w:val="0000FF"/>
          <w:sz w:val="28"/>
          <w:szCs w:val="28"/>
        </w:rPr>
        <w:t>***</w:t>
      </w:r>
      <w:r w:rsidR="007943AF">
        <w:rPr>
          <w:sz w:val="28"/>
          <w:szCs w:val="28"/>
        </w:rPr>
        <w:t xml:space="preserve">» (ИНН/КПП </w:t>
      </w:r>
      <w:r w:rsidR="00E463A3">
        <w:rPr>
          <w:color w:val="0000FF"/>
          <w:sz w:val="28"/>
          <w:szCs w:val="28"/>
        </w:rPr>
        <w:t>***</w:t>
      </w:r>
      <w:r w:rsidR="007943AF">
        <w:rPr>
          <w:sz w:val="28"/>
          <w:szCs w:val="28"/>
        </w:rPr>
        <w:t>),</w:t>
      </w:r>
    </w:p>
    <w:p w:rsidR="00F12927" w:rsidRPr="0091047E" w:rsidP="00077241">
      <w:pPr>
        <w:ind w:firstLine="709"/>
        <w:jc w:val="center"/>
        <w:rPr>
          <w:sz w:val="28"/>
          <w:szCs w:val="28"/>
        </w:rPr>
      </w:pPr>
      <w:r w:rsidRPr="0091047E">
        <w:rPr>
          <w:sz w:val="28"/>
          <w:szCs w:val="28"/>
        </w:rPr>
        <w:t>УСТАНОВИЛ</w:t>
      </w:r>
      <w:r w:rsidRPr="0091047E" w:rsidR="00717351">
        <w:rPr>
          <w:sz w:val="28"/>
          <w:szCs w:val="28"/>
        </w:rPr>
        <w:t>:</w:t>
      </w:r>
    </w:p>
    <w:p w:rsidR="00CD65EF" w:rsidRPr="007B5EB2" w:rsidP="007B5EB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0000FF"/>
          <w:sz w:val="28"/>
          <w:szCs w:val="28"/>
        </w:rPr>
        <w:t>Грабовецкий</w:t>
      </w:r>
      <w:r>
        <w:rPr>
          <w:color w:val="0000FF"/>
          <w:sz w:val="28"/>
          <w:szCs w:val="28"/>
        </w:rPr>
        <w:t xml:space="preserve"> П.Г.</w:t>
      </w:r>
      <w:r w:rsidRPr="00821AE2" w:rsidR="003F0000">
        <w:rPr>
          <w:color w:val="0000FF"/>
          <w:sz w:val="28"/>
          <w:szCs w:val="28"/>
        </w:rPr>
        <w:t>,</w:t>
      </w:r>
      <w:r w:rsidRPr="0091047E" w:rsidR="003F0000">
        <w:rPr>
          <w:sz w:val="28"/>
          <w:szCs w:val="28"/>
        </w:rPr>
        <w:t xml:space="preserve"> </w:t>
      </w:r>
      <w:r w:rsidRPr="0091047E" w:rsidR="00CF2993">
        <w:rPr>
          <w:sz w:val="28"/>
          <w:szCs w:val="28"/>
        </w:rPr>
        <w:t xml:space="preserve">исполняя свои должностные обязанности </w:t>
      </w:r>
      <w:r w:rsidR="007943AF">
        <w:rPr>
          <w:sz w:val="28"/>
          <w:szCs w:val="28"/>
        </w:rPr>
        <w:t>директор</w:t>
      </w:r>
      <w:r w:rsidR="00C42872">
        <w:rPr>
          <w:sz w:val="28"/>
          <w:szCs w:val="28"/>
        </w:rPr>
        <w:t>а</w:t>
      </w:r>
      <w:r w:rsidR="007943AF">
        <w:rPr>
          <w:sz w:val="28"/>
          <w:szCs w:val="28"/>
        </w:rPr>
        <w:t xml:space="preserve"> ООО «</w:t>
      </w:r>
      <w:r w:rsidR="00E463A3">
        <w:rPr>
          <w:color w:val="0000FF"/>
          <w:sz w:val="28"/>
          <w:szCs w:val="28"/>
        </w:rPr>
        <w:t>***</w:t>
      </w:r>
      <w:r w:rsidR="007943AF">
        <w:rPr>
          <w:sz w:val="28"/>
          <w:szCs w:val="28"/>
        </w:rPr>
        <w:t>»</w:t>
      </w:r>
      <w:r w:rsidRPr="0091047E" w:rsidR="005D4AA7">
        <w:rPr>
          <w:sz w:val="28"/>
          <w:szCs w:val="28"/>
        </w:rPr>
        <w:t xml:space="preserve">, </w:t>
      </w:r>
      <w:r w:rsidRPr="0091047E" w:rsidR="00CF2993">
        <w:rPr>
          <w:sz w:val="28"/>
          <w:szCs w:val="28"/>
        </w:rPr>
        <w:t xml:space="preserve">в нарушение </w:t>
      </w:r>
      <w:hyperlink r:id="rId5" w:history="1">
        <w:r w:rsidRPr="0091047E" w:rsidR="00CF2993">
          <w:rPr>
            <w:sz w:val="28"/>
            <w:szCs w:val="28"/>
          </w:rPr>
          <w:t>п</w:t>
        </w:r>
        <w:r w:rsidRPr="0091047E" w:rsidR="00771075">
          <w:rPr>
            <w:sz w:val="28"/>
            <w:szCs w:val="28"/>
          </w:rPr>
          <w:t>.</w:t>
        </w:r>
        <w:r w:rsidRPr="0091047E" w:rsidR="00CF2993">
          <w:rPr>
            <w:sz w:val="28"/>
            <w:szCs w:val="28"/>
          </w:rPr>
          <w:t xml:space="preserve"> </w:t>
        </w:r>
        <w:r w:rsidR="0072678F">
          <w:rPr>
            <w:sz w:val="28"/>
            <w:szCs w:val="28"/>
          </w:rPr>
          <w:t>3</w:t>
        </w:r>
        <w:r w:rsidRPr="0091047E" w:rsidR="00CF2993">
          <w:rPr>
            <w:sz w:val="28"/>
            <w:szCs w:val="28"/>
          </w:rPr>
          <w:t xml:space="preserve"> </w:t>
        </w:r>
        <w:r w:rsidRPr="00054113" w:rsidR="001C044E">
          <w:rPr>
            <w:sz w:val="28"/>
            <w:szCs w:val="28"/>
          </w:rPr>
          <w:t xml:space="preserve">п. 2 </w:t>
        </w:r>
        <w:r w:rsidRPr="0091047E" w:rsidR="00CF2993">
          <w:rPr>
            <w:sz w:val="28"/>
            <w:szCs w:val="28"/>
          </w:rPr>
          <w:t>ст</w:t>
        </w:r>
        <w:r w:rsidRPr="0091047E" w:rsidR="00771075">
          <w:rPr>
            <w:sz w:val="28"/>
            <w:szCs w:val="28"/>
          </w:rPr>
          <w:t>.</w:t>
        </w:r>
        <w:r w:rsidRPr="0091047E" w:rsidR="00CF2993">
          <w:rPr>
            <w:sz w:val="28"/>
            <w:szCs w:val="28"/>
          </w:rPr>
          <w:t xml:space="preserve"> 11</w:t>
        </w:r>
      </w:hyperlink>
      <w:r w:rsidRPr="0091047E" w:rsidR="00CF2993">
        <w:rPr>
          <w:sz w:val="28"/>
          <w:szCs w:val="28"/>
        </w:rPr>
        <w:t xml:space="preserve"> </w:t>
      </w:r>
      <w:r w:rsidRPr="0091047E" w:rsidR="00FE59E6">
        <w:rPr>
          <w:sz w:val="28"/>
          <w:szCs w:val="28"/>
        </w:rPr>
        <w:t>Федерального закона Российской Федерации</w:t>
      </w:r>
      <w:r w:rsidRPr="0091047E" w:rsidR="00771075">
        <w:rPr>
          <w:sz w:val="28"/>
          <w:szCs w:val="28"/>
        </w:rPr>
        <w:t xml:space="preserve"> </w:t>
      </w:r>
      <w:r w:rsidRPr="0091047E" w:rsidR="00CF2993">
        <w:rPr>
          <w:sz w:val="28"/>
          <w:szCs w:val="28"/>
        </w:rPr>
        <w:t xml:space="preserve">от </w:t>
      </w:r>
      <w:r w:rsidRPr="0091047E" w:rsidR="00771075">
        <w:rPr>
          <w:sz w:val="28"/>
          <w:szCs w:val="28"/>
        </w:rPr>
        <w:t>0</w:t>
      </w:r>
      <w:r w:rsidRPr="0091047E" w:rsidR="00CF2993">
        <w:rPr>
          <w:sz w:val="28"/>
          <w:szCs w:val="28"/>
        </w:rPr>
        <w:t>1</w:t>
      </w:r>
      <w:r w:rsidRPr="0091047E" w:rsidR="00771075">
        <w:rPr>
          <w:sz w:val="28"/>
          <w:szCs w:val="28"/>
        </w:rPr>
        <w:t>.04.</w:t>
      </w:r>
      <w:r w:rsidRPr="0091047E" w:rsidR="00CF2993">
        <w:rPr>
          <w:sz w:val="28"/>
          <w:szCs w:val="28"/>
        </w:rPr>
        <w:t xml:space="preserve">1996 </w:t>
      </w:r>
      <w:r w:rsidRPr="0091047E" w:rsidR="00FE59E6">
        <w:rPr>
          <w:sz w:val="28"/>
          <w:szCs w:val="28"/>
        </w:rPr>
        <w:t>№</w:t>
      </w:r>
      <w:r w:rsidRPr="0091047E" w:rsidR="00CF2993">
        <w:rPr>
          <w:sz w:val="28"/>
          <w:szCs w:val="28"/>
        </w:rPr>
        <w:t xml:space="preserve"> 27-ФЗ </w:t>
      </w:r>
      <w:r w:rsidRPr="0091047E" w:rsidR="00771075">
        <w:rPr>
          <w:sz w:val="28"/>
          <w:szCs w:val="28"/>
        </w:rPr>
        <w:t>«</w:t>
      </w:r>
      <w:r w:rsidRPr="0091047E" w:rsidR="00CF2993">
        <w:rPr>
          <w:sz w:val="28"/>
          <w:szCs w:val="28"/>
        </w:rPr>
        <w:t>Об индивидуальном (персонифицированном) учете в системе обязательного пенсионного страхования</w:t>
      </w:r>
      <w:r w:rsidRPr="0091047E" w:rsidR="00FE59E6">
        <w:rPr>
          <w:sz w:val="28"/>
          <w:szCs w:val="28"/>
        </w:rPr>
        <w:t xml:space="preserve"> и обязательного социального страхования</w:t>
      </w:r>
      <w:r w:rsidRPr="0091047E" w:rsidR="00771075">
        <w:rPr>
          <w:sz w:val="28"/>
          <w:szCs w:val="28"/>
        </w:rPr>
        <w:t>»</w:t>
      </w:r>
      <w:r w:rsidRPr="0091047E" w:rsidR="00EA2848">
        <w:rPr>
          <w:sz w:val="28"/>
          <w:szCs w:val="28"/>
        </w:rPr>
        <w:t xml:space="preserve"> (далее по тексту – Федеральный закон № 27-ФЗ)</w:t>
      </w:r>
      <w:r w:rsidRPr="0091047E" w:rsidR="00CF2993">
        <w:rPr>
          <w:sz w:val="28"/>
          <w:szCs w:val="28"/>
        </w:rPr>
        <w:t xml:space="preserve"> </w:t>
      </w:r>
      <w:r w:rsidR="00821AE2">
        <w:rPr>
          <w:sz w:val="28"/>
          <w:szCs w:val="28"/>
        </w:rPr>
        <w:t xml:space="preserve">не </w:t>
      </w:r>
      <w:r w:rsidRPr="0091047E" w:rsidR="00CF2993">
        <w:rPr>
          <w:sz w:val="28"/>
          <w:szCs w:val="28"/>
        </w:rPr>
        <w:t xml:space="preserve">представил в </w:t>
      </w:r>
      <w:r w:rsidRPr="0091047E" w:rsidR="003F220D">
        <w:rPr>
          <w:sz w:val="28"/>
          <w:szCs w:val="28"/>
        </w:rPr>
        <w:t>Фон</w:t>
      </w:r>
      <w:r w:rsidRPr="0091047E" w:rsidR="00CF2993">
        <w:rPr>
          <w:sz w:val="28"/>
          <w:szCs w:val="28"/>
        </w:rPr>
        <w:t xml:space="preserve">д </w:t>
      </w:r>
      <w:r w:rsidRPr="0091047E" w:rsidR="003F220D">
        <w:rPr>
          <w:sz w:val="28"/>
          <w:szCs w:val="28"/>
        </w:rPr>
        <w:t xml:space="preserve">пенсионного и социального страхования </w:t>
      </w:r>
      <w:r w:rsidRPr="0091047E" w:rsidR="00CF2993">
        <w:rPr>
          <w:sz w:val="28"/>
          <w:szCs w:val="28"/>
        </w:rPr>
        <w:t xml:space="preserve">Российской Федерации </w:t>
      </w:r>
      <w:r w:rsidRPr="00CB283C" w:rsidR="00CB283C">
        <w:rPr>
          <w:sz w:val="28"/>
          <w:szCs w:val="28"/>
        </w:rPr>
        <w:t xml:space="preserve">в установленный срок </w:t>
      </w:r>
      <w:r w:rsidRPr="00054113" w:rsidR="00054113">
        <w:rPr>
          <w:sz w:val="28"/>
          <w:szCs w:val="28"/>
        </w:rPr>
        <w:t>сведени</w:t>
      </w:r>
      <w:r w:rsidR="00054113">
        <w:rPr>
          <w:sz w:val="28"/>
          <w:szCs w:val="28"/>
        </w:rPr>
        <w:t>я</w:t>
      </w:r>
      <w:r w:rsidRPr="00054113" w:rsidR="00054113">
        <w:rPr>
          <w:sz w:val="28"/>
          <w:szCs w:val="28"/>
        </w:rPr>
        <w:t xml:space="preserve"> за периоды работы</w:t>
      </w:r>
      <w:r w:rsidRPr="00054113" w:rsidR="00054113">
        <w:rPr>
          <w:sz w:val="28"/>
          <w:szCs w:val="28"/>
        </w:rPr>
        <w:t xml:space="preserve"> (</w:t>
      </w:r>
      <w:r w:rsidRPr="00054113" w:rsidR="00054113">
        <w:rPr>
          <w:sz w:val="28"/>
          <w:szCs w:val="28"/>
        </w:rPr>
        <w:t>деятельности), в том числе периоды работы (деятельности</w:t>
      </w:r>
      <w:r w:rsidRPr="00054113" w:rsidR="00054113">
        <w:rPr>
          <w:sz w:val="28"/>
          <w:szCs w:val="28"/>
        </w:rPr>
        <w:t xml:space="preserve">), </w:t>
      </w:r>
      <w:r w:rsidRPr="00054113" w:rsidR="00054113">
        <w:rPr>
          <w:sz w:val="28"/>
          <w:szCs w:val="28"/>
        </w:rPr>
        <w:t>включаемые в стаж</w:t>
      </w:r>
      <w:r w:rsidR="00054113">
        <w:rPr>
          <w:sz w:val="28"/>
          <w:szCs w:val="28"/>
        </w:rPr>
        <w:t xml:space="preserve"> для </w:t>
      </w:r>
      <w:r w:rsidRPr="00054113" w:rsidR="00054113">
        <w:rPr>
          <w:sz w:val="28"/>
          <w:szCs w:val="28"/>
        </w:rPr>
        <w:t xml:space="preserve">определения права на досрочное назначение пенсии или на повышение фиксированной выплаты к пенсии (подраздел 1.2 «Сведения о страховом стаже», раздел 1, ЕФС-1) при сроке предоставления по окончании календарного года не позднее </w:t>
      </w:r>
      <w:r w:rsidR="001C044E">
        <w:rPr>
          <w:sz w:val="28"/>
          <w:szCs w:val="28"/>
        </w:rPr>
        <w:t>2</w:t>
      </w:r>
      <w:r w:rsidRPr="00054113" w:rsidR="00054113">
        <w:rPr>
          <w:sz w:val="28"/>
          <w:szCs w:val="28"/>
        </w:rPr>
        <w:t>5-го числа месяца, следующего за отчетным периодом (п.</w:t>
      </w:r>
      <w:r w:rsidR="00054113">
        <w:rPr>
          <w:sz w:val="28"/>
          <w:szCs w:val="28"/>
        </w:rPr>
        <w:t xml:space="preserve"> 3</w:t>
      </w:r>
      <w:r w:rsidRPr="00054113" w:rsidR="00054113">
        <w:rPr>
          <w:sz w:val="28"/>
          <w:szCs w:val="28"/>
        </w:rPr>
        <w:t xml:space="preserve"> ст.11 Федерального закона № 27- ФЗ), а именно: </w:t>
      </w:r>
      <w:r w:rsidRPr="007B5EB2" w:rsidR="00054113">
        <w:rPr>
          <w:sz w:val="28"/>
          <w:szCs w:val="28"/>
        </w:rPr>
        <w:t xml:space="preserve">сведения по форме ЕФС-1 раздел 1 </w:t>
      </w:r>
      <w:r w:rsidRPr="007B5EB2" w:rsidR="001C044E">
        <w:rPr>
          <w:sz w:val="28"/>
          <w:szCs w:val="28"/>
        </w:rPr>
        <w:t>под</w:t>
      </w:r>
      <w:r w:rsidRPr="007B5EB2" w:rsidR="00054113">
        <w:rPr>
          <w:sz w:val="28"/>
          <w:szCs w:val="28"/>
        </w:rPr>
        <w:t>раздел 1.2</w:t>
      </w:r>
      <w:r w:rsidRPr="007B5EB2" w:rsidR="00054113">
        <w:rPr>
          <w:sz w:val="28"/>
          <w:szCs w:val="28"/>
        </w:rPr>
        <w:t xml:space="preserve"> «Сведения о страховом стаже» тип сведений: «Исходная» за 2025 год на одно застрахованное лицо с нарушением установленного срока </w:t>
      </w:r>
      <w:r w:rsidRPr="007B5EB2" w:rsidR="007B5EB2">
        <w:rPr>
          <w:sz w:val="28"/>
          <w:szCs w:val="28"/>
        </w:rPr>
        <w:t xml:space="preserve">предоставлены </w:t>
      </w:r>
      <w:r w:rsidR="00130FB9">
        <w:rPr>
          <w:sz w:val="28"/>
          <w:szCs w:val="28"/>
        </w:rPr>
        <w:t>–</w:t>
      </w:r>
      <w:r w:rsidRPr="007B5EB2" w:rsidR="007B5EB2">
        <w:rPr>
          <w:sz w:val="28"/>
          <w:szCs w:val="28"/>
        </w:rPr>
        <w:t xml:space="preserve"> </w:t>
      </w:r>
      <w:r w:rsidR="00130FB9">
        <w:rPr>
          <w:sz w:val="28"/>
          <w:szCs w:val="28"/>
        </w:rPr>
        <w:t>30.03</w:t>
      </w:r>
      <w:r w:rsidRPr="007B5EB2" w:rsidR="007B5EB2">
        <w:rPr>
          <w:sz w:val="28"/>
          <w:szCs w:val="28"/>
        </w:rPr>
        <w:t xml:space="preserve">.2026, то есть </w:t>
      </w:r>
      <w:r w:rsidRPr="007B5EB2" w:rsidR="00CB283C">
        <w:rPr>
          <w:sz w:val="28"/>
          <w:szCs w:val="28"/>
        </w:rPr>
        <w:t>с нарушением законодательно установленного срока</w:t>
      </w:r>
      <w:r w:rsidRPr="007B5EB2">
        <w:rPr>
          <w:sz w:val="28"/>
          <w:szCs w:val="28"/>
        </w:rPr>
        <w:t>, тем самым совершил административное правонарушение, предусмотренное ч. 1 ст. 15.33.2 КоАП РФ.</w:t>
      </w:r>
    </w:p>
    <w:p w:rsidR="00635032" w:rsidP="006350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0000FF"/>
          <w:sz w:val="28"/>
          <w:szCs w:val="28"/>
        </w:rPr>
        <w:t>Грабовецкий</w:t>
      </w:r>
      <w:r>
        <w:rPr>
          <w:color w:val="0000FF"/>
          <w:sz w:val="28"/>
          <w:szCs w:val="28"/>
        </w:rPr>
        <w:t xml:space="preserve"> П.Г. </w:t>
      </w:r>
      <w:r w:rsidRPr="002253D2">
        <w:rPr>
          <w:sz w:val="28"/>
          <w:szCs w:val="28"/>
        </w:rPr>
        <w:t>в судебно</w:t>
      </w:r>
      <w:r>
        <w:rPr>
          <w:sz w:val="28"/>
          <w:szCs w:val="28"/>
        </w:rPr>
        <w:t>м</w:t>
      </w:r>
      <w:r w:rsidRPr="002253D2">
        <w:rPr>
          <w:sz w:val="28"/>
          <w:szCs w:val="28"/>
        </w:rPr>
        <w:t xml:space="preserve"> заседани</w:t>
      </w:r>
      <w:r>
        <w:rPr>
          <w:sz w:val="28"/>
          <w:szCs w:val="28"/>
        </w:rPr>
        <w:t xml:space="preserve">и участия не принимал, </w:t>
      </w:r>
      <w:r>
        <w:rPr>
          <w:sz w:val="28"/>
          <w:szCs w:val="28"/>
        </w:rPr>
        <w:t xml:space="preserve">о рассмотрении дела </w:t>
      </w:r>
      <w:r>
        <w:rPr>
          <w:sz w:val="28"/>
          <w:szCs w:val="28"/>
        </w:rPr>
        <w:t>извещен</w:t>
      </w:r>
      <w:r>
        <w:rPr>
          <w:sz w:val="28"/>
          <w:szCs w:val="28"/>
        </w:rPr>
        <w:t xml:space="preserve"> надлежащим образом, причины неявки суду не сообщил.</w:t>
      </w:r>
    </w:p>
    <w:p w:rsidR="009244F0" w:rsidRPr="007B5EB2" w:rsidP="007B5EB2">
      <w:pPr>
        <w:pStyle w:val="BodyTextInden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</w:t>
      </w:r>
      <w:r w:rsidRPr="007B5EB2">
        <w:rPr>
          <w:sz w:val="28"/>
          <w:szCs w:val="28"/>
          <w:lang w:val="ru-RU"/>
        </w:rPr>
        <w:t>сследовав представленные материалы дела, мировой судья пришел к следующему.</w:t>
      </w:r>
    </w:p>
    <w:p w:rsidR="007B5EB2" w:rsidRPr="007B5EB2" w:rsidP="007B5EB2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B5EB2">
        <w:rPr>
          <w:sz w:val="28"/>
          <w:szCs w:val="28"/>
        </w:rPr>
        <w:t xml:space="preserve">В соответствии с частью 1 статьи 15.33.2 Кодекса Российской Федерации об административных правонарушениях непредставление в установленный законодательством Российской Федерации об индивидуальном (персонифицированном) учете в системе обязательного пенсионного </w:t>
      </w:r>
      <w:r w:rsidRPr="007B5EB2">
        <w:rPr>
          <w:sz w:val="28"/>
          <w:szCs w:val="28"/>
        </w:rPr>
        <w:t>страхования срок либо отказ от представления в органы Пенсионного фонда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системе обязательного пенсионного страхования, а равно представление таких</w:t>
      </w:r>
      <w:r w:rsidRPr="007B5EB2">
        <w:rPr>
          <w:sz w:val="28"/>
          <w:szCs w:val="28"/>
        </w:rPr>
        <w:t xml:space="preserve"> сведений в неполном объеме или в искаженном виде, за исключением случаев, предусмотренных частью 2 настоящей статьи, - влечет наложение административного штрафа на должностных лиц в размере от трехсот до пятисот рублей.</w:t>
      </w:r>
    </w:p>
    <w:p w:rsidR="00653B27" w:rsidP="007B5EB2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B5EB2">
        <w:rPr>
          <w:sz w:val="28"/>
          <w:szCs w:val="28"/>
        </w:rPr>
        <w:t>В силу подпункта 3 пункта 2 статьи 11 Федерального закона от 1 апреля 1996 г. N 27-ФЗ "Об индивидуальном (персонифицированном) учете в системе обязательного пенсионного страхования" страхователь представляет о каждом работающем у него лице (включая лиц, заключивших договоры гражданско-правового характера,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</w:t>
      </w:r>
      <w:r w:rsidRPr="007B5EB2">
        <w:rPr>
          <w:sz w:val="28"/>
          <w:szCs w:val="28"/>
        </w:rPr>
        <w:t xml:space="preserve">, </w:t>
      </w:r>
      <w:r w:rsidRPr="007B5EB2">
        <w:rPr>
          <w:sz w:val="28"/>
          <w:szCs w:val="28"/>
        </w:rPr>
        <w:t>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сведения о периодах работы (деятельности), в том числе о периодах работы (деятельности), включаемых в стаж для определения права на досрочное назначение пенсии или на повышение фиксированной выплаты к</w:t>
      </w:r>
      <w:r w:rsidRPr="007B5EB2">
        <w:rPr>
          <w:sz w:val="28"/>
          <w:szCs w:val="28"/>
        </w:rPr>
        <w:t xml:space="preserve"> пенсии. На основании пункта 3 статьи 11 названного Закона сведения, указанные в подпункте 3 пункта 2 данной статьи, представляются страхователями по окончании календарного года не позднее 25-го числа месяца, следующего за отчетным периодом. </w:t>
      </w:r>
    </w:p>
    <w:p w:rsidR="007B5EB2" w:rsidRPr="007B5EB2" w:rsidP="007B5EB2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B5EB2">
        <w:rPr>
          <w:sz w:val="28"/>
          <w:szCs w:val="28"/>
        </w:rPr>
        <w:t xml:space="preserve">Субъектом административного правонарушения, предусмотренного частью 1 статьи 15.33.2 Кодекса Российской Федерации об административных правонарушениях, является должностное лицо. </w:t>
      </w:r>
    </w:p>
    <w:p w:rsidR="007B5EB2" w:rsidRPr="007B5EB2" w:rsidP="007B5EB2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B5EB2">
        <w:rPr>
          <w:sz w:val="28"/>
          <w:szCs w:val="28"/>
        </w:rPr>
        <w:t xml:space="preserve">Вина </w:t>
      </w:r>
      <w:r w:rsidR="00130FB9">
        <w:rPr>
          <w:color w:val="0000FF"/>
          <w:sz w:val="28"/>
          <w:szCs w:val="28"/>
        </w:rPr>
        <w:t>Грабовецкого</w:t>
      </w:r>
      <w:r w:rsidR="00130FB9">
        <w:rPr>
          <w:color w:val="0000FF"/>
          <w:sz w:val="28"/>
          <w:szCs w:val="28"/>
        </w:rPr>
        <w:t xml:space="preserve"> П.Г.</w:t>
      </w:r>
      <w:r w:rsidR="001D5356">
        <w:rPr>
          <w:color w:val="0000FF"/>
          <w:sz w:val="28"/>
          <w:szCs w:val="28"/>
        </w:rPr>
        <w:t xml:space="preserve"> </w:t>
      </w:r>
      <w:r w:rsidRPr="007B5EB2">
        <w:rPr>
          <w:sz w:val="28"/>
          <w:szCs w:val="28"/>
        </w:rPr>
        <w:t xml:space="preserve">в совершении </w:t>
      </w:r>
      <w:r w:rsidRPr="007B5EB2">
        <w:rPr>
          <w:sz w:val="28"/>
          <w:szCs w:val="28"/>
        </w:rPr>
        <w:t>административного правонарушения, предусмотренного частью 1 статьи 15.33.2 Кодекса Российской Федерации об административных правонарушениях подтверждается</w:t>
      </w:r>
      <w:r w:rsidRPr="007B5EB2">
        <w:rPr>
          <w:sz w:val="28"/>
          <w:szCs w:val="28"/>
        </w:rPr>
        <w:t xml:space="preserve"> исследованными в судебном заседании материалами дела: протоколом об административном правонарушении от </w:t>
      </w:r>
      <w:r w:rsidR="00130FB9">
        <w:rPr>
          <w:sz w:val="28"/>
          <w:szCs w:val="28"/>
        </w:rPr>
        <w:t>15.06</w:t>
      </w:r>
      <w:r w:rsidRPr="007B5EB2">
        <w:rPr>
          <w:sz w:val="28"/>
          <w:szCs w:val="28"/>
        </w:rPr>
        <w:t>.2026 N 0</w:t>
      </w:r>
      <w:r w:rsidR="00653B27">
        <w:rPr>
          <w:sz w:val="28"/>
          <w:szCs w:val="28"/>
        </w:rPr>
        <w:t>91</w:t>
      </w:r>
      <w:r w:rsidRPr="007B5EB2">
        <w:rPr>
          <w:sz w:val="28"/>
          <w:szCs w:val="28"/>
        </w:rPr>
        <w:t>S20260000</w:t>
      </w:r>
      <w:r w:rsidR="00130FB9">
        <w:rPr>
          <w:sz w:val="28"/>
          <w:szCs w:val="28"/>
        </w:rPr>
        <w:t>746</w:t>
      </w:r>
      <w:r w:rsidRPr="007B5EB2">
        <w:rPr>
          <w:sz w:val="28"/>
          <w:szCs w:val="28"/>
        </w:rPr>
        <w:t xml:space="preserve">; выпиской из Единого государственного реестра юридических лиц, согласно которой </w:t>
      </w:r>
      <w:r w:rsidR="00653B27">
        <w:rPr>
          <w:sz w:val="28"/>
          <w:szCs w:val="28"/>
        </w:rPr>
        <w:t>директором ООО «</w:t>
      </w:r>
      <w:r w:rsidR="001D5356">
        <w:rPr>
          <w:sz w:val="28"/>
          <w:szCs w:val="28"/>
        </w:rPr>
        <w:t>Альтаир</w:t>
      </w:r>
      <w:r w:rsidR="00653B27">
        <w:rPr>
          <w:sz w:val="28"/>
          <w:szCs w:val="28"/>
        </w:rPr>
        <w:t xml:space="preserve">» является </w:t>
      </w:r>
      <w:r w:rsidR="001D5356">
        <w:rPr>
          <w:color w:val="0000FF"/>
          <w:sz w:val="28"/>
          <w:szCs w:val="28"/>
        </w:rPr>
        <w:t>Грабовецкий</w:t>
      </w:r>
      <w:r w:rsidR="001D5356">
        <w:rPr>
          <w:color w:val="0000FF"/>
          <w:sz w:val="28"/>
          <w:szCs w:val="28"/>
        </w:rPr>
        <w:t xml:space="preserve"> П.Г.</w:t>
      </w:r>
      <w:r w:rsidRPr="007B5EB2">
        <w:rPr>
          <w:sz w:val="28"/>
          <w:szCs w:val="28"/>
        </w:rPr>
        <w:t xml:space="preserve">, </w:t>
      </w:r>
      <w:r w:rsidR="00653B27">
        <w:rPr>
          <w:sz w:val="28"/>
          <w:szCs w:val="28"/>
        </w:rPr>
        <w:t>актом о выявлении правонарушения, протоколом проверки отчетности</w:t>
      </w:r>
      <w:r w:rsidRPr="007B5EB2">
        <w:rPr>
          <w:sz w:val="28"/>
          <w:szCs w:val="28"/>
        </w:rPr>
        <w:t xml:space="preserve"> и иными материалами дела в их совокупности. Указанные доказательства соответствуют требованиям статьи 26.2 Кодекса Российской Федерации об административных правонарушениях. </w:t>
      </w:r>
    </w:p>
    <w:p w:rsidR="007B5EB2" w:rsidRPr="007B5EB2" w:rsidP="007B5EB2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B5EB2">
        <w:rPr>
          <w:sz w:val="28"/>
          <w:szCs w:val="28"/>
        </w:rPr>
        <w:t xml:space="preserve">На основе исследованных доказательств, мировой судья приходит к выводу, о том, что вина </w:t>
      </w:r>
      <w:r w:rsidR="001D5356">
        <w:rPr>
          <w:color w:val="0000FF"/>
          <w:sz w:val="28"/>
          <w:szCs w:val="28"/>
        </w:rPr>
        <w:t>Грабовецкого</w:t>
      </w:r>
      <w:r w:rsidR="001D5356">
        <w:rPr>
          <w:color w:val="0000FF"/>
          <w:sz w:val="28"/>
          <w:szCs w:val="28"/>
        </w:rPr>
        <w:t xml:space="preserve"> П.Г. </w:t>
      </w:r>
      <w:r w:rsidRPr="007B5EB2">
        <w:rPr>
          <w:sz w:val="28"/>
          <w:szCs w:val="28"/>
        </w:rPr>
        <w:t>в совершении административного правонарушения доказана, е</w:t>
      </w:r>
      <w:r w:rsidR="00635032">
        <w:rPr>
          <w:sz w:val="28"/>
          <w:szCs w:val="28"/>
        </w:rPr>
        <w:t>го</w:t>
      </w:r>
      <w:r w:rsidRPr="007B5EB2">
        <w:rPr>
          <w:sz w:val="28"/>
          <w:szCs w:val="28"/>
        </w:rPr>
        <w:t xml:space="preserve"> действия следует квалифицировать по части 1 статьи 15.33.2 Кодекса Российской Федерации об административных правонарушениях - непредставление в установленный законодательством Российской Федерации об индивидуальном (персонифицированном) учете в </w:t>
      </w:r>
      <w:r w:rsidRPr="007B5EB2">
        <w:rPr>
          <w:sz w:val="28"/>
          <w:szCs w:val="28"/>
        </w:rPr>
        <w:t>системе обязательного пенсионного страхования срок сведений необходимых для ведения индивидуального (персонифицированного) учета в</w:t>
      </w:r>
      <w:r w:rsidRPr="007B5EB2">
        <w:rPr>
          <w:sz w:val="28"/>
          <w:szCs w:val="28"/>
        </w:rPr>
        <w:t xml:space="preserve"> системе обязательного пенсионного страхования, за исключением случаев, предусмотренных частью 2 настоящей статьи. Доказательств тому, что представление вышеуказанных сведений в названном образовательном учреждении возложено на иное должностное лицо, суду не представлено. </w:t>
      </w:r>
    </w:p>
    <w:p w:rsidR="00DD7313" w:rsidP="007B5EB2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B5EB2">
        <w:rPr>
          <w:sz w:val="28"/>
          <w:szCs w:val="28"/>
        </w:rPr>
        <w:t xml:space="preserve">При назначении наказания, исходя из требований статей 3.1, 4.1, 2.4 Кодекса Российской Федерации об административных правонарушениях, учитываю характер совершенного административного правонарушения, личность виновного, имущественное положение лица, привлекаемого к административной ответственности. </w:t>
      </w:r>
    </w:p>
    <w:p w:rsidR="007B5EB2" w:rsidRPr="007B5EB2" w:rsidP="007B5EB2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B5EB2">
        <w:rPr>
          <w:sz w:val="28"/>
          <w:szCs w:val="28"/>
        </w:rPr>
        <w:t xml:space="preserve">Обстоятельств, </w:t>
      </w:r>
      <w:r w:rsidR="001D5356">
        <w:rPr>
          <w:sz w:val="28"/>
          <w:szCs w:val="28"/>
        </w:rPr>
        <w:t xml:space="preserve">смягчающих и </w:t>
      </w:r>
      <w:r w:rsidRPr="007B5EB2">
        <w:rPr>
          <w:sz w:val="28"/>
          <w:szCs w:val="28"/>
        </w:rPr>
        <w:t xml:space="preserve">отягчающих административную ответственность </w:t>
      </w:r>
      <w:r w:rsidR="00DD7313">
        <w:rPr>
          <w:sz w:val="28"/>
          <w:szCs w:val="28"/>
        </w:rPr>
        <w:t xml:space="preserve">  </w:t>
      </w:r>
      <w:r w:rsidR="001D5356">
        <w:rPr>
          <w:color w:val="0000FF"/>
          <w:sz w:val="28"/>
          <w:szCs w:val="28"/>
        </w:rPr>
        <w:t>Грабовецкого</w:t>
      </w:r>
      <w:r w:rsidR="001D5356">
        <w:rPr>
          <w:color w:val="0000FF"/>
          <w:sz w:val="28"/>
          <w:szCs w:val="28"/>
        </w:rPr>
        <w:t xml:space="preserve"> П.Г.</w:t>
      </w:r>
      <w:r w:rsidR="00DD7313">
        <w:rPr>
          <w:color w:val="0000FF"/>
          <w:sz w:val="28"/>
          <w:szCs w:val="28"/>
        </w:rPr>
        <w:t xml:space="preserve"> </w:t>
      </w:r>
      <w:r w:rsidRPr="007B5EB2">
        <w:rPr>
          <w:sz w:val="28"/>
          <w:szCs w:val="28"/>
        </w:rPr>
        <w:t xml:space="preserve"> судом не установлено. </w:t>
      </w:r>
    </w:p>
    <w:p w:rsidR="00DD7313" w:rsidP="007B5EB2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B5EB2">
        <w:rPr>
          <w:sz w:val="28"/>
          <w:szCs w:val="28"/>
        </w:rPr>
        <w:t xml:space="preserve">Обсуждая вопрос о мере наказания, мировой судья учитывает характер и степень общественной опасности совершенного правонарушения, личность виновного, наличие смягчающего административную ответственность обстоятельства, отсутствие отягчающих административную ответственность обстоятельств, руководствуясь принципом разумности и справедливости, считает необходимым назначить наказание в виде административного штрафа в пределах санкции статьи. </w:t>
      </w:r>
    </w:p>
    <w:p w:rsidR="007B5EB2" w:rsidRPr="007B5EB2" w:rsidP="007B5EB2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B5EB2">
        <w:rPr>
          <w:sz w:val="28"/>
          <w:szCs w:val="28"/>
        </w:rPr>
        <w:t xml:space="preserve">На основании изложенного и руководствуясь статьей 29.10 Кодекса Российской Федерации об административных правонарушениях, мировой судья </w:t>
      </w:r>
    </w:p>
    <w:p w:rsidR="00E35AD7" w:rsidP="00E35AD7">
      <w:pPr>
        <w:pStyle w:val="NormalWeb"/>
        <w:spacing w:before="0" w:beforeAutospacing="0" w:after="0" w:afterAutospacing="0"/>
        <w:jc w:val="center"/>
      </w:pPr>
      <w:r>
        <w:t xml:space="preserve">  </w:t>
      </w:r>
    </w:p>
    <w:p w:rsidR="00077241" w:rsidP="00077241">
      <w:pPr>
        <w:spacing w:line="240" w:lineRule="atLeast"/>
        <w:ind w:firstLine="709"/>
        <w:jc w:val="center"/>
        <w:rPr>
          <w:sz w:val="28"/>
          <w:szCs w:val="28"/>
        </w:rPr>
      </w:pPr>
    </w:p>
    <w:p w:rsidR="00E85C20" w:rsidRPr="0091047E" w:rsidP="00077241">
      <w:pPr>
        <w:spacing w:line="240" w:lineRule="atLeast"/>
        <w:ind w:firstLine="709"/>
        <w:jc w:val="center"/>
        <w:rPr>
          <w:sz w:val="28"/>
          <w:szCs w:val="28"/>
        </w:rPr>
      </w:pPr>
      <w:r w:rsidRPr="0091047E">
        <w:rPr>
          <w:sz w:val="28"/>
          <w:szCs w:val="28"/>
        </w:rPr>
        <w:t>ПОСТАНОВИЛ:</w:t>
      </w:r>
    </w:p>
    <w:p w:rsidR="00E85C20" w:rsidRPr="0091047E" w:rsidP="00E85C20">
      <w:pPr>
        <w:spacing w:line="240" w:lineRule="atLeast"/>
        <w:ind w:firstLine="709"/>
        <w:jc w:val="both"/>
        <w:rPr>
          <w:sz w:val="28"/>
          <w:szCs w:val="28"/>
        </w:rPr>
      </w:pPr>
      <w:r w:rsidRPr="0091047E">
        <w:rPr>
          <w:sz w:val="28"/>
          <w:szCs w:val="28"/>
        </w:rPr>
        <w:t xml:space="preserve">Признать </w:t>
      </w:r>
      <w:r w:rsidR="00DD7313">
        <w:rPr>
          <w:sz w:val="28"/>
          <w:szCs w:val="28"/>
        </w:rPr>
        <w:t>директор</w:t>
      </w:r>
      <w:r w:rsidR="00DD7313">
        <w:rPr>
          <w:sz w:val="28"/>
          <w:szCs w:val="28"/>
        </w:rPr>
        <w:t>а ООО</w:t>
      </w:r>
      <w:r w:rsidR="00DD7313">
        <w:rPr>
          <w:sz w:val="28"/>
          <w:szCs w:val="28"/>
        </w:rPr>
        <w:t xml:space="preserve"> «</w:t>
      </w:r>
      <w:r w:rsidR="00E463A3">
        <w:rPr>
          <w:color w:val="0000FF"/>
          <w:sz w:val="28"/>
          <w:szCs w:val="28"/>
        </w:rPr>
        <w:t>***</w:t>
      </w:r>
      <w:r w:rsidR="00DD7313">
        <w:rPr>
          <w:sz w:val="28"/>
          <w:szCs w:val="28"/>
        </w:rPr>
        <w:t xml:space="preserve">» </w:t>
      </w:r>
      <w:r w:rsidR="0018042B">
        <w:rPr>
          <w:sz w:val="28"/>
          <w:szCs w:val="28"/>
        </w:rPr>
        <w:t xml:space="preserve">– </w:t>
      </w:r>
      <w:r w:rsidR="001D5356">
        <w:rPr>
          <w:color w:val="0000FF"/>
          <w:sz w:val="28"/>
          <w:szCs w:val="28"/>
        </w:rPr>
        <w:t>Грабовецкого</w:t>
      </w:r>
      <w:r w:rsidR="001D5356">
        <w:rPr>
          <w:color w:val="0000FF"/>
          <w:sz w:val="28"/>
          <w:szCs w:val="28"/>
        </w:rPr>
        <w:t xml:space="preserve"> </w:t>
      </w:r>
      <w:r w:rsidR="00E463A3">
        <w:rPr>
          <w:color w:val="0000FF"/>
          <w:sz w:val="28"/>
          <w:szCs w:val="28"/>
        </w:rPr>
        <w:t>П.Г.</w:t>
      </w:r>
      <w:r w:rsidRPr="0091047E" w:rsidR="001D5356">
        <w:rPr>
          <w:sz w:val="28"/>
          <w:szCs w:val="28"/>
        </w:rPr>
        <w:t xml:space="preserve"> </w:t>
      </w:r>
      <w:r w:rsidRPr="0091047E">
        <w:rPr>
          <w:sz w:val="28"/>
          <w:szCs w:val="28"/>
        </w:rPr>
        <w:t>виновн</w:t>
      </w:r>
      <w:r w:rsidR="0018042B">
        <w:rPr>
          <w:sz w:val="28"/>
          <w:szCs w:val="28"/>
        </w:rPr>
        <w:t>ым</w:t>
      </w:r>
      <w:r w:rsidRPr="0091047E">
        <w:rPr>
          <w:sz w:val="28"/>
          <w:szCs w:val="28"/>
        </w:rPr>
        <w:t xml:space="preserve"> в совершении административного правонарушения, предусмотренного ч. 1 ст. 15.33.2 КоАП РФ, и назначить е</w:t>
      </w:r>
      <w:r w:rsidR="00635032">
        <w:rPr>
          <w:sz w:val="28"/>
          <w:szCs w:val="28"/>
        </w:rPr>
        <w:t>му</w:t>
      </w:r>
      <w:r w:rsidR="00C57E69">
        <w:rPr>
          <w:sz w:val="28"/>
          <w:szCs w:val="28"/>
        </w:rPr>
        <w:t xml:space="preserve"> </w:t>
      </w:r>
      <w:r w:rsidRPr="0091047E">
        <w:rPr>
          <w:sz w:val="28"/>
          <w:szCs w:val="28"/>
        </w:rPr>
        <w:t>административное наказание в виде административного штрафа в размере 300 (трехсот) рублей.</w:t>
      </w:r>
    </w:p>
    <w:p w:rsidR="00E85C20" w:rsidRPr="0091047E" w:rsidP="00E85C20">
      <w:pPr>
        <w:spacing w:line="240" w:lineRule="atLeast"/>
        <w:ind w:firstLine="709"/>
        <w:jc w:val="both"/>
        <w:rPr>
          <w:sz w:val="28"/>
          <w:szCs w:val="28"/>
        </w:rPr>
      </w:pPr>
      <w:r w:rsidRPr="0091047E">
        <w:rPr>
          <w:sz w:val="28"/>
          <w:szCs w:val="28"/>
        </w:rPr>
        <w:t>Штраф подлежит оплате по следующим реквизитам: получатель УФК по Республике Крым (</w:t>
      </w:r>
      <w:r w:rsidR="00D347A4">
        <w:rPr>
          <w:sz w:val="28"/>
          <w:szCs w:val="28"/>
        </w:rPr>
        <w:t>Отделение Фонда пенсионного и социального страхования Российской Федерации</w:t>
      </w:r>
      <w:r w:rsidRPr="0091047E">
        <w:rPr>
          <w:sz w:val="28"/>
          <w:szCs w:val="28"/>
        </w:rPr>
        <w:t xml:space="preserve"> по Республике Крым</w:t>
      </w:r>
      <w:r w:rsidR="00D347A4">
        <w:rPr>
          <w:sz w:val="28"/>
          <w:szCs w:val="28"/>
        </w:rPr>
        <w:t xml:space="preserve"> </w:t>
      </w:r>
      <w:r w:rsidR="00D347A4">
        <w:rPr>
          <w:sz w:val="28"/>
          <w:szCs w:val="28"/>
        </w:rPr>
        <w:t>л</w:t>
      </w:r>
      <w:r w:rsidR="00D347A4">
        <w:rPr>
          <w:sz w:val="28"/>
          <w:szCs w:val="28"/>
        </w:rPr>
        <w:t>/с 04754Ф75010</w:t>
      </w:r>
      <w:r w:rsidRPr="0091047E">
        <w:rPr>
          <w:sz w:val="28"/>
          <w:szCs w:val="28"/>
        </w:rPr>
        <w:t xml:space="preserve">), ИНН 7706808265, КПП 910201001, ОКТМО 35701000, банк получателя: </w:t>
      </w:r>
      <w:r w:rsidRPr="0068299A" w:rsidR="00D347A4">
        <w:rPr>
          <w:color w:val="0000FF"/>
          <w:sz w:val="28"/>
          <w:szCs w:val="28"/>
        </w:rPr>
        <w:t>ОКЦ № 7 Южного ГУ Банка России</w:t>
      </w:r>
      <w:r w:rsidRPr="0091047E">
        <w:rPr>
          <w:sz w:val="28"/>
          <w:szCs w:val="28"/>
        </w:rPr>
        <w:t xml:space="preserve">// УФК по Республике Крым г. Симферополь, БИК 013510002, расчетный счет № 03100643000000017500, КБК 79711601230060001140, </w:t>
      </w:r>
      <w:r w:rsidRPr="00C57E69">
        <w:rPr>
          <w:color w:val="0000FF"/>
          <w:sz w:val="28"/>
          <w:szCs w:val="28"/>
        </w:rPr>
        <w:t xml:space="preserve">УИН </w:t>
      </w:r>
      <w:r w:rsidR="00E463A3">
        <w:rPr>
          <w:color w:val="0000FF"/>
          <w:sz w:val="28"/>
          <w:szCs w:val="28"/>
        </w:rPr>
        <w:t>***</w:t>
      </w:r>
      <w:r w:rsidRPr="0091047E">
        <w:rPr>
          <w:sz w:val="28"/>
          <w:szCs w:val="28"/>
        </w:rPr>
        <w:t xml:space="preserve">, назначение платежа: оплата административного штрафа </w:t>
      </w:r>
      <w:r w:rsidR="001D5356">
        <w:rPr>
          <w:color w:val="0000FF"/>
          <w:sz w:val="28"/>
          <w:szCs w:val="28"/>
        </w:rPr>
        <w:t>Грабовецкий</w:t>
      </w:r>
      <w:r w:rsidR="001D5356">
        <w:rPr>
          <w:color w:val="0000FF"/>
          <w:sz w:val="28"/>
          <w:szCs w:val="28"/>
        </w:rPr>
        <w:t xml:space="preserve"> П.Г. </w:t>
      </w:r>
      <w:r w:rsidRPr="0091047E">
        <w:rPr>
          <w:sz w:val="28"/>
          <w:szCs w:val="28"/>
        </w:rPr>
        <w:t>согласно постановлению мирового судьи по делу № 5-</w:t>
      </w:r>
      <w:r w:rsidR="001D5356">
        <w:rPr>
          <w:sz w:val="28"/>
          <w:szCs w:val="28"/>
        </w:rPr>
        <w:t>218</w:t>
      </w:r>
      <w:r w:rsidR="00172034">
        <w:rPr>
          <w:sz w:val="28"/>
          <w:szCs w:val="28"/>
        </w:rPr>
        <w:t>/</w:t>
      </w:r>
      <w:r w:rsidR="00C57E69">
        <w:rPr>
          <w:sz w:val="28"/>
          <w:szCs w:val="28"/>
        </w:rPr>
        <w:t>36</w:t>
      </w:r>
      <w:r w:rsidRPr="0091047E">
        <w:rPr>
          <w:sz w:val="28"/>
          <w:szCs w:val="28"/>
        </w:rPr>
        <w:t>/202</w:t>
      </w:r>
      <w:r w:rsidR="00077241">
        <w:rPr>
          <w:sz w:val="28"/>
          <w:szCs w:val="28"/>
        </w:rPr>
        <w:t>6</w:t>
      </w:r>
      <w:r w:rsidRPr="0091047E">
        <w:rPr>
          <w:sz w:val="28"/>
          <w:szCs w:val="28"/>
        </w:rPr>
        <w:t>.</w:t>
      </w:r>
    </w:p>
    <w:p w:rsidR="00E85C20" w:rsidRPr="0091047E" w:rsidP="00E85C20">
      <w:pPr>
        <w:spacing w:line="240" w:lineRule="atLeast"/>
        <w:ind w:firstLine="709"/>
        <w:jc w:val="both"/>
        <w:rPr>
          <w:sz w:val="28"/>
          <w:szCs w:val="28"/>
        </w:rPr>
      </w:pPr>
      <w:r w:rsidRPr="0091047E">
        <w:rPr>
          <w:sz w:val="28"/>
          <w:szCs w:val="28"/>
        </w:rPr>
        <w:t xml:space="preserve">Разъяснить </w:t>
      </w:r>
      <w:r w:rsidR="001D5356">
        <w:rPr>
          <w:color w:val="0000FF"/>
          <w:sz w:val="28"/>
          <w:szCs w:val="28"/>
        </w:rPr>
        <w:t>Грабовецкому</w:t>
      </w:r>
      <w:r w:rsidR="001D5356">
        <w:rPr>
          <w:color w:val="0000FF"/>
          <w:sz w:val="28"/>
          <w:szCs w:val="28"/>
        </w:rPr>
        <w:t xml:space="preserve"> П.Г.</w:t>
      </w:r>
      <w:r w:rsidRPr="0091047E">
        <w:rPr>
          <w:sz w:val="28"/>
          <w:szCs w:val="28"/>
        </w:rPr>
        <w:t>, что 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настоящего Кодекса.</w:t>
      </w:r>
    </w:p>
    <w:p w:rsidR="00E85C20" w:rsidRPr="0091047E" w:rsidP="00E85C20">
      <w:pPr>
        <w:spacing w:line="240" w:lineRule="atLeast"/>
        <w:ind w:firstLine="709"/>
        <w:jc w:val="both"/>
        <w:rPr>
          <w:sz w:val="28"/>
          <w:szCs w:val="28"/>
        </w:rPr>
      </w:pPr>
      <w:r w:rsidRPr="0091047E">
        <w:rPr>
          <w:sz w:val="28"/>
          <w:szCs w:val="28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вынесшему постановление. </w:t>
      </w:r>
    </w:p>
    <w:p w:rsidR="00E85C20" w:rsidRPr="0091047E" w:rsidP="00E85C20">
      <w:pPr>
        <w:spacing w:line="240" w:lineRule="atLeast"/>
        <w:ind w:firstLine="709"/>
        <w:jc w:val="both"/>
        <w:rPr>
          <w:sz w:val="28"/>
          <w:szCs w:val="28"/>
        </w:rPr>
      </w:pPr>
      <w:r w:rsidRPr="0091047E">
        <w:rPr>
          <w:sz w:val="28"/>
          <w:szCs w:val="28"/>
        </w:rPr>
        <w:t xml:space="preserve">Разъяснить </w:t>
      </w:r>
      <w:r w:rsidR="001D5356">
        <w:rPr>
          <w:color w:val="0000FF"/>
          <w:sz w:val="28"/>
          <w:szCs w:val="28"/>
        </w:rPr>
        <w:t>Грабовецкому</w:t>
      </w:r>
      <w:r w:rsidR="001D5356">
        <w:rPr>
          <w:color w:val="0000FF"/>
          <w:sz w:val="28"/>
          <w:szCs w:val="28"/>
        </w:rPr>
        <w:t xml:space="preserve"> П.Г. </w:t>
      </w:r>
      <w:r w:rsidRPr="0091047E">
        <w:rPr>
          <w:sz w:val="28"/>
          <w:szCs w:val="28"/>
        </w:rPr>
        <w:t>положения ч. 1 ст. 20.25 КоАП РФ, в соответствии с которой неуплата административного штрафа в срок, предусмотренный настоящим Кодексом,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E85C20" w:rsidRPr="0091047E" w:rsidP="00E85C20">
      <w:pPr>
        <w:spacing w:line="240" w:lineRule="atLeast"/>
        <w:ind w:firstLine="709"/>
        <w:jc w:val="both"/>
        <w:rPr>
          <w:sz w:val="28"/>
          <w:szCs w:val="28"/>
        </w:rPr>
      </w:pPr>
      <w:r w:rsidRPr="0091047E">
        <w:rPr>
          <w:sz w:val="28"/>
          <w:szCs w:val="28"/>
        </w:rPr>
        <w:t xml:space="preserve">Постановление может быть обжаловано в Джанкойский районный суд Республики Крым в течение десяти </w:t>
      </w:r>
      <w:r w:rsidR="00077241">
        <w:rPr>
          <w:sz w:val="28"/>
          <w:szCs w:val="28"/>
        </w:rPr>
        <w:t>дней</w:t>
      </w:r>
      <w:r w:rsidRPr="0091047E">
        <w:rPr>
          <w:sz w:val="28"/>
          <w:szCs w:val="28"/>
        </w:rPr>
        <w:t xml:space="preserve"> со дня вручения или получения копии постановления через мирового судью судебного участка № 3</w:t>
      </w:r>
      <w:r w:rsidR="00C57E69">
        <w:rPr>
          <w:sz w:val="28"/>
          <w:szCs w:val="28"/>
        </w:rPr>
        <w:t>6</w:t>
      </w:r>
      <w:r w:rsidRPr="0091047E">
        <w:rPr>
          <w:sz w:val="28"/>
          <w:szCs w:val="28"/>
        </w:rPr>
        <w:t xml:space="preserve"> Джанкойского судебного района Республики Крым.</w:t>
      </w:r>
    </w:p>
    <w:p w:rsidR="00E85C20" w:rsidRPr="0091047E" w:rsidP="00E85C20">
      <w:pPr>
        <w:spacing w:line="240" w:lineRule="atLeast"/>
        <w:jc w:val="both"/>
        <w:rPr>
          <w:sz w:val="28"/>
          <w:szCs w:val="28"/>
        </w:rPr>
      </w:pPr>
    </w:p>
    <w:p w:rsidR="00845793" w:rsidRPr="0091047E" w:rsidP="00516926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1047E" w:rsidR="00E85C20">
        <w:rPr>
          <w:sz w:val="28"/>
          <w:szCs w:val="28"/>
        </w:rPr>
        <w:t>Мировой судья</w:t>
      </w:r>
      <w:r w:rsidRPr="0091047E" w:rsidR="00E85C20">
        <w:rPr>
          <w:sz w:val="28"/>
          <w:szCs w:val="28"/>
        </w:rPr>
        <w:tab/>
      </w:r>
      <w:r w:rsidRPr="0091047E" w:rsidR="00E85C20">
        <w:rPr>
          <w:sz w:val="28"/>
          <w:szCs w:val="28"/>
        </w:rPr>
        <w:tab/>
      </w:r>
      <w:r w:rsidRPr="0091047E" w:rsidR="00E85C20">
        <w:rPr>
          <w:sz w:val="28"/>
          <w:szCs w:val="28"/>
        </w:rPr>
        <w:tab/>
      </w:r>
      <w:r w:rsidRPr="0091047E" w:rsidR="00E85C20">
        <w:rPr>
          <w:sz w:val="28"/>
          <w:szCs w:val="28"/>
        </w:rPr>
        <w:tab/>
        <w:t xml:space="preserve"> </w:t>
      </w:r>
      <w:r w:rsidR="00C57E69">
        <w:rPr>
          <w:sz w:val="28"/>
          <w:szCs w:val="28"/>
        </w:rPr>
        <w:t xml:space="preserve"> </w:t>
      </w:r>
      <w:r w:rsidR="00C57E69">
        <w:rPr>
          <w:sz w:val="28"/>
          <w:szCs w:val="28"/>
        </w:rPr>
        <w:tab/>
        <w:t xml:space="preserve">                  В.В. </w:t>
      </w:r>
      <w:r w:rsidR="00C57E69">
        <w:rPr>
          <w:sz w:val="28"/>
          <w:szCs w:val="28"/>
        </w:rPr>
        <w:t>Фабинская</w:t>
      </w:r>
    </w:p>
    <w:sectPr w:rsidSect="00077241">
      <w:footerReference w:type="default" r:id="rId6"/>
      <w:pgSz w:w="11906" w:h="16838"/>
      <w:pgMar w:top="568" w:right="567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50656794"/>
      <w:docPartObj>
        <w:docPartGallery w:val="Page Numbers (Bottom of Page)"/>
        <w:docPartUnique/>
      </w:docPartObj>
    </w:sdtPr>
    <w:sdtContent>
      <w:p w:rsidR="00B2010A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63A3">
          <w:rPr>
            <w:noProof/>
          </w:rPr>
          <w:t>4</w:t>
        </w:r>
        <w:r>
          <w:fldChar w:fldCharType="end"/>
        </w:r>
      </w:p>
    </w:sdtContent>
  </w:sdt>
  <w:p w:rsidR="00B2010A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4"/>
  <w:embedSystemFonts/>
  <w:mirrorMargin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F1C"/>
    <w:rsid w:val="00004433"/>
    <w:rsid w:val="00012112"/>
    <w:rsid w:val="000128E0"/>
    <w:rsid w:val="0001740C"/>
    <w:rsid w:val="0002656A"/>
    <w:rsid w:val="00031E92"/>
    <w:rsid w:val="000375CF"/>
    <w:rsid w:val="00045A3A"/>
    <w:rsid w:val="00053834"/>
    <w:rsid w:val="00054113"/>
    <w:rsid w:val="00061DF2"/>
    <w:rsid w:val="00064CCC"/>
    <w:rsid w:val="00073001"/>
    <w:rsid w:val="000732B0"/>
    <w:rsid w:val="000749AE"/>
    <w:rsid w:val="00077241"/>
    <w:rsid w:val="000A2B83"/>
    <w:rsid w:val="000B349E"/>
    <w:rsid w:val="000B7F46"/>
    <w:rsid w:val="000C4E62"/>
    <w:rsid w:val="000D1135"/>
    <w:rsid w:val="000D666D"/>
    <w:rsid w:val="000E242B"/>
    <w:rsid w:val="000E257D"/>
    <w:rsid w:val="000E2C8E"/>
    <w:rsid w:val="000E63F6"/>
    <w:rsid w:val="00101E0A"/>
    <w:rsid w:val="00102754"/>
    <w:rsid w:val="00105C8A"/>
    <w:rsid w:val="00112E86"/>
    <w:rsid w:val="00114B2C"/>
    <w:rsid w:val="001219E3"/>
    <w:rsid w:val="00121A4F"/>
    <w:rsid w:val="00124F23"/>
    <w:rsid w:val="00130FB9"/>
    <w:rsid w:val="00131AFC"/>
    <w:rsid w:val="001408C6"/>
    <w:rsid w:val="001428D6"/>
    <w:rsid w:val="00143F5A"/>
    <w:rsid w:val="00161598"/>
    <w:rsid w:val="0016203B"/>
    <w:rsid w:val="00172034"/>
    <w:rsid w:val="0017797D"/>
    <w:rsid w:val="0018042B"/>
    <w:rsid w:val="00184F2D"/>
    <w:rsid w:val="00185FFB"/>
    <w:rsid w:val="001A0E0C"/>
    <w:rsid w:val="001A7C07"/>
    <w:rsid w:val="001B3D2A"/>
    <w:rsid w:val="001C044E"/>
    <w:rsid w:val="001C1389"/>
    <w:rsid w:val="001D16BC"/>
    <w:rsid w:val="001D298D"/>
    <w:rsid w:val="001D2B4E"/>
    <w:rsid w:val="001D4AFA"/>
    <w:rsid w:val="001D5356"/>
    <w:rsid w:val="001E37C2"/>
    <w:rsid w:val="001E5035"/>
    <w:rsid w:val="001E7E45"/>
    <w:rsid w:val="0020298C"/>
    <w:rsid w:val="00216FB3"/>
    <w:rsid w:val="002253D2"/>
    <w:rsid w:val="0023216A"/>
    <w:rsid w:val="00233FDB"/>
    <w:rsid w:val="00241789"/>
    <w:rsid w:val="00250C1C"/>
    <w:rsid w:val="002622DE"/>
    <w:rsid w:val="002631BA"/>
    <w:rsid w:val="00267339"/>
    <w:rsid w:val="002677B4"/>
    <w:rsid w:val="00267B69"/>
    <w:rsid w:val="00271B46"/>
    <w:rsid w:val="002727D6"/>
    <w:rsid w:val="002777BE"/>
    <w:rsid w:val="00285332"/>
    <w:rsid w:val="00287B72"/>
    <w:rsid w:val="002A3847"/>
    <w:rsid w:val="002B1D97"/>
    <w:rsid w:val="002B6D31"/>
    <w:rsid w:val="002B7AEA"/>
    <w:rsid w:val="002C1086"/>
    <w:rsid w:val="002C7E6E"/>
    <w:rsid w:val="002D1FDA"/>
    <w:rsid w:val="002D665D"/>
    <w:rsid w:val="002E0D0B"/>
    <w:rsid w:val="002E3202"/>
    <w:rsid w:val="002E47FD"/>
    <w:rsid w:val="002F28CE"/>
    <w:rsid w:val="002F3B2D"/>
    <w:rsid w:val="002F4AFF"/>
    <w:rsid w:val="00305834"/>
    <w:rsid w:val="00306D33"/>
    <w:rsid w:val="003111BF"/>
    <w:rsid w:val="00311F6D"/>
    <w:rsid w:val="00313333"/>
    <w:rsid w:val="00323B2A"/>
    <w:rsid w:val="00324E08"/>
    <w:rsid w:val="003278C3"/>
    <w:rsid w:val="00333471"/>
    <w:rsid w:val="0033378A"/>
    <w:rsid w:val="00350F1C"/>
    <w:rsid w:val="00351264"/>
    <w:rsid w:val="00355E71"/>
    <w:rsid w:val="00361F50"/>
    <w:rsid w:val="003622BD"/>
    <w:rsid w:val="003660B0"/>
    <w:rsid w:val="00370D20"/>
    <w:rsid w:val="0038080F"/>
    <w:rsid w:val="0038181F"/>
    <w:rsid w:val="00382EC8"/>
    <w:rsid w:val="00390555"/>
    <w:rsid w:val="00395CBE"/>
    <w:rsid w:val="00395F5D"/>
    <w:rsid w:val="003A18D5"/>
    <w:rsid w:val="003B1EBD"/>
    <w:rsid w:val="003B300A"/>
    <w:rsid w:val="003C0D02"/>
    <w:rsid w:val="003C23AF"/>
    <w:rsid w:val="003D363A"/>
    <w:rsid w:val="003F0000"/>
    <w:rsid w:val="003F220D"/>
    <w:rsid w:val="00401502"/>
    <w:rsid w:val="00407512"/>
    <w:rsid w:val="004141EE"/>
    <w:rsid w:val="00414A90"/>
    <w:rsid w:val="004206CE"/>
    <w:rsid w:val="0043023D"/>
    <w:rsid w:val="0043195E"/>
    <w:rsid w:val="00434B28"/>
    <w:rsid w:val="00435CAD"/>
    <w:rsid w:val="00442FA4"/>
    <w:rsid w:val="004474A7"/>
    <w:rsid w:val="00450076"/>
    <w:rsid w:val="0046267D"/>
    <w:rsid w:val="00467680"/>
    <w:rsid w:val="00480D5B"/>
    <w:rsid w:val="00483336"/>
    <w:rsid w:val="00495C75"/>
    <w:rsid w:val="0049778D"/>
    <w:rsid w:val="004B4CB2"/>
    <w:rsid w:val="004B52F8"/>
    <w:rsid w:val="004B56E6"/>
    <w:rsid w:val="004C0188"/>
    <w:rsid w:val="004C1690"/>
    <w:rsid w:val="004C4933"/>
    <w:rsid w:val="004D33A5"/>
    <w:rsid w:val="004D3B68"/>
    <w:rsid w:val="004D5AFA"/>
    <w:rsid w:val="004E237D"/>
    <w:rsid w:val="004E2CE1"/>
    <w:rsid w:val="004E3423"/>
    <w:rsid w:val="004E55C6"/>
    <w:rsid w:val="004E7C8D"/>
    <w:rsid w:val="004F15C5"/>
    <w:rsid w:val="00500430"/>
    <w:rsid w:val="00501C2B"/>
    <w:rsid w:val="00502009"/>
    <w:rsid w:val="00510931"/>
    <w:rsid w:val="00513002"/>
    <w:rsid w:val="00514BC4"/>
    <w:rsid w:val="00515C5C"/>
    <w:rsid w:val="00516926"/>
    <w:rsid w:val="00523A7D"/>
    <w:rsid w:val="00525348"/>
    <w:rsid w:val="00534555"/>
    <w:rsid w:val="00535343"/>
    <w:rsid w:val="00537331"/>
    <w:rsid w:val="00541B0F"/>
    <w:rsid w:val="005424E6"/>
    <w:rsid w:val="00547236"/>
    <w:rsid w:val="00563106"/>
    <w:rsid w:val="00563AD1"/>
    <w:rsid w:val="00563AD7"/>
    <w:rsid w:val="005711E2"/>
    <w:rsid w:val="0057258C"/>
    <w:rsid w:val="00572893"/>
    <w:rsid w:val="00575AB0"/>
    <w:rsid w:val="005946CF"/>
    <w:rsid w:val="005A14C0"/>
    <w:rsid w:val="005B5A9A"/>
    <w:rsid w:val="005C4FB8"/>
    <w:rsid w:val="005C6B78"/>
    <w:rsid w:val="005D0AA4"/>
    <w:rsid w:val="005D1BDD"/>
    <w:rsid w:val="005D4AA7"/>
    <w:rsid w:val="005E1FE8"/>
    <w:rsid w:val="00602F60"/>
    <w:rsid w:val="00607754"/>
    <w:rsid w:val="006078D6"/>
    <w:rsid w:val="00611BBF"/>
    <w:rsid w:val="00614703"/>
    <w:rsid w:val="00614D75"/>
    <w:rsid w:val="00614E53"/>
    <w:rsid w:val="0063007F"/>
    <w:rsid w:val="006322C4"/>
    <w:rsid w:val="006332D3"/>
    <w:rsid w:val="00635032"/>
    <w:rsid w:val="006361DE"/>
    <w:rsid w:val="00636AF2"/>
    <w:rsid w:val="00641E35"/>
    <w:rsid w:val="0064228E"/>
    <w:rsid w:val="00646EA3"/>
    <w:rsid w:val="00652919"/>
    <w:rsid w:val="0065354D"/>
    <w:rsid w:val="00653B27"/>
    <w:rsid w:val="00655F52"/>
    <w:rsid w:val="006665F3"/>
    <w:rsid w:val="006672AF"/>
    <w:rsid w:val="006702B7"/>
    <w:rsid w:val="00672061"/>
    <w:rsid w:val="00677F60"/>
    <w:rsid w:val="00680908"/>
    <w:rsid w:val="006816EE"/>
    <w:rsid w:val="0068299A"/>
    <w:rsid w:val="00685D33"/>
    <w:rsid w:val="006864E1"/>
    <w:rsid w:val="00686B73"/>
    <w:rsid w:val="00687295"/>
    <w:rsid w:val="006A1BE2"/>
    <w:rsid w:val="006B0C0D"/>
    <w:rsid w:val="006C24D7"/>
    <w:rsid w:val="006C5666"/>
    <w:rsid w:val="006D12CD"/>
    <w:rsid w:val="006E0670"/>
    <w:rsid w:val="006F105C"/>
    <w:rsid w:val="006F25A8"/>
    <w:rsid w:val="006F63DC"/>
    <w:rsid w:val="00701067"/>
    <w:rsid w:val="007048E9"/>
    <w:rsid w:val="00705719"/>
    <w:rsid w:val="007060D2"/>
    <w:rsid w:val="00712A30"/>
    <w:rsid w:val="00716059"/>
    <w:rsid w:val="00717351"/>
    <w:rsid w:val="00723F05"/>
    <w:rsid w:val="0072678F"/>
    <w:rsid w:val="0073196F"/>
    <w:rsid w:val="00733831"/>
    <w:rsid w:val="007376C3"/>
    <w:rsid w:val="007376F0"/>
    <w:rsid w:val="00744B1D"/>
    <w:rsid w:val="00750A93"/>
    <w:rsid w:val="00752F60"/>
    <w:rsid w:val="007644F1"/>
    <w:rsid w:val="00766FAF"/>
    <w:rsid w:val="00767D42"/>
    <w:rsid w:val="00771075"/>
    <w:rsid w:val="00771D53"/>
    <w:rsid w:val="00776F4C"/>
    <w:rsid w:val="00777BE8"/>
    <w:rsid w:val="00782628"/>
    <w:rsid w:val="00784FDC"/>
    <w:rsid w:val="007943AF"/>
    <w:rsid w:val="00796C7D"/>
    <w:rsid w:val="00797B9B"/>
    <w:rsid w:val="007B2C0C"/>
    <w:rsid w:val="007B2D93"/>
    <w:rsid w:val="007B5EB2"/>
    <w:rsid w:val="007B662B"/>
    <w:rsid w:val="007D0BF6"/>
    <w:rsid w:val="007D0E9E"/>
    <w:rsid w:val="007D2CBD"/>
    <w:rsid w:val="007D704E"/>
    <w:rsid w:val="007E1C1A"/>
    <w:rsid w:val="007F0883"/>
    <w:rsid w:val="00801016"/>
    <w:rsid w:val="00816D53"/>
    <w:rsid w:val="008172B9"/>
    <w:rsid w:val="00820938"/>
    <w:rsid w:val="00821AE2"/>
    <w:rsid w:val="00824E2A"/>
    <w:rsid w:val="00827376"/>
    <w:rsid w:val="008324D7"/>
    <w:rsid w:val="00837BB1"/>
    <w:rsid w:val="0084140F"/>
    <w:rsid w:val="00845793"/>
    <w:rsid w:val="00851717"/>
    <w:rsid w:val="00854D11"/>
    <w:rsid w:val="00860521"/>
    <w:rsid w:val="0086460E"/>
    <w:rsid w:val="0086696D"/>
    <w:rsid w:val="00866E0D"/>
    <w:rsid w:val="008754FD"/>
    <w:rsid w:val="00884335"/>
    <w:rsid w:val="008A1D40"/>
    <w:rsid w:val="008A4780"/>
    <w:rsid w:val="008A60FA"/>
    <w:rsid w:val="008B2542"/>
    <w:rsid w:val="008B2DB8"/>
    <w:rsid w:val="008B7819"/>
    <w:rsid w:val="008C491F"/>
    <w:rsid w:val="008D4B7C"/>
    <w:rsid w:val="008E001E"/>
    <w:rsid w:val="008E08AB"/>
    <w:rsid w:val="008E0A5A"/>
    <w:rsid w:val="008E16DB"/>
    <w:rsid w:val="008E45E9"/>
    <w:rsid w:val="008E6610"/>
    <w:rsid w:val="008E7BFE"/>
    <w:rsid w:val="008F2508"/>
    <w:rsid w:val="008F2E06"/>
    <w:rsid w:val="008F7992"/>
    <w:rsid w:val="0090700C"/>
    <w:rsid w:val="0091047E"/>
    <w:rsid w:val="0091243E"/>
    <w:rsid w:val="009162D3"/>
    <w:rsid w:val="009244F0"/>
    <w:rsid w:val="0092594A"/>
    <w:rsid w:val="00925BF9"/>
    <w:rsid w:val="00936555"/>
    <w:rsid w:val="00940D20"/>
    <w:rsid w:val="0095127B"/>
    <w:rsid w:val="00951915"/>
    <w:rsid w:val="00955BFE"/>
    <w:rsid w:val="00957B13"/>
    <w:rsid w:val="00966725"/>
    <w:rsid w:val="00971D39"/>
    <w:rsid w:val="00980C67"/>
    <w:rsid w:val="009871FD"/>
    <w:rsid w:val="00992EB4"/>
    <w:rsid w:val="00995AA6"/>
    <w:rsid w:val="009B5FC3"/>
    <w:rsid w:val="009C254F"/>
    <w:rsid w:val="009C6197"/>
    <w:rsid w:val="009C7732"/>
    <w:rsid w:val="009E1DDB"/>
    <w:rsid w:val="009E647C"/>
    <w:rsid w:val="009F2AFD"/>
    <w:rsid w:val="009F3B1B"/>
    <w:rsid w:val="00A05CF4"/>
    <w:rsid w:val="00A15665"/>
    <w:rsid w:val="00A15D44"/>
    <w:rsid w:val="00A240E8"/>
    <w:rsid w:val="00A246A6"/>
    <w:rsid w:val="00A2612A"/>
    <w:rsid w:val="00A347F1"/>
    <w:rsid w:val="00A43A83"/>
    <w:rsid w:val="00A62602"/>
    <w:rsid w:val="00A640F9"/>
    <w:rsid w:val="00A6509C"/>
    <w:rsid w:val="00A668CD"/>
    <w:rsid w:val="00A70260"/>
    <w:rsid w:val="00A741D5"/>
    <w:rsid w:val="00A74571"/>
    <w:rsid w:val="00A82C1B"/>
    <w:rsid w:val="00A92725"/>
    <w:rsid w:val="00A95952"/>
    <w:rsid w:val="00AA0FB9"/>
    <w:rsid w:val="00AB09E3"/>
    <w:rsid w:val="00AC2FEE"/>
    <w:rsid w:val="00AC4454"/>
    <w:rsid w:val="00AC7A09"/>
    <w:rsid w:val="00AD5E72"/>
    <w:rsid w:val="00AD5E8F"/>
    <w:rsid w:val="00AE18F2"/>
    <w:rsid w:val="00AE2C26"/>
    <w:rsid w:val="00AF2435"/>
    <w:rsid w:val="00AF2C23"/>
    <w:rsid w:val="00AF2CCD"/>
    <w:rsid w:val="00B02486"/>
    <w:rsid w:val="00B106EF"/>
    <w:rsid w:val="00B2010A"/>
    <w:rsid w:val="00B31083"/>
    <w:rsid w:val="00B31DC8"/>
    <w:rsid w:val="00B327E2"/>
    <w:rsid w:val="00B448D3"/>
    <w:rsid w:val="00B46176"/>
    <w:rsid w:val="00B466BA"/>
    <w:rsid w:val="00B62AA4"/>
    <w:rsid w:val="00B7242B"/>
    <w:rsid w:val="00B85D95"/>
    <w:rsid w:val="00B93F9B"/>
    <w:rsid w:val="00B97FC3"/>
    <w:rsid w:val="00BA05BE"/>
    <w:rsid w:val="00BA4257"/>
    <w:rsid w:val="00BA5C49"/>
    <w:rsid w:val="00BA651D"/>
    <w:rsid w:val="00BA7587"/>
    <w:rsid w:val="00BB1BA2"/>
    <w:rsid w:val="00BB3E36"/>
    <w:rsid w:val="00BB6E80"/>
    <w:rsid w:val="00BC2E1A"/>
    <w:rsid w:val="00BC4EB0"/>
    <w:rsid w:val="00BC60B7"/>
    <w:rsid w:val="00BC6974"/>
    <w:rsid w:val="00BD10F8"/>
    <w:rsid w:val="00BE2942"/>
    <w:rsid w:val="00BE409E"/>
    <w:rsid w:val="00BE4C5A"/>
    <w:rsid w:val="00BF1AB5"/>
    <w:rsid w:val="00BF2B73"/>
    <w:rsid w:val="00C001BE"/>
    <w:rsid w:val="00C003F4"/>
    <w:rsid w:val="00C00604"/>
    <w:rsid w:val="00C048B8"/>
    <w:rsid w:val="00C07B18"/>
    <w:rsid w:val="00C159F7"/>
    <w:rsid w:val="00C17438"/>
    <w:rsid w:val="00C232BA"/>
    <w:rsid w:val="00C23CDC"/>
    <w:rsid w:val="00C2530E"/>
    <w:rsid w:val="00C27A51"/>
    <w:rsid w:val="00C27CAC"/>
    <w:rsid w:val="00C313FC"/>
    <w:rsid w:val="00C356B8"/>
    <w:rsid w:val="00C42872"/>
    <w:rsid w:val="00C45F83"/>
    <w:rsid w:val="00C57E69"/>
    <w:rsid w:val="00C637AE"/>
    <w:rsid w:val="00C67DFF"/>
    <w:rsid w:val="00C7341C"/>
    <w:rsid w:val="00C73A8F"/>
    <w:rsid w:val="00C759F1"/>
    <w:rsid w:val="00C90A1E"/>
    <w:rsid w:val="00C90D26"/>
    <w:rsid w:val="00CB283C"/>
    <w:rsid w:val="00CB3B4D"/>
    <w:rsid w:val="00CC019E"/>
    <w:rsid w:val="00CC484A"/>
    <w:rsid w:val="00CD0442"/>
    <w:rsid w:val="00CD3852"/>
    <w:rsid w:val="00CD65EF"/>
    <w:rsid w:val="00CF2993"/>
    <w:rsid w:val="00CF49FB"/>
    <w:rsid w:val="00CF70B2"/>
    <w:rsid w:val="00CF73BB"/>
    <w:rsid w:val="00D0492B"/>
    <w:rsid w:val="00D13192"/>
    <w:rsid w:val="00D1677F"/>
    <w:rsid w:val="00D16984"/>
    <w:rsid w:val="00D176CF"/>
    <w:rsid w:val="00D26ABA"/>
    <w:rsid w:val="00D33965"/>
    <w:rsid w:val="00D347A4"/>
    <w:rsid w:val="00D35E7F"/>
    <w:rsid w:val="00D427CD"/>
    <w:rsid w:val="00D42F20"/>
    <w:rsid w:val="00D45B46"/>
    <w:rsid w:val="00D47EB4"/>
    <w:rsid w:val="00D51EAB"/>
    <w:rsid w:val="00D52E3B"/>
    <w:rsid w:val="00D702C9"/>
    <w:rsid w:val="00D70A46"/>
    <w:rsid w:val="00D8039D"/>
    <w:rsid w:val="00DA1045"/>
    <w:rsid w:val="00DB7EA5"/>
    <w:rsid w:val="00DC3C4E"/>
    <w:rsid w:val="00DC57FC"/>
    <w:rsid w:val="00DD3560"/>
    <w:rsid w:val="00DD7313"/>
    <w:rsid w:val="00DE140D"/>
    <w:rsid w:val="00DE366F"/>
    <w:rsid w:val="00DE6D34"/>
    <w:rsid w:val="00DF5B20"/>
    <w:rsid w:val="00DF7697"/>
    <w:rsid w:val="00E00E30"/>
    <w:rsid w:val="00E032E0"/>
    <w:rsid w:val="00E03AC7"/>
    <w:rsid w:val="00E0559D"/>
    <w:rsid w:val="00E05AC0"/>
    <w:rsid w:val="00E17B5C"/>
    <w:rsid w:val="00E314FA"/>
    <w:rsid w:val="00E336F0"/>
    <w:rsid w:val="00E35AD7"/>
    <w:rsid w:val="00E410A5"/>
    <w:rsid w:val="00E44F50"/>
    <w:rsid w:val="00E463A3"/>
    <w:rsid w:val="00E57B71"/>
    <w:rsid w:val="00E64E3E"/>
    <w:rsid w:val="00E64E71"/>
    <w:rsid w:val="00E67B0C"/>
    <w:rsid w:val="00E72616"/>
    <w:rsid w:val="00E733B8"/>
    <w:rsid w:val="00E73A32"/>
    <w:rsid w:val="00E85627"/>
    <w:rsid w:val="00E85C20"/>
    <w:rsid w:val="00E90354"/>
    <w:rsid w:val="00E92007"/>
    <w:rsid w:val="00E93ED4"/>
    <w:rsid w:val="00E94588"/>
    <w:rsid w:val="00E972F1"/>
    <w:rsid w:val="00EA08C6"/>
    <w:rsid w:val="00EA2848"/>
    <w:rsid w:val="00EA313C"/>
    <w:rsid w:val="00EB4497"/>
    <w:rsid w:val="00EB5CF5"/>
    <w:rsid w:val="00EB6F80"/>
    <w:rsid w:val="00EE06F4"/>
    <w:rsid w:val="00EE0D0D"/>
    <w:rsid w:val="00EE6667"/>
    <w:rsid w:val="00EF05E7"/>
    <w:rsid w:val="00EF0DA5"/>
    <w:rsid w:val="00F013E5"/>
    <w:rsid w:val="00F11642"/>
    <w:rsid w:val="00F12927"/>
    <w:rsid w:val="00F142AF"/>
    <w:rsid w:val="00F235EC"/>
    <w:rsid w:val="00F335CB"/>
    <w:rsid w:val="00F341A0"/>
    <w:rsid w:val="00F52697"/>
    <w:rsid w:val="00F62778"/>
    <w:rsid w:val="00F62911"/>
    <w:rsid w:val="00F7126E"/>
    <w:rsid w:val="00F76AF7"/>
    <w:rsid w:val="00F76E62"/>
    <w:rsid w:val="00F80614"/>
    <w:rsid w:val="00F967C0"/>
    <w:rsid w:val="00FA0459"/>
    <w:rsid w:val="00FA2845"/>
    <w:rsid w:val="00FB145B"/>
    <w:rsid w:val="00FB207D"/>
    <w:rsid w:val="00FB437D"/>
    <w:rsid w:val="00FC4A39"/>
    <w:rsid w:val="00FC5579"/>
    <w:rsid w:val="00FD0D18"/>
    <w:rsid w:val="00FD3853"/>
    <w:rsid w:val="00FE09FB"/>
    <w:rsid w:val="00FE59E6"/>
    <w:rsid w:val="00FF546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1"/>
    <w:uiPriority w:val="99"/>
    <w:qFormat/>
    <w:rsid w:val="001A7C0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basedOn w:val="Normal"/>
    <w:rsid w:val="0064228E"/>
    <w:pPr>
      <w:spacing w:before="100" w:beforeAutospacing="1" w:after="100" w:afterAutospacing="1"/>
    </w:pPr>
  </w:style>
  <w:style w:type="paragraph" w:styleId="DocumentMap">
    <w:name w:val="Document Map"/>
    <w:basedOn w:val="Normal"/>
    <w:semiHidden/>
    <w:rsid w:val="004D33A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">
    <w:name w:val="Гипертекстовая ссылка"/>
    <w:uiPriority w:val="99"/>
    <w:rsid w:val="00361F50"/>
    <w:rPr>
      <w:color w:val="106BBE"/>
    </w:rPr>
  </w:style>
  <w:style w:type="character" w:customStyle="1" w:styleId="1">
    <w:name w:val="Заголовок 1 Знак"/>
    <w:link w:val="Heading1"/>
    <w:uiPriority w:val="99"/>
    <w:rsid w:val="001A7C07"/>
    <w:rPr>
      <w:rFonts w:ascii="Arial" w:hAnsi="Arial" w:cs="Arial"/>
      <w:b/>
      <w:bCs/>
      <w:color w:val="26282F"/>
      <w:sz w:val="24"/>
      <w:szCs w:val="24"/>
    </w:rPr>
  </w:style>
  <w:style w:type="character" w:customStyle="1" w:styleId="a0">
    <w:name w:val="Цветовое выделение"/>
    <w:uiPriority w:val="99"/>
    <w:rsid w:val="00F013E5"/>
    <w:rPr>
      <w:b/>
      <w:bCs/>
      <w:color w:val="26282F"/>
    </w:rPr>
  </w:style>
  <w:style w:type="paragraph" w:customStyle="1" w:styleId="a1">
    <w:name w:val="Заголовок статьи"/>
    <w:basedOn w:val="Normal"/>
    <w:next w:val="Normal"/>
    <w:uiPriority w:val="99"/>
    <w:rsid w:val="00F013E5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styleId="BodyTextIndent">
    <w:name w:val="Body Text Indent"/>
    <w:basedOn w:val="Normal"/>
    <w:link w:val="a2"/>
    <w:uiPriority w:val="99"/>
    <w:unhideWhenUsed/>
    <w:rsid w:val="00CD0442"/>
    <w:pPr>
      <w:ind w:firstLine="709"/>
      <w:jc w:val="both"/>
    </w:pPr>
    <w:rPr>
      <w:sz w:val="20"/>
      <w:szCs w:val="20"/>
      <w:lang w:val="x-none" w:eastAsia="x-none"/>
    </w:rPr>
  </w:style>
  <w:style w:type="character" w:customStyle="1" w:styleId="a2">
    <w:name w:val="Основной текст с отступом Знак"/>
    <w:link w:val="BodyTextIndent"/>
    <w:uiPriority w:val="99"/>
    <w:rsid w:val="00CD0442"/>
    <w:rPr>
      <w:lang w:val="x-none"/>
    </w:rPr>
  </w:style>
  <w:style w:type="paragraph" w:customStyle="1" w:styleId="ConsPlusNormal0">
    <w:name w:val="ConsPlusNormal"/>
    <w:rsid w:val="00323B2A"/>
    <w:pPr>
      <w:autoSpaceDE w:val="0"/>
      <w:autoSpaceDN w:val="0"/>
      <w:adjustRightInd w:val="0"/>
    </w:pPr>
    <w:rPr>
      <w:sz w:val="24"/>
      <w:szCs w:val="24"/>
    </w:rPr>
  </w:style>
  <w:style w:type="paragraph" w:styleId="BodyText2">
    <w:name w:val="Body Text 2"/>
    <w:basedOn w:val="Normal"/>
    <w:link w:val="2"/>
    <w:rsid w:val="00D70A46"/>
    <w:pPr>
      <w:spacing w:after="120" w:line="480" w:lineRule="auto"/>
    </w:pPr>
    <w:rPr>
      <w:lang w:val="x-none" w:eastAsia="x-none"/>
    </w:rPr>
  </w:style>
  <w:style w:type="character" w:customStyle="1" w:styleId="2">
    <w:name w:val="Основной текст 2 Знак"/>
    <w:link w:val="BodyText2"/>
    <w:rsid w:val="00D70A46"/>
    <w:rPr>
      <w:sz w:val="24"/>
      <w:szCs w:val="24"/>
    </w:rPr>
  </w:style>
  <w:style w:type="paragraph" w:styleId="BalloonText">
    <w:name w:val="Balloon Text"/>
    <w:basedOn w:val="Normal"/>
    <w:link w:val="a3"/>
    <w:rsid w:val="007F0883"/>
    <w:rPr>
      <w:rFonts w:ascii="Tahoma" w:hAnsi="Tahoma"/>
      <w:sz w:val="16"/>
      <w:szCs w:val="16"/>
      <w:lang w:val="x-none" w:eastAsia="x-none"/>
    </w:rPr>
  </w:style>
  <w:style w:type="character" w:customStyle="1" w:styleId="a3">
    <w:name w:val="Текст выноски Знак"/>
    <w:link w:val="BalloonText"/>
    <w:rsid w:val="007F088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9F3B1B"/>
    <w:pPr>
      <w:spacing w:before="100" w:beforeAutospacing="1" w:after="100" w:afterAutospacing="1"/>
    </w:pPr>
  </w:style>
  <w:style w:type="paragraph" w:styleId="Header">
    <w:name w:val="header"/>
    <w:basedOn w:val="Normal"/>
    <w:link w:val="a4"/>
    <w:rsid w:val="0051692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DefaultParagraphFont"/>
    <w:link w:val="Header"/>
    <w:rsid w:val="00516926"/>
    <w:rPr>
      <w:sz w:val="24"/>
      <w:szCs w:val="24"/>
    </w:rPr>
  </w:style>
  <w:style w:type="paragraph" w:styleId="Footer">
    <w:name w:val="footer"/>
    <w:basedOn w:val="Normal"/>
    <w:link w:val="a5"/>
    <w:uiPriority w:val="99"/>
    <w:rsid w:val="00516926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DefaultParagraphFont"/>
    <w:link w:val="Footer"/>
    <w:uiPriority w:val="99"/>
    <w:rsid w:val="0051692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C5D4BCA46B8D941055932DC7D9BD58058B4A5F37AA7313139289360A0CF04627F71B59BE07407EF87CAC337FAB89259F14B187EAFFy1H9M" TargetMode="Externa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61FEEF-DF28-46E6-87DF-D63849E9C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