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480" w:rsidRPr="00B64D58" w:rsidP="000A2480">
      <w:pPr>
        <w:jc w:val="right"/>
        <w:rPr>
          <w:sz w:val="22"/>
          <w:szCs w:val="22"/>
        </w:rPr>
      </w:pPr>
      <w:r w:rsidRPr="00B64D58">
        <w:rPr>
          <w:sz w:val="22"/>
          <w:szCs w:val="22"/>
        </w:rPr>
        <w:t>Дело № 5-234/36/2022</w:t>
      </w:r>
    </w:p>
    <w:p w:rsidR="000A2480" w:rsidRPr="00B64D58" w:rsidP="000A2480">
      <w:pPr>
        <w:jc w:val="right"/>
        <w:rPr>
          <w:sz w:val="22"/>
          <w:szCs w:val="22"/>
        </w:rPr>
      </w:pPr>
      <w:r w:rsidRPr="00B64D58">
        <w:rPr>
          <w:sz w:val="22"/>
          <w:szCs w:val="22"/>
        </w:rPr>
        <w:t>УИД 91</w:t>
      </w:r>
      <w:r w:rsidRPr="00B64D58">
        <w:rPr>
          <w:sz w:val="22"/>
          <w:szCs w:val="22"/>
          <w:lang w:val="en-US"/>
        </w:rPr>
        <w:t>MS</w:t>
      </w:r>
      <w:r w:rsidRPr="00B64D58">
        <w:rPr>
          <w:sz w:val="22"/>
          <w:szCs w:val="22"/>
        </w:rPr>
        <w:t>0036-01-2022-001396-46</w:t>
      </w:r>
    </w:p>
    <w:p w:rsidR="000A2480" w:rsidRPr="00B64D58" w:rsidP="000A2480">
      <w:pPr>
        <w:jc w:val="center"/>
        <w:rPr>
          <w:sz w:val="22"/>
          <w:szCs w:val="22"/>
        </w:rPr>
      </w:pPr>
    </w:p>
    <w:p w:rsidR="000A2480" w:rsidRPr="00B64D58" w:rsidP="000A2480">
      <w:pPr>
        <w:jc w:val="center"/>
        <w:rPr>
          <w:sz w:val="22"/>
          <w:szCs w:val="22"/>
        </w:rPr>
      </w:pPr>
      <w:r w:rsidRPr="00B64D58">
        <w:rPr>
          <w:sz w:val="22"/>
          <w:szCs w:val="22"/>
        </w:rPr>
        <w:t>П</w:t>
      </w:r>
      <w:r w:rsidRPr="00B64D58">
        <w:rPr>
          <w:sz w:val="22"/>
          <w:szCs w:val="22"/>
        </w:rPr>
        <w:t xml:space="preserve"> О С Т А Н О В Л Е Н И Е</w:t>
      </w:r>
    </w:p>
    <w:p w:rsidR="000A2480" w:rsidRPr="00B64D58" w:rsidP="000A2480">
      <w:pPr>
        <w:jc w:val="center"/>
        <w:rPr>
          <w:sz w:val="22"/>
          <w:szCs w:val="22"/>
        </w:rPr>
      </w:pPr>
      <w:r w:rsidRPr="00B64D58">
        <w:rPr>
          <w:sz w:val="22"/>
          <w:szCs w:val="22"/>
        </w:rPr>
        <w:t>по делу об административном правонарушении</w:t>
      </w:r>
    </w:p>
    <w:p w:rsidR="000A2480" w:rsidRPr="00B64D58" w:rsidP="000A2480">
      <w:pPr>
        <w:pStyle w:val="BodyTextIndent"/>
        <w:ind w:right="-2" w:firstLine="0"/>
        <w:rPr>
          <w:sz w:val="22"/>
          <w:szCs w:val="22"/>
        </w:rPr>
      </w:pPr>
      <w:r w:rsidRPr="00B64D58">
        <w:rPr>
          <w:sz w:val="22"/>
          <w:szCs w:val="22"/>
        </w:rPr>
        <w:t>7 сентября 2022 г.                                                                                    г. Джанкой</w:t>
      </w:r>
    </w:p>
    <w:p w:rsidR="000A2480" w:rsidRPr="00B64D58" w:rsidP="000A2480">
      <w:pPr>
        <w:pStyle w:val="BodyTextIndent"/>
        <w:ind w:firstLine="0"/>
        <w:rPr>
          <w:sz w:val="22"/>
          <w:szCs w:val="22"/>
        </w:rPr>
      </w:pPr>
    </w:p>
    <w:p w:rsidR="000A2480" w:rsidRPr="00B64D58" w:rsidP="000A2480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</w:rPr>
      </w:pPr>
      <w:r w:rsidRPr="00B64D58">
        <w:rPr>
          <w:rFonts w:ascii="Times New Roman" w:hAnsi="Times New Roman"/>
        </w:rPr>
        <w:t>И.о</w:t>
      </w:r>
      <w:r w:rsidRPr="00B64D58">
        <w:rPr>
          <w:rFonts w:ascii="Times New Roman" w:hAnsi="Times New Roman"/>
        </w:rPr>
        <w:t xml:space="preserve">. мирового судьи судебного участка № 36 - мировой судья судебного участка № 34 Джанкойского судебного района Республики Крым Граб Оксана Васильевна, рассмотрев в открытом судебном заседании </w:t>
      </w:r>
      <w:r w:rsidRPr="00B64D58">
        <w:rPr>
          <w:rFonts w:ascii="Times New Roman" w:hAnsi="Times New Roman"/>
          <w:color w:val="000000"/>
        </w:rPr>
        <w:t xml:space="preserve">по адресу: </w:t>
      </w:r>
      <w:r w:rsidRPr="00B64D58">
        <w:rPr>
          <w:rFonts w:ascii="Times New Roman" w:hAnsi="Times New Roman"/>
          <w:color w:val="000000"/>
        </w:rPr>
        <w:t xml:space="preserve">Республика Крым, г. Джанкой, ул. Октябрьская, д.84, зал № 2, </w:t>
      </w:r>
      <w:r w:rsidRPr="00B64D58">
        <w:rPr>
          <w:rFonts w:ascii="Times New Roman" w:hAnsi="Times New Roman"/>
        </w:rPr>
        <w:t xml:space="preserve">дело об административном правонарушении по ч. 4 ст. 20.25 КоАП РФ в отношении Анищенко </w:t>
      </w:r>
      <w:r w:rsidRPr="00B64D58" w:rsidR="00B64D58">
        <w:rPr>
          <w:rFonts w:ascii="Times New Roman" w:hAnsi="Times New Roman"/>
        </w:rPr>
        <w:t>Ю.Б.</w:t>
      </w:r>
      <w:r w:rsidRPr="00B64D58">
        <w:rPr>
          <w:rFonts w:ascii="Times New Roman" w:hAnsi="Times New Roman"/>
        </w:rPr>
        <w:t xml:space="preserve">, </w:t>
      </w:r>
      <w:r w:rsidRPr="00B64D58" w:rsidR="00B64D58">
        <w:rPr>
          <w:rFonts w:ascii="Times New Roman" w:hAnsi="Times New Roman"/>
        </w:rPr>
        <w:t>***</w:t>
      </w:r>
      <w:r w:rsidRPr="00B64D58">
        <w:rPr>
          <w:rFonts w:ascii="Times New Roman" w:hAnsi="Times New Roman"/>
        </w:rPr>
        <w:t xml:space="preserve"> г. рождения, уроженца </w:t>
      </w:r>
      <w:r w:rsidRPr="00B64D58" w:rsidR="00B64D58">
        <w:rPr>
          <w:rFonts w:ascii="Times New Roman" w:hAnsi="Times New Roman"/>
        </w:rPr>
        <w:t>***</w:t>
      </w:r>
      <w:r w:rsidRPr="00B64D58">
        <w:rPr>
          <w:rFonts w:ascii="Times New Roman" w:hAnsi="Times New Roman"/>
        </w:rPr>
        <w:t xml:space="preserve">., гражданина Российской Федерации, паспорт </w:t>
      </w:r>
      <w:r w:rsidRPr="00B64D58" w:rsidR="00B64D58">
        <w:rPr>
          <w:rFonts w:ascii="Times New Roman" w:hAnsi="Times New Roman"/>
        </w:rPr>
        <w:t>***</w:t>
      </w:r>
      <w:r w:rsidRPr="00B64D58">
        <w:rPr>
          <w:rFonts w:ascii="Times New Roman" w:hAnsi="Times New Roman"/>
        </w:rPr>
        <w:t xml:space="preserve">выдан 07.10.2014 г. ОУФМС России по Республике Крым в г. Джанкой, зарегистрированного по адресу: </w:t>
      </w:r>
      <w:r w:rsidRPr="00B64D58" w:rsidR="00B64D58">
        <w:rPr>
          <w:rFonts w:ascii="Times New Roman" w:hAnsi="Times New Roman"/>
        </w:rPr>
        <w:t>***</w:t>
      </w:r>
      <w:r w:rsidRPr="00B64D58">
        <w:rPr>
          <w:rFonts w:ascii="Times New Roman" w:hAnsi="Times New Roman"/>
        </w:rPr>
        <w:t xml:space="preserve">, </w:t>
      </w:r>
    </w:p>
    <w:p w:rsidR="000A2480" w:rsidRPr="00B64D58" w:rsidP="000A2480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B5964" w:rsidRPr="00B64D58" w:rsidP="005969B1">
      <w:pPr>
        <w:jc w:val="center"/>
        <w:rPr>
          <w:sz w:val="22"/>
          <w:szCs w:val="22"/>
        </w:rPr>
      </w:pPr>
      <w:r w:rsidRPr="00B64D58">
        <w:rPr>
          <w:sz w:val="22"/>
          <w:szCs w:val="22"/>
        </w:rPr>
        <w:t>УСТАНОВИЛ:</w:t>
      </w:r>
    </w:p>
    <w:p w:rsidR="00601E80" w:rsidRPr="00B64D58" w:rsidP="005969B1">
      <w:pPr>
        <w:tabs>
          <w:tab w:val="left" w:pos="709"/>
        </w:tabs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         </w:t>
      </w:r>
      <w:r w:rsidRPr="00B64D58" w:rsidR="000A2480">
        <w:rPr>
          <w:sz w:val="22"/>
          <w:szCs w:val="22"/>
        </w:rPr>
        <w:t>Анищенко Ю.Б.</w:t>
      </w:r>
      <w:r w:rsidRPr="00B64D58">
        <w:rPr>
          <w:sz w:val="22"/>
          <w:szCs w:val="22"/>
        </w:rPr>
        <w:t xml:space="preserve"> совершил административное правонарушение, предусмотренное ч. 2 ст. </w:t>
      </w:r>
      <w:hyperlink r:id="rId4" w:anchor="12/20.13" w:history="1">
        <w:r w:rsidRPr="00B64D58">
          <w:rPr>
            <w:rStyle w:val="Hyperlink"/>
            <w:color w:val="auto"/>
            <w:sz w:val="22"/>
            <w:szCs w:val="22"/>
            <w:u w:val="none"/>
          </w:rPr>
          <w:t>20.13 КоАП РФ</w:t>
        </w:r>
      </w:hyperlink>
      <w:r w:rsidRPr="00B64D58">
        <w:rPr>
          <w:sz w:val="22"/>
          <w:szCs w:val="22"/>
        </w:rPr>
        <w:t> - стрельба из оружия в населенном пункте.</w:t>
      </w:r>
    </w:p>
    <w:p w:rsidR="00493DEA" w:rsidRPr="00B64D58" w:rsidP="00BE064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64D58">
        <w:rPr>
          <w:sz w:val="22"/>
          <w:szCs w:val="22"/>
        </w:rPr>
        <w:t>01.07.2022 г. в 22.19 Анищенко Ю.Б</w:t>
      </w:r>
      <w:r w:rsidRPr="00B64D58" w:rsidR="009351DD">
        <w:rPr>
          <w:sz w:val="22"/>
          <w:szCs w:val="22"/>
        </w:rPr>
        <w:t xml:space="preserve">., находясь во дворе своего дома по адресу: </w:t>
      </w:r>
      <w:r w:rsidRPr="00B64D58" w:rsidR="00B64D58">
        <w:rPr>
          <w:sz w:val="22"/>
          <w:szCs w:val="22"/>
        </w:rPr>
        <w:t>***</w:t>
      </w:r>
      <w:r w:rsidRPr="00B64D58">
        <w:rPr>
          <w:sz w:val="22"/>
          <w:szCs w:val="22"/>
        </w:rPr>
        <w:t xml:space="preserve"> </w:t>
      </w:r>
      <w:r w:rsidRPr="00B64D58" w:rsidR="009351DD">
        <w:rPr>
          <w:sz w:val="22"/>
          <w:szCs w:val="22"/>
        </w:rPr>
        <w:t>произвел выстрел из охотничьего ружья</w:t>
      </w:r>
      <w:r w:rsidRPr="00B64D58" w:rsidR="00BE064F">
        <w:rPr>
          <w:sz w:val="22"/>
          <w:szCs w:val="22"/>
        </w:rPr>
        <w:t xml:space="preserve"> ИЖ -58, 16 калибра 1966 года выпуска.</w:t>
      </w:r>
    </w:p>
    <w:p w:rsidR="007114ED" w:rsidRPr="00B64D58" w:rsidP="005969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          </w:t>
      </w:r>
      <w:r w:rsidRPr="00B64D58" w:rsidR="00601E80">
        <w:rPr>
          <w:sz w:val="22"/>
          <w:szCs w:val="22"/>
        </w:rPr>
        <w:t xml:space="preserve">В судебном заседании </w:t>
      </w:r>
      <w:r w:rsidRPr="00B64D58" w:rsidR="00BE064F">
        <w:rPr>
          <w:sz w:val="22"/>
          <w:szCs w:val="22"/>
        </w:rPr>
        <w:t>Анищенко Ю.Б</w:t>
      </w:r>
      <w:r w:rsidRPr="00B64D58">
        <w:rPr>
          <w:sz w:val="22"/>
          <w:szCs w:val="22"/>
        </w:rPr>
        <w:t xml:space="preserve">. </w:t>
      </w:r>
      <w:r w:rsidRPr="00B64D58" w:rsidR="00601E80">
        <w:rPr>
          <w:sz w:val="22"/>
          <w:szCs w:val="22"/>
        </w:rPr>
        <w:t xml:space="preserve"> вину в совершении правонарушения признал в полном объеме, в содеянном раскаялся.</w:t>
      </w:r>
      <w:r w:rsidRPr="00B64D58">
        <w:rPr>
          <w:sz w:val="22"/>
          <w:szCs w:val="22"/>
        </w:rPr>
        <w:t xml:space="preserve"> </w:t>
      </w:r>
      <w:r w:rsidRPr="00B64D58" w:rsidR="00601E80">
        <w:rPr>
          <w:sz w:val="22"/>
          <w:szCs w:val="22"/>
        </w:rPr>
        <w:t xml:space="preserve">Не оспаривал дату, время и место события правонарушения, зафиксированного в протоколе об административном правонарушении. Подтвердил факт совершения самопроизвольного выстрела из </w:t>
      </w:r>
      <w:r w:rsidRPr="00B64D58">
        <w:rPr>
          <w:sz w:val="22"/>
          <w:szCs w:val="22"/>
        </w:rPr>
        <w:t xml:space="preserve">охотничьего ружья </w:t>
      </w:r>
      <w:r w:rsidRPr="00B64D58" w:rsidR="00601E80">
        <w:rPr>
          <w:sz w:val="22"/>
          <w:szCs w:val="22"/>
        </w:rPr>
        <w:t xml:space="preserve"> в населенном пункте.</w:t>
      </w:r>
    </w:p>
    <w:p w:rsidR="00601E80" w:rsidRPr="00B64D58" w:rsidP="005969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         Выслушав лицо, в отношении которого ведется производство по делу об административном правонарушении, исследовав письменные материалы дела, суд приходит к следующему.</w:t>
      </w:r>
    </w:p>
    <w:p w:rsidR="00601E80" w:rsidRPr="00B64D58" w:rsidP="005969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          </w:t>
      </w:r>
      <w:r w:rsidRPr="00B64D58" w:rsidR="00BE064F">
        <w:rPr>
          <w:sz w:val="22"/>
          <w:szCs w:val="22"/>
        </w:rPr>
        <w:t>Согласно ч</w:t>
      </w:r>
      <w:r w:rsidRPr="00B64D58">
        <w:rPr>
          <w:sz w:val="22"/>
          <w:szCs w:val="22"/>
        </w:rPr>
        <w:t>. 2 ст. </w:t>
      </w:r>
      <w:hyperlink r:id="rId4" w:anchor="12/20.13" w:history="1">
        <w:r w:rsidRPr="00B64D58">
          <w:rPr>
            <w:rStyle w:val="Hyperlink"/>
            <w:color w:val="auto"/>
            <w:sz w:val="22"/>
            <w:szCs w:val="22"/>
            <w:u w:val="none"/>
          </w:rPr>
          <w:t>20.13 КоАП РФ</w:t>
        </w:r>
      </w:hyperlink>
      <w:r w:rsidRPr="00B64D58">
        <w:rPr>
          <w:sz w:val="22"/>
          <w:szCs w:val="22"/>
        </w:rPr>
        <w:t xml:space="preserve"> предусмотрена административная ответственность за стрельбу из оружия в населенных пунктах или в </w:t>
      </w:r>
      <w:r w:rsidRPr="00B64D58">
        <w:rPr>
          <w:sz w:val="22"/>
          <w:szCs w:val="22"/>
        </w:rPr>
        <w:t>других</w:t>
      </w:r>
      <w:r w:rsidRPr="00B64D58">
        <w:rPr>
          <w:sz w:val="22"/>
          <w:szCs w:val="22"/>
        </w:rPr>
        <w:t xml:space="preserve"> не отведенных для этого местах и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</w:t>
      </w:r>
    </w:p>
    <w:p w:rsidR="00601E80" w:rsidRPr="00B64D58" w:rsidP="005969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         Помимо признания </w:t>
      </w:r>
      <w:r w:rsidRPr="00B64D58" w:rsidR="00A70C2D">
        <w:rPr>
          <w:sz w:val="22"/>
          <w:szCs w:val="22"/>
        </w:rPr>
        <w:t>Анищенко Ю.Б</w:t>
      </w:r>
      <w:r w:rsidRPr="00B64D58" w:rsidR="007114ED">
        <w:rPr>
          <w:sz w:val="22"/>
          <w:szCs w:val="22"/>
        </w:rPr>
        <w:t>.</w:t>
      </w:r>
      <w:r w:rsidRPr="00B64D58" w:rsidR="00A70C2D">
        <w:rPr>
          <w:sz w:val="22"/>
          <w:szCs w:val="22"/>
        </w:rPr>
        <w:t xml:space="preserve"> </w:t>
      </w:r>
      <w:r w:rsidRPr="00B64D58">
        <w:rPr>
          <w:sz w:val="22"/>
          <w:szCs w:val="22"/>
        </w:rPr>
        <w:t>своей вины в совершении вышеуказанного административного правонарушения, она полностью подтверждается представленными доказательствами, исследованными в ходе судебного заседания, а именно:</w:t>
      </w:r>
    </w:p>
    <w:p w:rsidR="00493DEA" w:rsidRPr="00B64D58" w:rsidP="005969B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           </w:t>
      </w:r>
      <w:r w:rsidRPr="00B64D58" w:rsidR="00601E80">
        <w:rPr>
          <w:sz w:val="22"/>
          <w:szCs w:val="22"/>
        </w:rPr>
        <w:t xml:space="preserve">- протоколом № </w:t>
      </w:r>
      <w:r w:rsidRPr="00B64D58" w:rsidR="00A70C2D">
        <w:rPr>
          <w:sz w:val="22"/>
          <w:szCs w:val="22"/>
        </w:rPr>
        <w:t xml:space="preserve">8201№ 094381 </w:t>
      </w:r>
      <w:r w:rsidRPr="00B64D58" w:rsidR="00601E80">
        <w:rPr>
          <w:sz w:val="22"/>
          <w:szCs w:val="22"/>
        </w:rPr>
        <w:t>об административном правонарушении</w:t>
      </w:r>
      <w:r w:rsidRPr="00B64D58" w:rsidR="00A70C2D">
        <w:rPr>
          <w:sz w:val="22"/>
          <w:szCs w:val="22"/>
        </w:rPr>
        <w:t xml:space="preserve"> 18.08.2022 г.</w:t>
      </w:r>
      <w:r w:rsidRPr="00B64D58" w:rsidR="00601E80">
        <w:rPr>
          <w:sz w:val="22"/>
          <w:szCs w:val="22"/>
        </w:rPr>
        <w:t xml:space="preserve">, </w:t>
      </w:r>
      <w:r w:rsidRPr="00B64D58" w:rsidR="00A70C2D">
        <w:rPr>
          <w:sz w:val="22"/>
          <w:szCs w:val="22"/>
        </w:rPr>
        <w:t>у</w:t>
      </w:r>
      <w:r w:rsidRPr="00B64D58" w:rsidR="00601E80">
        <w:rPr>
          <w:sz w:val="22"/>
          <w:szCs w:val="22"/>
        </w:rPr>
        <w:t>казанный протокол составлен с соблюдением требований, предусмотренных ст. </w:t>
      </w:r>
      <w:hyperlink r:id="rId4" w:anchor="12/28.2" w:history="1">
        <w:r w:rsidRPr="00B64D58" w:rsidR="00601E80">
          <w:rPr>
            <w:rStyle w:val="Hyperlink"/>
            <w:color w:val="auto"/>
            <w:sz w:val="22"/>
            <w:szCs w:val="22"/>
            <w:u w:val="none"/>
          </w:rPr>
          <w:t>28.2 КоАП РФ</w:t>
        </w:r>
      </w:hyperlink>
      <w:r w:rsidRPr="00B64D58" w:rsidR="00601E80">
        <w:rPr>
          <w:sz w:val="22"/>
          <w:szCs w:val="22"/>
        </w:rPr>
        <w:t>, уполномоченным на то должностным лицом. Права и обязанности, предусмотренные ст. </w:t>
      </w:r>
      <w:hyperlink r:id="rId4" w:anchor="12/25.1" w:history="1">
        <w:r w:rsidRPr="00B64D58" w:rsidR="00601E80">
          <w:rPr>
            <w:rStyle w:val="Hyperlink"/>
            <w:color w:val="auto"/>
            <w:sz w:val="22"/>
            <w:szCs w:val="22"/>
            <w:u w:val="none"/>
          </w:rPr>
          <w:t>25.1 КоАП РФ</w:t>
        </w:r>
      </w:hyperlink>
      <w:r w:rsidRPr="00B64D58" w:rsidR="00601E80">
        <w:rPr>
          <w:sz w:val="22"/>
          <w:szCs w:val="22"/>
        </w:rPr>
        <w:t> и ст. 51 Конституции РФ, лицу, в отношении которого возбуждено дело об административ</w:t>
      </w:r>
      <w:r w:rsidRPr="00B64D58" w:rsidR="00A70C2D">
        <w:rPr>
          <w:sz w:val="22"/>
          <w:szCs w:val="22"/>
        </w:rPr>
        <w:t>ном правонарушении, разъяснены;</w:t>
      </w:r>
    </w:p>
    <w:p w:rsidR="00A70C2D" w:rsidRPr="00B64D58" w:rsidP="005969B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          - объяснением Анищенко Ю.Б.;</w:t>
      </w:r>
    </w:p>
    <w:p w:rsidR="00BA2BFF" w:rsidRPr="00B64D58" w:rsidP="005969B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          - копией заявления от 03.07.2022 г.;</w:t>
      </w:r>
    </w:p>
    <w:p w:rsidR="00A9017A" w:rsidRPr="00B64D58" w:rsidP="005969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64D58">
        <w:rPr>
          <w:rFonts w:ascii="Helvetica" w:hAnsi="Helvetica" w:cs="Helvetica"/>
          <w:sz w:val="22"/>
          <w:szCs w:val="22"/>
        </w:rPr>
        <w:t xml:space="preserve">          </w:t>
      </w:r>
      <w:r w:rsidRPr="00B64D58" w:rsidR="00601E80">
        <w:rPr>
          <w:rFonts w:ascii="Helvetica" w:hAnsi="Helvetica" w:cs="Helvetica"/>
          <w:sz w:val="22"/>
          <w:szCs w:val="22"/>
        </w:rPr>
        <w:t xml:space="preserve">- </w:t>
      </w:r>
      <w:r w:rsidRPr="00B64D58" w:rsidR="00A70C2D">
        <w:rPr>
          <w:sz w:val="22"/>
          <w:szCs w:val="22"/>
        </w:rPr>
        <w:t>копией</w:t>
      </w:r>
      <w:r w:rsidRPr="00B64D58" w:rsidR="00A70C2D">
        <w:rPr>
          <w:rFonts w:ascii="Helvetica" w:hAnsi="Helvetica" w:cs="Helvetica"/>
          <w:sz w:val="22"/>
          <w:szCs w:val="22"/>
        </w:rPr>
        <w:t xml:space="preserve"> </w:t>
      </w:r>
      <w:r w:rsidRPr="00B64D58" w:rsidR="00601E80">
        <w:rPr>
          <w:sz w:val="22"/>
          <w:szCs w:val="22"/>
        </w:rPr>
        <w:t xml:space="preserve">протоколом осмотра места происшествия от </w:t>
      </w:r>
      <w:r w:rsidRPr="00B64D58" w:rsidR="00A70C2D">
        <w:rPr>
          <w:sz w:val="22"/>
          <w:szCs w:val="22"/>
        </w:rPr>
        <w:t xml:space="preserve">03.07.2022 г. </w:t>
      </w:r>
      <w:r w:rsidRPr="00B64D58" w:rsidR="00601E80">
        <w:rPr>
          <w:sz w:val="22"/>
          <w:szCs w:val="22"/>
        </w:rPr>
        <w:t>по факту осмотра</w:t>
      </w:r>
      <w:r w:rsidRPr="00B64D58" w:rsidR="00493DEA">
        <w:rPr>
          <w:sz w:val="22"/>
          <w:szCs w:val="22"/>
        </w:rPr>
        <w:t xml:space="preserve"> </w:t>
      </w:r>
      <w:r w:rsidRPr="00B64D58" w:rsidR="00A70C2D">
        <w:rPr>
          <w:sz w:val="22"/>
          <w:szCs w:val="22"/>
        </w:rPr>
        <w:t>домовладени</w:t>
      </w:r>
      <w:r w:rsidRPr="00B64D58" w:rsidR="00BA2BFF">
        <w:rPr>
          <w:sz w:val="22"/>
          <w:szCs w:val="22"/>
        </w:rPr>
        <w:t>я</w:t>
      </w:r>
      <w:r w:rsidRPr="00B64D58" w:rsidR="00A70C2D">
        <w:rPr>
          <w:sz w:val="22"/>
          <w:szCs w:val="22"/>
        </w:rPr>
        <w:t>;</w:t>
      </w:r>
    </w:p>
    <w:p w:rsidR="00493DEA" w:rsidRPr="00B64D58" w:rsidP="005969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        </w:t>
      </w:r>
      <w:r w:rsidRPr="00B64D58" w:rsidR="00A9017A">
        <w:rPr>
          <w:sz w:val="22"/>
          <w:szCs w:val="22"/>
        </w:rPr>
        <w:t xml:space="preserve">- </w:t>
      </w:r>
      <w:r w:rsidRPr="00B64D58" w:rsidR="00BA2BFF">
        <w:rPr>
          <w:sz w:val="22"/>
          <w:szCs w:val="22"/>
        </w:rPr>
        <w:t>копией заключения эксперта № 5/362 от 08.08.2022 г.</w:t>
      </w:r>
      <w:r w:rsidRPr="00B64D58" w:rsidR="00A9017A">
        <w:rPr>
          <w:sz w:val="22"/>
          <w:szCs w:val="22"/>
        </w:rPr>
        <w:t>;</w:t>
      </w:r>
    </w:p>
    <w:p w:rsidR="00A9017A" w:rsidRPr="00B64D58" w:rsidP="005969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        - </w:t>
      </w:r>
      <w:r w:rsidRPr="00B64D58" w:rsidR="00BA2BFF">
        <w:rPr>
          <w:sz w:val="22"/>
          <w:szCs w:val="22"/>
        </w:rPr>
        <w:t>рапортом старшего УУП ОУУП и ПДН МО МВД России «Джанкойский» от 11.08.2022 г.</w:t>
      </w:r>
    </w:p>
    <w:p w:rsidR="00601E80" w:rsidRPr="00B64D58" w:rsidP="005969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        При таких обстоятельствах суд считает событие административного правонарушения и вину </w:t>
      </w:r>
      <w:r w:rsidRPr="00B64D58" w:rsidR="00BA2BFF">
        <w:rPr>
          <w:sz w:val="22"/>
          <w:szCs w:val="22"/>
        </w:rPr>
        <w:t>Анищенко Ю.Б.</w:t>
      </w:r>
      <w:r w:rsidRPr="00B64D58">
        <w:rPr>
          <w:sz w:val="22"/>
          <w:szCs w:val="22"/>
        </w:rPr>
        <w:t xml:space="preserve"> в его совершении установленными в полном объеме.</w:t>
      </w:r>
    </w:p>
    <w:p w:rsidR="00601E80" w:rsidRPr="00B64D58" w:rsidP="005969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         Оценив приведенные доказательства по своему внутреннему убеждению, основанному на всестороннем, полном и объективном исследовании всех обстоятельств по делу в их совокупности, суд приходит к выводу о квалификации правонарушения, вмененного </w:t>
      </w:r>
      <w:r w:rsidRPr="00B64D58" w:rsidR="00BA2BFF">
        <w:rPr>
          <w:sz w:val="22"/>
          <w:szCs w:val="22"/>
        </w:rPr>
        <w:t>Анищенко Ю.Б.</w:t>
      </w:r>
      <w:r w:rsidRPr="00B64D58" w:rsidR="00383C5F">
        <w:rPr>
          <w:sz w:val="22"/>
          <w:szCs w:val="22"/>
        </w:rPr>
        <w:t xml:space="preserve"> </w:t>
      </w:r>
      <w:r w:rsidRPr="00B64D58">
        <w:rPr>
          <w:sz w:val="22"/>
          <w:szCs w:val="22"/>
        </w:rPr>
        <w:t>по ч. 2 ст. </w:t>
      </w:r>
      <w:hyperlink r:id="rId4" w:anchor="12/20.13" w:history="1">
        <w:r w:rsidRPr="00B64D58">
          <w:rPr>
            <w:rStyle w:val="Hyperlink"/>
            <w:color w:val="auto"/>
            <w:sz w:val="22"/>
            <w:szCs w:val="22"/>
            <w:u w:val="none"/>
          </w:rPr>
          <w:t>20.13 КоАП РФ</w:t>
        </w:r>
      </w:hyperlink>
      <w:r w:rsidRPr="00B64D58">
        <w:rPr>
          <w:sz w:val="22"/>
          <w:szCs w:val="22"/>
        </w:rPr>
        <w:t> - стрельба из оружия в населенном пункте.</w:t>
      </w:r>
    </w:p>
    <w:p w:rsidR="00601E80" w:rsidRPr="00B64D58" w:rsidP="005969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         Оснований для прекращения производства по делу об административном правонарушении не усматривается.</w:t>
      </w:r>
    </w:p>
    <w:p w:rsidR="008343C1" w:rsidRPr="00B64D58" w:rsidP="008343C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В силу </w:t>
      </w:r>
      <w:hyperlink r:id="rId5" w:history="1">
        <w:r w:rsidRPr="00B64D58">
          <w:rPr>
            <w:sz w:val="22"/>
            <w:szCs w:val="22"/>
          </w:rPr>
          <w:t>части 2 статьи 4.1</w:t>
        </w:r>
      </w:hyperlink>
      <w:r w:rsidRPr="00B64D58">
        <w:rPr>
          <w:sz w:val="22"/>
          <w:szCs w:val="22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343C1" w:rsidRPr="00B64D58" w:rsidP="008343C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В силу ч. 2.2 и ч. 2.3 ст.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</w:t>
      </w:r>
      <w:r w:rsidRPr="00B64D58">
        <w:rPr>
          <w:sz w:val="22"/>
          <w:szCs w:val="22"/>
        </w:rPr>
        <w:t>могут назначить наказание в</w:t>
      </w:r>
      <w:r w:rsidRPr="00B64D58">
        <w:rPr>
          <w:sz w:val="22"/>
          <w:szCs w:val="22"/>
        </w:rPr>
        <w:t xml:space="preserve"> </w:t>
      </w:r>
      <w:r w:rsidRPr="00B64D58">
        <w:rPr>
          <w:sz w:val="22"/>
          <w:szCs w:val="22"/>
        </w:rPr>
        <w:t xml:space="preserve">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6" w:history="1">
        <w:r w:rsidRPr="00B64D58">
          <w:rPr>
            <w:sz w:val="22"/>
            <w:szCs w:val="22"/>
          </w:rPr>
          <w:t>раздела II</w:t>
        </w:r>
      </w:hyperlink>
      <w:r w:rsidRPr="00B64D58">
        <w:rPr>
          <w:sz w:val="22"/>
          <w:szCs w:val="22"/>
        </w:rPr>
        <w:t xml:space="preserve">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8343C1" w:rsidRPr="00B64D58" w:rsidP="008343C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При назначении административного наказания в соответствии с </w:t>
      </w:r>
      <w:hyperlink w:anchor="Par0" w:history="1">
        <w:r w:rsidRPr="00B64D58">
          <w:rPr>
            <w:sz w:val="22"/>
            <w:szCs w:val="22"/>
          </w:rPr>
          <w:t>частью 2.2</w:t>
        </w:r>
      </w:hyperlink>
      <w:r w:rsidRPr="00B64D58">
        <w:rPr>
          <w:sz w:val="22"/>
          <w:szCs w:val="22"/>
        </w:rPr>
        <w:t xml:space="preserve"> ст. 4.1 КоАП РФ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</w:t>
      </w:r>
      <w:hyperlink r:id="rId6" w:history="1">
        <w:r w:rsidRPr="00B64D58">
          <w:rPr>
            <w:sz w:val="22"/>
            <w:szCs w:val="22"/>
          </w:rPr>
          <w:t>раздела II</w:t>
        </w:r>
      </w:hyperlink>
      <w:r w:rsidRPr="00B64D58">
        <w:rPr>
          <w:sz w:val="22"/>
          <w:szCs w:val="22"/>
        </w:rPr>
        <w:t xml:space="preserve"> настоящего Кодекса.</w:t>
      </w:r>
    </w:p>
    <w:p w:rsidR="008343C1" w:rsidRPr="00B64D58" w:rsidP="008343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64D58">
        <w:rPr>
          <w:sz w:val="22"/>
          <w:szCs w:val="22"/>
        </w:rPr>
        <w:t>При рассмотрении дела в суде, Анищенко Ю.Б. просил строго не наказывать и учесть имущественное положение, а также состояние здоровья.</w:t>
      </w:r>
    </w:p>
    <w:p w:rsidR="008343C1" w:rsidRPr="00B64D58" w:rsidP="008343C1">
      <w:pPr>
        <w:ind w:firstLine="720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С учетом положений </w:t>
      </w:r>
      <w:hyperlink r:id="rId7" w:history="1">
        <w:r w:rsidRPr="00B64D58">
          <w:rPr>
            <w:sz w:val="22"/>
            <w:szCs w:val="22"/>
          </w:rPr>
          <w:t>частей 2.2</w:t>
        </w:r>
      </w:hyperlink>
      <w:r w:rsidRPr="00B64D58">
        <w:rPr>
          <w:sz w:val="22"/>
          <w:szCs w:val="22"/>
        </w:rPr>
        <w:t xml:space="preserve">, </w:t>
      </w:r>
      <w:hyperlink r:id="rId8" w:history="1">
        <w:r w:rsidRPr="00B64D58">
          <w:rPr>
            <w:sz w:val="22"/>
            <w:szCs w:val="22"/>
          </w:rPr>
          <w:t>2.3 статьи 4.1</w:t>
        </w:r>
      </w:hyperlink>
      <w:r w:rsidRPr="00B64D58">
        <w:rPr>
          <w:sz w:val="22"/>
          <w:szCs w:val="22"/>
        </w:rPr>
        <w:t xml:space="preserve"> КоАП РФ, приведенных выше обстоятельств, связанных с имущественным и состояние здоровья Анищенко Ю.Б., и в целях исключения избыточного ограничения прав указанного лица, считаю необходимым назначить ему административное наказание в виде штрафа ниже низшего предела, предусмотренного </w:t>
      </w:r>
      <w:hyperlink r:id="rId9" w:history="1">
        <w:r w:rsidRPr="00B64D58">
          <w:rPr>
            <w:sz w:val="22"/>
            <w:szCs w:val="22"/>
          </w:rPr>
          <w:t>санкцией  ч. 3 ст. 14.16 КоАП РФ</w:t>
        </w:r>
      </w:hyperlink>
      <w:r w:rsidRPr="00B64D58">
        <w:rPr>
          <w:sz w:val="22"/>
          <w:szCs w:val="22"/>
        </w:rPr>
        <w:t>, но до размера не менее половины минимального размера.</w:t>
      </w:r>
    </w:p>
    <w:p w:rsidR="00601E80" w:rsidRPr="00B64D58" w:rsidP="005969B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          Руководствуясь ст. ст. </w:t>
      </w:r>
      <w:hyperlink r:id="rId4" w:anchor="12/29" w:history="1">
        <w:r w:rsidRPr="00B64D58">
          <w:rPr>
            <w:rStyle w:val="Hyperlink"/>
            <w:color w:val="auto"/>
            <w:sz w:val="22"/>
            <w:szCs w:val="22"/>
            <w:u w:val="none"/>
          </w:rPr>
          <w:t>29</w:t>
        </w:r>
      </w:hyperlink>
      <w:r w:rsidRPr="00B64D58">
        <w:rPr>
          <w:sz w:val="22"/>
          <w:szCs w:val="22"/>
        </w:rPr>
        <w:t>.10 - </w:t>
      </w:r>
      <w:hyperlink r:id="rId4" w:anchor="12/29.11" w:history="1">
        <w:r w:rsidRPr="00B64D58">
          <w:rPr>
            <w:rStyle w:val="Hyperlink"/>
            <w:color w:val="auto"/>
            <w:sz w:val="22"/>
            <w:szCs w:val="22"/>
            <w:u w:val="none"/>
          </w:rPr>
          <w:t>29.11 КоАП РФ</w:t>
        </w:r>
      </w:hyperlink>
      <w:r w:rsidRPr="00B64D58">
        <w:rPr>
          <w:sz w:val="22"/>
          <w:szCs w:val="22"/>
        </w:rPr>
        <w:t>, суд</w:t>
      </w:r>
    </w:p>
    <w:p w:rsidR="009F6EB0" w:rsidRPr="00B64D58" w:rsidP="0088475F">
      <w:pPr>
        <w:pStyle w:val="NormalWeb"/>
        <w:shd w:val="clear" w:color="auto" w:fill="FFFFFF"/>
        <w:spacing w:before="0" w:beforeAutospacing="0" w:after="156" w:afterAutospacing="0"/>
        <w:jc w:val="center"/>
        <w:rPr>
          <w:b/>
          <w:bCs/>
          <w:color w:val="333333"/>
          <w:sz w:val="22"/>
          <w:szCs w:val="22"/>
        </w:rPr>
      </w:pPr>
    </w:p>
    <w:p w:rsidR="00601E80" w:rsidRPr="00B64D58" w:rsidP="0088475F">
      <w:pPr>
        <w:pStyle w:val="NormalWeb"/>
        <w:shd w:val="clear" w:color="auto" w:fill="FFFFFF"/>
        <w:spacing w:before="0" w:beforeAutospacing="0" w:after="156" w:afterAutospacing="0"/>
        <w:jc w:val="center"/>
        <w:rPr>
          <w:color w:val="333333"/>
          <w:sz w:val="22"/>
          <w:szCs w:val="22"/>
        </w:rPr>
      </w:pPr>
      <w:r w:rsidRPr="00B64D58">
        <w:rPr>
          <w:b/>
          <w:bCs/>
          <w:color w:val="333333"/>
          <w:sz w:val="22"/>
          <w:szCs w:val="22"/>
        </w:rPr>
        <w:t>ПОСТАНОВИЛ</w:t>
      </w:r>
      <w:r w:rsidRPr="00B64D58" w:rsidR="0088475F">
        <w:rPr>
          <w:b/>
          <w:bCs/>
          <w:color w:val="333333"/>
          <w:sz w:val="22"/>
          <w:szCs w:val="22"/>
        </w:rPr>
        <w:t>:</w:t>
      </w:r>
    </w:p>
    <w:p w:rsidR="005969B1" w:rsidRPr="00B64D58" w:rsidP="005969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Анищенко </w:t>
      </w:r>
      <w:r w:rsidRPr="00B64D58" w:rsidR="00B64D58">
        <w:rPr>
          <w:sz w:val="22"/>
          <w:szCs w:val="22"/>
        </w:rPr>
        <w:t>Ю.Б.</w:t>
      </w:r>
      <w:r w:rsidRPr="00B64D58" w:rsidR="00F80653">
        <w:rPr>
          <w:sz w:val="22"/>
          <w:szCs w:val="22"/>
        </w:rPr>
        <w:t xml:space="preserve"> </w:t>
      </w:r>
      <w:r w:rsidRPr="00B64D58" w:rsidR="00601E80">
        <w:rPr>
          <w:sz w:val="22"/>
          <w:szCs w:val="22"/>
        </w:rPr>
        <w:t>признать виновным в совершении административного правонарушения, предусмотренного ч. 2 ст. </w:t>
      </w:r>
      <w:hyperlink r:id="rId4" w:anchor="12/20.13" w:history="1">
        <w:r w:rsidRPr="00B64D58" w:rsidR="00601E80">
          <w:rPr>
            <w:rStyle w:val="Hyperlink"/>
            <w:color w:val="auto"/>
            <w:sz w:val="22"/>
            <w:szCs w:val="22"/>
            <w:u w:val="none"/>
          </w:rPr>
          <w:t>20.13 КоАП РФ</w:t>
        </w:r>
      </w:hyperlink>
      <w:r w:rsidRPr="00B64D58" w:rsidR="00601E80">
        <w:rPr>
          <w:sz w:val="22"/>
          <w:szCs w:val="22"/>
        </w:rPr>
        <w:t xml:space="preserve">, и назначить ему наказание в виде административного штрафа в размере </w:t>
      </w:r>
      <w:r w:rsidRPr="00B64D58">
        <w:rPr>
          <w:sz w:val="22"/>
          <w:szCs w:val="22"/>
        </w:rPr>
        <w:t xml:space="preserve"> 20 000 (двадцать тысяч) </w:t>
      </w:r>
      <w:r w:rsidRPr="00B64D58" w:rsidR="009351DD">
        <w:rPr>
          <w:sz w:val="22"/>
          <w:szCs w:val="22"/>
        </w:rPr>
        <w:t xml:space="preserve">рублей с конфискацией гладкоствольного </w:t>
      </w:r>
      <w:r w:rsidRPr="00B64D58">
        <w:rPr>
          <w:sz w:val="22"/>
          <w:szCs w:val="22"/>
        </w:rPr>
        <w:t xml:space="preserve">огнестрельного </w:t>
      </w:r>
      <w:r w:rsidRPr="00B64D58" w:rsidR="009351DD">
        <w:rPr>
          <w:sz w:val="22"/>
          <w:szCs w:val="22"/>
        </w:rPr>
        <w:t xml:space="preserve">оружия </w:t>
      </w:r>
      <w:r w:rsidRPr="00B64D58">
        <w:rPr>
          <w:sz w:val="22"/>
          <w:szCs w:val="22"/>
        </w:rPr>
        <w:t>модели ИЖ-58, 16 калибра 1966 года выпуска.</w:t>
      </w:r>
      <w:r w:rsidRPr="00B64D58" w:rsidR="009351DD">
        <w:rPr>
          <w:sz w:val="22"/>
          <w:szCs w:val="22"/>
        </w:rPr>
        <w:t xml:space="preserve"> </w:t>
      </w:r>
    </w:p>
    <w:p w:rsidR="005969B1" w:rsidRPr="00B64D58" w:rsidP="005969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64D58">
        <w:rPr>
          <w:sz w:val="22"/>
          <w:szCs w:val="22"/>
        </w:rPr>
        <w:t>Исполнение в части конфискации оружия возложить на Управление Федеральной службы войск Национальной гвардии Российской Федерации по Республике Крым.</w:t>
      </w:r>
    </w:p>
    <w:p w:rsidR="008343C1" w:rsidRPr="00B64D58" w:rsidP="008343C1">
      <w:pPr>
        <w:ind w:firstLine="708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</w:t>
      </w:r>
      <w:r w:rsidRPr="00B64D58">
        <w:rPr>
          <w:sz w:val="22"/>
          <w:szCs w:val="22"/>
        </w:rPr>
        <w:t xml:space="preserve">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35611000; КБК </w:t>
      </w:r>
      <w:r w:rsidRPr="00B64D58" w:rsidR="009F6EB0">
        <w:rPr>
          <w:sz w:val="22"/>
          <w:szCs w:val="22"/>
        </w:rPr>
        <w:t>828 1 16 01203 01 0013 140</w:t>
      </w:r>
      <w:r w:rsidRPr="00B64D58">
        <w:rPr>
          <w:sz w:val="22"/>
          <w:szCs w:val="22"/>
          <w:lang w:eastAsia="en-US"/>
        </w:rPr>
        <w:t xml:space="preserve">; УИН </w:t>
      </w:r>
      <w:r w:rsidRPr="00B64D58" w:rsidR="009F6EB0">
        <w:rPr>
          <w:sz w:val="22"/>
          <w:szCs w:val="22"/>
          <w:lang w:eastAsia="en-US"/>
        </w:rPr>
        <w:t>0410760300365002342220178</w:t>
      </w:r>
      <w:r w:rsidRPr="00B64D58">
        <w:rPr>
          <w:sz w:val="22"/>
          <w:szCs w:val="22"/>
          <w:lang w:eastAsia="en-US"/>
        </w:rPr>
        <w:t>; Н</w:t>
      </w:r>
      <w:r w:rsidRPr="00B64D58">
        <w:rPr>
          <w:sz w:val="22"/>
          <w:szCs w:val="22"/>
        </w:rPr>
        <w:t>азн</w:t>
      </w:r>
      <w:r w:rsidRPr="00B64D58" w:rsidR="009F6EB0">
        <w:rPr>
          <w:sz w:val="22"/>
          <w:szCs w:val="22"/>
        </w:rPr>
        <w:t xml:space="preserve">ачение платежа: штраф по делу </w:t>
      </w:r>
      <w:r w:rsidRPr="00B64D58">
        <w:rPr>
          <w:sz w:val="22"/>
          <w:szCs w:val="22"/>
        </w:rPr>
        <w:t>№5-</w:t>
      </w:r>
      <w:r w:rsidRPr="00B64D58" w:rsidR="009F6EB0">
        <w:rPr>
          <w:sz w:val="22"/>
          <w:szCs w:val="22"/>
        </w:rPr>
        <w:t>234</w:t>
      </w:r>
      <w:r w:rsidRPr="00B64D58">
        <w:rPr>
          <w:sz w:val="22"/>
          <w:szCs w:val="22"/>
        </w:rPr>
        <w:t>/36/2022.</w:t>
      </w:r>
    </w:p>
    <w:p w:rsidR="005969B1" w:rsidRPr="00B64D58" w:rsidP="00593869">
      <w:pPr>
        <w:tabs>
          <w:tab w:val="left" w:pos="709"/>
        </w:tabs>
        <w:jc w:val="both"/>
        <w:rPr>
          <w:sz w:val="22"/>
          <w:szCs w:val="22"/>
        </w:rPr>
      </w:pPr>
      <w:r w:rsidRPr="00B64D58">
        <w:rPr>
          <w:sz w:val="22"/>
          <w:szCs w:val="22"/>
        </w:rPr>
        <w:tab/>
      </w:r>
      <w:r w:rsidRPr="00B64D58" w:rsidR="009351DD">
        <w:rPr>
          <w:sz w:val="22"/>
          <w:szCs w:val="22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8475F" w:rsidRPr="00B64D58" w:rsidP="0088475F">
      <w:pPr>
        <w:ind w:firstLine="708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Квитанцию об оплате административного штрафа следует </w:t>
      </w:r>
      <w:r w:rsidRPr="00B64D58" w:rsidR="005969B1">
        <w:rPr>
          <w:sz w:val="22"/>
          <w:szCs w:val="22"/>
        </w:rPr>
        <w:t>направить</w:t>
      </w:r>
      <w:r w:rsidRPr="00B64D58">
        <w:rPr>
          <w:sz w:val="22"/>
          <w:szCs w:val="22"/>
        </w:rPr>
        <w:t xml:space="preserve"> в судебный участок № </w:t>
      </w:r>
      <w:r w:rsidRPr="00B64D58" w:rsidR="009F6EB0">
        <w:rPr>
          <w:sz w:val="22"/>
          <w:szCs w:val="22"/>
        </w:rPr>
        <w:t>36</w:t>
      </w:r>
      <w:r w:rsidRPr="00B64D58">
        <w:rPr>
          <w:sz w:val="22"/>
          <w:szCs w:val="22"/>
        </w:rPr>
        <w:t xml:space="preserve"> </w:t>
      </w:r>
      <w:r w:rsidRPr="00B64D58" w:rsidR="009F6EB0">
        <w:rPr>
          <w:sz w:val="22"/>
          <w:szCs w:val="22"/>
        </w:rPr>
        <w:t xml:space="preserve">Джанкойского </w:t>
      </w:r>
      <w:r w:rsidRPr="00B64D58">
        <w:rPr>
          <w:sz w:val="22"/>
          <w:szCs w:val="22"/>
        </w:rPr>
        <w:t>судебного района Республики Крым.</w:t>
      </w:r>
    </w:p>
    <w:p w:rsidR="0088475F" w:rsidRPr="00B64D58" w:rsidP="0088475F">
      <w:pPr>
        <w:ind w:firstLine="708"/>
        <w:jc w:val="both"/>
        <w:rPr>
          <w:sz w:val="22"/>
          <w:szCs w:val="22"/>
        </w:rPr>
      </w:pPr>
      <w:r w:rsidRPr="00B64D58">
        <w:rPr>
          <w:sz w:val="22"/>
          <w:szCs w:val="22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88475F" w:rsidRPr="00B64D58" w:rsidP="0088475F">
      <w:pPr>
        <w:ind w:firstLine="708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Постановление может быть обжаловано в Ленинский районный суд Республики Крым через мирового судью судебного участка № </w:t>
      </w:r>
      <w:r w:rsidRPr="00B64D58" w:rsidR="009F6EB0">
        <w:rPr>
          <w:sz w:val="22"/>
          <w:szCs w:val="22"/>
        </w:rPr>
        <w:t>36 Джанкойского судебного района Республики Крым</w:t>
      </w:r>
      <w:r w:rsidRPr="00B64D58">
        <w:rPr>
          <w:sz w:val="22"/>
          <w:szCs w:val="22"/>
        </w:rPr>
        <w:t xml:space="preserve"> в течение десяти суток со дня вручения или получения копии постановления.</w:t>
      </w:r>
    </w:p>
    <w:p w:rsidR="0088475F" w:rsidRPr="00B64D58" w:rsidP="0088475F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88475F" w:rsidRPr="00B64D58" w:rsidP="0088475F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2E0116" w:rsidRPr="00B64D58" w:rsidP="005969B1">
      <w:pPr>
        <w:pStyle w:val="NormalWeb"/>
        <w:shd w:val="clear" w:color="auto" w:fill="FFFFFF"/>
        <w:tabs>
          <w:tab w:val="left" w:pos="709"/>
        </w:tabs>
        <w:spacing w:before="0" w:beforeAutospacing="0" w:after="156" w:afterAutospacing="0"/>
        <w:jc w:val="both"/>
        <w:rPr>
          <w:sz w:val="22"/>
          <w:szCs w:val="22"/>
        </w:rPr>
      </w:pPr>
      <w:r w:rsidRPr="00B64D58">
        <w:rPr>
          <w:sz w:val="22"/>
          <w:szCs w:val="22"/>
        </w:rPr>
        <w:t xml:space="preserve">Мировой судья                               </w:t>
      </w:r>
      <w:r w:rsidRPr="00B64D58" w:rsidR="009F6EB0">
        <w:rPr>
          <w:color w:val="FFFFFF" w:themeColor="background1"/>
          <w:sz w:val="22"/>
          <w:szCs w:val="22"/>
        </w:rPr>
        <w:t>подпись</w:t>
      </w:r>
      <w:r w:rsidRPr="00B64D58">
        <w:rPr>
          <w:sz w:val="22"/>
          <w:szCs w:val="22"/>
        </w:rPr>
        <w:t xml:space="preserve">       </w:t>
      </w:r>
      <w:r w:rsidRPr="00B64D58" w:rsidR="009F6EB0">
        <w:rPr>
          <w:sz w:val="22"/>
          <w:szCs w:val="22"/>
        </w:rPr>
        <w:t xml:space="preserve">                                              </w:t>
      </w:r>
      <w:r w:rsidRPr="00B64D58" w:rsidR="009F6EB0">
        <w:rPr>
          <w:sz w:val="22"/>
          <w:szCs w:val="22"/>
        </w:rPr>
        <w:t>О.В.Граб</w:t>
      </w:r>
    </w:p>
    <w:sectPr w:rsidSect="005969B1">
      <w:pgSz w:w="11906" w:h="16838"/>
      <w:pgMar w:top="567" w:right="424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366AF"/>
    <w:rsid w:val="000A2480"/>
    <w:rsid w:val="000E00A4"/>
    <w:rsid w:val="00123924"/>
    <w:rsid w:val="001536EB"/>
    <w:rsid w:val="00163FEF"/>
    <w:rsid w:val="00167203"/>
    <w:rsid w:val="001B79F7"/>
    <w:rsid w:val="00233F11"/>
    <w:rsid w:val="00251E98"/>
    <w:rsid w:val="00265350"/>
    <w:rsid w:val="002B7A19"/>
    <w:rsid w:val="002D2DE7"/>
    <w:rsid w:val="002E0116"/>
    <w:rsid w:val="00383C5F"/>
    <w:rsid w:val="00471B1F"/>
    <w:rsid w:val="00493DEA"/>
    <w:rsid w:val="004F247A"/>
    <w:rsid w:val="00593869"/>
    <w:rsid w:val="005969B1"/>
    <w:rsid w:val="005D238F"/>
    <w:rsid w:val="00600C28"/>
    <w:rsid w:val="00601E80"/>
    <w:rsid w:val="006229AA"/>
    <w:rsid w:val="00641021"/>
    <w:rsid w:val="006574CC"/>
    <w:rsid w:val="006B68A8"/>
    <w:rsid w:val="006C15C4"/>
    <w:rsid w:val="006D2DD3"/>
    <w:rsid w:val="007114ED"/>
    <w:rsid w:val="007A4393"/>
    <w:rsid w:val="0080460A"/>
    <w:rsid w:val="00826A01"/>
    <w:rsid w:val="008343C1"/>
    <w:rsid w:val="0088475F"/>
    <w:rsid w:val="00932213"/>
    <w:rsid w:val="009351DD"/>
    <w:rsid w:val="00940558"/>
    <w:rsid w:val="00941D00"/>
    <w:rsid w:val="00951D0C"/>
    <w:rsid w:val="009F6EB0"/>
    <w:rsid w:val="00A007DF"/>
    <w:rsid w:val="00A1431A"/>
    <w:rsid w:val="00A16312"/>
    <w:rsid w:val="00A45ECC"/>
    <w:rsid w:val="00A70C2D"/>
    <w:rsid w:val="00A9017A"/>
    <w:rsid w:val="00AB62B8"/>
    <w:rsid w:val="00B63E1A"/>
    <w:rsid w:val="00B64D58"/>
    <w:rsid w:val="00BA2BFF"/>
    <w:rsid w:val="00BA7A79"/>
    <w:rsid w:val="00BC3051"/>
    <w:rsid w:val="00BD49B2"/>
    <w:rsid w:val="00BD54AA"/>
    <w:rsid w:val="00BE064F"/>
    <w:rsid w:val="00C04F84"/>
    <w:rsid w:val="00C141D2"/>
    <w:rsid w:val="00C20399"/>
    <w:rsid w:val="00CB3390"/>
    <w:rsid w:val="00CB3487"/>
    <w:rsid w:val="00DD629A"/>
    <w:rsid w:val="00E35713"/>
    <w:rsid w:val="00E83593"/>
    <w:rsid w:val="00EB5964"/>
    <w:rsid w:val="00F806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  <w:style w:type="paragraph" w:styleId="NormalWeb">
    <w:name w:val="Normal (Web)"/>
    <w:basedOn w:val="Normal"/>
    <w:uiPriority w:val="99"/>
    <w:unhideWhenUsed/>
    <w:rsid w:val="00601E80"/>
    <w:pPr>
      <w:spacing w:before="100" w:beforeAutospacing="1" w:after="100" w:afterAutospacing="1"/>
    </w:pPr>
  </w:style>
  <w:style w:type="paragraph" w:styleId="BodyText">
    <w:name w:val="Body Text"/>
    <w:basedOn w:val="Normal"/>
    <w:link w:val="a0"/>
    <w:rsid w:val="000A248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0A2480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F6EB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F6E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3599.html" TargetMode="External" /><Relationship Id="rId5" Type="http://schemas.openxmlformats.org/officeDocument/2006/relationships/hyperlink" Target="consultantplus://offline/ref=D14FEC1CF39226978108777ADAC2A8AC4BFC2C0DA8E81BA46ABEB740DC4330B8FA04E3E0436409A6ACz3O" TargetMode="External" /><Relationship Id="rId6" Type="http://schemas.openxmlformats.org/officeDocument/2006/relationships/hyperlink" Target="consultantplus://offline/ref=16C2C5A1C59D66AF55229F0EBD94394322DB84E7331FE8696ADBBF98C0D608A63D19FC8772FBAEAFE0C798BB91B736524B9FBBCBE6F083DFfCAAO" TargetMode="External" /><Relationship Id="rId7" Type="http://schemas.openxmlformats.org/officeDocument/2006/relationships/hyperlink" Target="consultantplus://offline/ref=D14FEC1CF39226978108777ADAC2A8AC4BFC2C0DA8E81BA46ABEB740DC4330B8FA04E3E74163A0zBO" TargetMode="External" /><Relationship Id="rId8" Type="http://schemas.openxmlformats.org/officeDocument/2006/relationships/hyperlink" Target="consultantplus://offline/ref=D14FEC1CF39226978108777ADAC2A8AC4BFC2C0DA8E81BA46ABEB740DC4330B8FA04E3E74163A0zCO" TargetMode="External" /><Relationship Id="rId9" Type="http://schemas.openxmlformats.org/officeDocument/2006/relationships/hyperlink" Target="consultantplus://offline/ref=D14FEC1CF39226978108777ADAC2A8AC4BF22A05ACEA1BA46ABEB740DC4330B8FA04E3E2446DA0z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