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20F1" w:rsidRPr="00520733" w:rsidP="00546F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20733">
        <w:rPr>
          <w:rFonts w:ascii="Times New Roman" w:hAnsi="Times New Roman" w:cs="Times New Roman"/>
        </w:rPr>
        <w:t>Дело 5-</w:t>
      </w:r>
      <w:r w:rsidRPr="00520733" w:rsidR="00AF2A5E">
        <w:rPr>
          <w:rFonts w:ascii="Times New Roman" w:hAnsi="Times New Roman" w:cs="Times New Roman"/>
        </w:rPr>
        <w:t>2</w:t>
      </w:r>
      <w:r w:rsidRPr="00520733" w:rsidR="00CD05CB">
        <w:rPr>
          <w:rFonts w:ascii="Times New Roman" w:hAnsi="Times New Roman" w:cs="Times New Roman"/>
        </w:rPr>
        <w:t>40</w:t>
      </w:r>
      <w:r w:rsidRPr="00520733">
        <w:rPr>
          <w:rFonts w:ascii="Times New Roman" w:hAnsi="Times New Roman" w:cs="Times New Roman"/>
        </w:rPr>
        <w:t>/36/201</w:t>
      </w:r>
      <w:r w:rsidRPr="00520733" w:rsidR="00AF2A5E">
        <w:rPr>
          <w:rFonts w:ascii="Times New Roman" w:hAnsi="Times New Roman" w:cs="Times New Roman"/>
        </w:rPr>
        <w:t>9</w:t>
      </w:r>
    </w:p>
    <w:p w:rsidR="00465852" w:rsidRPr="00520733" w:rsidP="00546F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20F1" w:rsidRPr="00520733" w:rsidP="00546F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0733">
        <w:rPr>
          <w:rFonts w:ascii="Times New Roman" w:hAnsi="Times New Roman" w:cs="Times New Roman"/>
        </w:rPr>
        <w:t>ПОСТАНОВЛЕНИЕ</w:t>
      </w:r>
    </w:p>
    <w:p w:rsidR="00546F03" w:rsidRPr="00520733" w:rsidP="00546F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0733">
        <w:rPr>
          <w:rFonts w:ascii="Times New Roman" w:hAnsi="Times New Roman" w:cs="Times New Roman"/>
        </w:rPr>
        <w:t>по делу об административном правонарушении</w:t>
      </w:r>
    </w:p>
    <w:p w:rsidR="00546F03" w:rsidRPr="00520733" w:rsidP="00546F03">
      <w:pPr>
        <w:spacing w:after="0" w:line="240" w:lineRule="auto"/>
        <w:rPr>
          <w:rFonts w:ascii="Times New Roman" w:hAnsi="Times New Roman" w:cs="Times New Roman"/>
        </w:rPr>
      </w:pPr>
    </w:p>
    <w:p w:rsidR="004C20F1" w:rsidRPr="00520733" w:rsidP="00546F03">
      <w:pPr>
        <w:spacing w:after="0" w:line="240" w:lineRule="auto"/>
      </w:pPr>
      <w:r w:rsidRPr="00520733">
        <w:rPr>
          <w:rFonts w:ascii="Times New Roman" w:hAnsi="Times New Roman" w:cs="Times New Roman"/>
        </w:rPr>
        <w:t>3 сентября</w:t>
      </w:r>
      <w:r w:rsidRPr="00520733" w:rsidR="00AF2A5E">
        <w:rPr>
          <w:rFonts w:ascii="Times New Roman" w:hAnsi="Times New Roman" w:cs="Times New Roman"/>
        </w:rPr>
        <w:t xml:space="preserve"> 2019</w:t>
      </w:r>
      <w:r w:rsidRPr="00520733">
        <w:rPr>
          <w:rFonts w:ascii="Times New Roman" w:hAnsi="Times New Roman" w:cs="Times New Roman"/>
        </w:rPr>
        <w:t xml:space="preserve"> г. </w:t>
      </w:r>
      <w:r w:rsidRPr="00520733">
        <w:rPr>
          <w:rFonts w:ascii="Times New Roman" w:hAnsi="Times New Roman" w:cs="Times New Roman"/>
        </w:rPr>
        <w:tab/>
      </w:r>
      <w:r w:rsidRPr="00520733">
        <w:rPr>
          <w:rFonts w:ascii="Times New Roman" w:hAnsi="Times New Roman" w:cs="Times New Roman"/>
        </w:rPr>
        <w:tab/>
      </w:r>
      <w:r w:rsidRPr="00520733">
        <w:rPr>
          <w:rFonts w:ascii="Times New Roman" w:hAnsi="Times New Roman" w:cs="Times New Roman"/>
        </w:rPr>
        <w:tab/>
      </w:r>
      <w:r w:rsidRPr="00520733">
        <w:rPr>
          <w:rFonts w:ascii="Times New Roman" w:hAnsi="Times New Roman" w:cs="Times New Roman"/>
        </w:rPr>
        <w:tab/>
      </w:r>
      <w:r w:rsidRPr="00520733">
        <w:rPr>
          <w:rFonts w:ascii="Times New Roman" w:hAnsi="Times New Roman" w:cs="Times New Roman"/>
        </w:rPr>
        <w:tab/>
      </w:r>
      <w:r w:rsidRPr="00520733">
        <w:rPr>
          <w:rFonts w:ascii="Times New Roman" w:hAnsi="Times New Roman" w:cs="Times New Roman"/>
        </w:rPr>
        <w:tab/>
        <w:t xml:space="preserve">                      </w:t>
      </w:r>
      <w:r w:rsidR="00520733">
        <w:rPr>
          <w:rFonts w:ascii="Times New Roman" w:hAnsi="Times New Roman" w:cs="Times New Roman"/>
        </w:rPr>
        <w:t xml:space="preserve">                        </w:t>
      </w:r>
      <w:r w:rsidRPr="00520733">
        <w:rPr>
          <w:rFonts w:ascii="Times New Roman" w:hAnsi="Times New Roman" w:cs="Times New Roman"/>
        </w:rPr>
        <w:t xml:space="preserve"> </w:t>
      </w:r>
      <w:r w:rsidRPr="00520733">
        <w:rPr>
          <w:rFonts w:ascii="Times New Roman" w:hAnsi="Times New Roman" w:cs="Times New Roman"/>
        </w:rPr>
        <w:t>г. Джанкой</w:t>
      </w:r>
    </w:p>
    <w:p w:rsidR="00546F03" w:rsidRPr="00520733" w:rsidP="00546F03">
      <w:pPr>
        <w:pStyle w:val="BodyText"/>
        <w:ind w:firstLine="720"/>
        <w:rPr>
          <w:sz w:val="22"/>
          <w:szCs w:val="22"/>
        </w:rPr>
      </w:pPr>
    </w:p>
    <w:p w:rsidR="004C20F1" w:rsidRPr="00520733" w:rsidP="00546F03">
      <w:pPr>
        <w:pStyle w:val="BodyText"/>
        <w:ind w:firstLine="720"/>
        <w:rPr>
          <w:sz w:val="22"/>
          <w:szCs w:val="22"/>
        </w:rPr>
      </w:pPr>
      <w:r w:rsidRPr="00520733">
        <w:rPr>
          <w:sz w:val="22"/>
          <w:szCs w:val="22"/>
        </w:rPr>
        <w:t xml:space="preserve">Мировой судья судебного участка № 36 Джанкойского судебного района Республики Крым Тулпаров А.П., рассмотрев единолично дело об административном правонарушении в отношении </w:t>
      </w:r>
      <w:r w:rsidRPr="00520733" w:rsidR="00CD05CB">
        <w:rPr>
          <w:sz w:val="22"/>
          <w:szCs w:val="22"/>
        </w:rPr>
        <w:t xml:space="preserve">мастера производственного участка </w:t>
      </w:r>
      <w:r w:rsidRPr="00520733" w:rsidR="00CD05CB">
        <w:rPr>
          <w:sz w:val="22"/>
          <w:szCs w:val="22"/>
        </w:rPr>
        <w:t>Рован</w:t>
      </w:r>
      <w:r w:rsidRPr="00520733" w:rsidR="00CD05CB">
        <w:rPr>
          <w:sz w:val="22"/>
          <w:szCs w:val="22"/>
        </w:rPr>
        <w:t xml:space="preserve"> </w:t>
      </w:r>
      <w:r w:rsidR="00520733">
        <w:rPr>
          <w:sz w:val="22"/>
          <w:szCs w:val="22"/>
        </w:rPr>
        <w:t>К.Н.</w:t>
      </w:r>
      <w:r w:rsidRPr="00520733">
        <w:rPr>
          <w:sz w:val="22"/>
          <w:szCs w:val="22"/>
        </w:rPr>
        <w:t xml:space="preserve">, </w:t>
      </w:r>
      <w:r w:rsidR="00520733">
        <w:rPr>
          <w:sz w:val="22"/>
          <w:szCs w:val="22"/>
        </w:rPr>
        <w:t>***</w:t>
      </w:r>
      <w:r w:rsidRPr="00520733">
        <w:rPr>
          <w:sz w:val="22"/>
          <w:szCs w:val="22"/>
        </w:rPr>
        <w:t xml:space="preserve"> года рождения, урожен</w:t>
      </w:r>
      <w:r w:rsidRPr="00520733" w:rsidR="00CD05CB">
        <w:rPr>
          <w:sz w:val="22"/>
          <w:szCs w:val="22"/>
        </w:rPr>
        <w:t>ки</w:t>
      </w:r>
      <w:r w:rsidRPr="00520733">
        <w:rPr>
          <w:sz w:val="22"/>
          <w:szCs w:val="22"/>
        </w:rPr>
        <w:t xml:space="preserve"> </w:t>
      </w:r>
      <w:r w:rsidRPr="00520733" w:rsidR="00CD05CB">
        <w:rPr>
          <w:sz w:val="22"/>
          <w:szCs w:val="22"/>
        </w:rPr>
        <w:t xml:space="preserve">пос. </w:t>
      </w:r>
      <w:r w:rsidR="00520733">
        <w:rPr>
          <w:sz w:val="22"/>
          <w:szCs w:val="22"/>
        </w:rPr>
        <w:t>***</w:t>
      </w:r>
      <w:r w:rsidRPr="00520733">
        <w:rPr>
          <w:sz w:val="22"/>
          <w:szCs w:val="22"/>
        </w:rPr>
        <w:t xml:space="preserve">, </w:t>
      </w:r>
      <w:r w:rsidRPr="00520733" w:rsidR="005A5FB5">
        <w:rPr>
          <w:sz w:val="22"/>
          <w:szCs w:val="22"/>
        </w:rPr>
        <w:t>граждан</w:t>
      </w:r>
      <w:r w:rsidRPr="00520733" w:rsidR="00CD05CB">
        <w:rPr>
          <w:sz w:val="22"/>
          <w:szCs w:val="22"/>
        </w:rPr>
        <w:t>ки</w:t>
      </w:r>
      <w:r w:rsidRPr="00520733" w:rsidR="005A5FB5">
        <w:rPr>
          <w:sz w:val="22"/>
          <w:szCs w:val="22"/>
        </w:rPr>
        <w:t xml:space="preserve"> РФ, </w:t>
      </w:r>
      <w:r w:rsidRPr="00520733">
        <w:rPr>
          <w:sz w:val="22"/>
          <w:szCs w:val="22"/>
        </w:rPr>
        <w:t>зарегистрированно</w:t>
      </w:r>
      <w:r w:rsidRPr="00520733" w:rsidR="00CD05CB">
        <w:rPr>
          <w:sz w:val="22"/>
          <w:szCs w:val="22"/>
        </w:rPr>
        <w:t>й</w:t>
      </w:r>
      <w:r w:rsidRPr="00520733">
        <w:rPr>
          <w:sz w:val="22"/>
          <w:szCs w:val="22"/>
        </w:rPr>
        <w:t xml:space="preserve"> и проживающе</w:t>
      </w:r>
      <w:r w:rsidRPr="00520733" w:rsidR="00CD05CB">
        <w:rPr>
          <w:sz w:val="22"/>
          <w:szCs w:val="22"/>
        </w:rPr>
        <w:t>й</w:t>
      </w:r>
      <w:r w:rsidRPr="00520733">
        <w:rPr>
          <w:sz w:val="22"/>
          <w:szCs w:val="22"/>
        </w:rPr>
        <w:t xml:space="preserve"> по адресу: </w:t>
      </w:r>
      <w:r w:rsidR="00520733">
        <w:rPr>
          <w:sz w:val="22"/>
          <w:szCs w:val="22"/>
        </w:rPr>
        <w:t>***</w:t>
      </w:r>
      <w:r w:rsidRPr="00520733" w:rsidR="005A5FB5">
        <w:rPr>
          <w:sz w:val="22"/>
          <w:szCs w:val="22"/>
        </w:rPr>
        <w:t>,</w:t>
      </w:r>
    </w:p>
    <w:p w:rsidR="00CC15C0" w:rsidRPr="00520733" w:rsidP="005960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20F1" w:rsidRPr="00520733" w:rsidP="005960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0733">
        <w:rPr>
          <w:rFonts w:ascii="Times New Roman" w:hAnsi="Times New Roman" w:cs="Times New Roman"/>
        </w:rPr>
        <w:t>УСТАНОВИЛ:</w:t>
      </w:r>
    </w:p>
    <w:p w:rsidR="00546F03" w:rsidRPr="00520733" w:rsidP="00596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0733">
        <w:rPr>
          <w:rFonts w:ascii="Times New Roman" w:hAnsi="Times New Roman" w:cs="Times New Roman"/>
        </w:rPr>
        <w:t>8.08</w:t>
      </w:r>
      <w:r w:rsidRPr="00520733" w:rsidR="00C839F0">
        <w:rPr>
          <w:rFonts w:ascii="Times New Roman" w:hAnsi="Times New Roman" w:cs="Times New Roman"/>
        </w:rPr>
        <w:t>.2019</w:t>
      </w:r>
      <w:r w:rsidRPr="00520733" w:rsidR="00CC15C0">
        <w:rPr>
          <w:rFonts w:ascii="Times New Roman" w:hAnsi="Times New Roman" w:cs="Times New Roman"/>
        </w:rPr>
        <w:t xml:space="preserve"> </w:t>
      </w:r>
      <w:r w:rsidRPr="00520733">
        <w:rPr>
          <w:rFonts w:ascii="Times New Roman" w:hAnsi="Times New Roman" w:cs="Times New Roman"/>
        </w:rPr>
        <w:t xml:space="preserve">старшим государственным инспектором дорожного надзора </w:t>
      </w:r>
      <w:r w:rsidRPr="00520733" w:rsidR="004C20F1">
        <w:rPr>
          <w:rFonts w:ascii="Times New Roman" w:hAnsi="Times New Roman" w:cs="Times New Roman"/>
        </w:rPr>
        <w:t xml:space="preserve">ОГИБДД МО МВД России «Джанкойский» </w:t>
      </w:r>
      <w:r w:rsidRPr="00520733" w:rsidR="004C20F1">
        <w:rPr>
          <w:rFonts w:ascii="Times New Roman" w:hAnsi="Times New Roman" w:cs="Times New Roman"/>
        </w:rPr>
        <w:t>Переходько</w:t>
      </w:r>
      <w:r w:rsidRPr="00520733" w:rsidR="004C20F1">
        <w:rPr>
          <w:rFonts w:ascii="Times New Roman" w:hAnsi="Times New Roman" w:cs="Times New Roman"/>
        </w:rPr>
        <w:t xml:space="preserve"> И.И. составлен протокол об административном правонарушении 61 АГ </w:t>
      </w:r>
      <w:r w:rsidRPr="00520733">
        <w:rPr>
          <w:rFonts w:ascii="Times New Roman" w:hAnsi="Times New Roman" w:cs="Times New Roman"/>
        </w:rPr>
        <w:t>295807</w:t>
      </w:r>
      <w:r w:rsidRPr="00520733" w:rsidR="004C20F1">
        <w:rPr>
          <w:rFonts w:ascii="Times New Roman" w:hAnsi="Times New Roman" w:cs="Times New Roman"/>
        </w:rPr>
        <w:t xml:space="preserve"> в отношении </w:t>
      </w:r>
      <w:r w:rsidRPr="00520733">
        <w:rPr>
          <w:rFonts w:ascii="Times New Roman" w:hAnsi="Times New Roman" w:cs="Times New Roman"/>
        </w:rPr>
        <w:t>Рован</w:t>
      </w:r>
      <w:r w:rsidRPr="00520733">
        <w:rPr>
          <w:rFonts w:ascii="Times New Roman" w:hAnsi="Times New Roman" w:cs="Times New Roman"/>
        </w:rPr>
        <w:t xml:space="preserve"> К.Н</w:t>
      </w:r>
      <w:r w:rsidRPr="00520733" w:rsidR="00C839F0">
        <w:rPr>
          <w:rFonts w:ascii="Times New Roman" w:hAnsi="Times New Roman" w:cs="Times New Roman"/>
        </w:rPr>
        <w:t>.</w:t>
      </w:r>
      <w:r w:rsidRPr="00520733" w:rsidR="004C20F1">
        <w:rPr>
          <w:rFonts w:ascii="Times New Roman" w:hAnsi="Times New Roman" w:cs="Times New Roman"/>
          <w:color w:val="0000FF"/>
        </w:rPr>
        <w:t xml:space="preserve">, </w:t>
      </w:r>
      <w:r w:rsidRPr="00520733" w:rsidR="005A5FB5">
        <w:rPr>
          <w:rFonts w:ascii="Times New Roman" w:hAnsi="Times New Roman" w:cs="Times New Roman"/>
        </w:rPr>
        <w:t>согласно которому последн</w:t>
      </w:r>
      <w:r w:rsidRPr="00520733">
        <w:rPr>
          <w:rFonts w:ascii="Times New Roman" w:hAnsi="Times New Roman" w:cs="Times New Roman"/>
        </w:rPr>
        <w:t>яя</w:t>
      </w:r>
      <w:r w:rsidRPr="00520733" w:rsidR="005A5FB5">
        <w:rPr>
          <w:rFonts w:ascii="Times New Roman" w:hAnsi="Times New Roman" w:cs="Times New Roman"/>
        </w:rPr>
        <w:t>,</w:t>
      </w:r>
      <w:r w:rsidRPr="00520733" w:rsidR="004C20F1">
        <w:rPr>
          <w:rFonts w:ascii="Times New Roman" w:hAnsi="Times New Roman" w:cs="Times New Roman"/>
        </w:rPr>
        <w:t xml:space="preserve"> </w:t>
      </w:r>
      <w:r w:rsidRPr="00520733">
        <w:rPr>
          <w:rFonts w:ascii="Times New Roman" w:hAnsi="Times New Roman" w:cs="Times New Roman"/>
        </w:rPr>
        <w:t>7.08</w:t>
      </w:r>
      <w:r w:rsidRPr="00520733" w:rsidR="00C839F0">
        <w:rPr>
          <w:rFonts w:ascii="Times New Roman" w:hAnsi="Times New Roman" w:cs="Times New Roman"/>
        </w:rPr>
        <w:t>.2019</w:t>
      </w:r>
      <w:r w:rsidRPr="00520733" w:rsidR="004C20F1">
        <w:rPr>
          <w:rFonts w:ascii="Times New Roman" w:hAnsi="Times New Roman" w:cs="Times New Roman"/>
        </w:rPr>
        <w:t xml:space="preserve"> г. в 1</w:t>
      </w:r>
      <w:r w:rsidRPr="00520733">
        <w:rPr>
          <w:rFonts w:ascii="Times New Roman" w:hAnsi="Times New Roman" w:cs="Times New Roman"/>
        </w:rPr>
        <w:t>7</w:t>
      </w:r>
      <w:r w:rsidRPr="00520733" w:rsidR="004C20F1">
        <w:rPr>
          <w:rFonts w:ascii="Times New Roman" w:hAnsi="Times New Roman" w:cs="Times New Roman"/>
        </w:rPr>
        <w:t xml:space="preserve"> час. </w:t>
      </w:r>
      <w:r w:rsidRPr="00520733">
        <w:rPr>
          <w:rFonts w:ascii="Times New Roman" w:hAnsi="Times New Roman" w:cs="Times New Roman"/>
        </w:rPr>
        <w:t>30</w:t>
      </w:r>
      <w:r w:rsidRPr="00520733" w:rsidR="004C20F1">
        <w:rPr>
          <w:rFonts w:ascii="Times New Roman" w:hAnsi="Times New Roman" w:cs="Times New Roman"/>
        </w:rPr>
        <w:t xml:space="preserve"> мин. </w:t>
      </w:r>
      <w:r w:rsidRPr="00520733">
        <w:rPr>
          <w:rFonts w:ascii="Times New Roman" w:hAnsi="Times New Roman" w:cs="Times New Roman"/>
        </w:rPr>
        <w:t xml:space="preserve">по ул. Новосадовая, в районе примыкания ул. Набережная в </w:t>
      </w:r>
      <w:r w:rsidRPr="00520733">
        <w:rPr>
          <w:rFonts w:ascii="Times New Roman" w:hAnsi="Times New Roman" w:cs="Times New Roman"/>
        </w:rPr>
        <w:t>с</w:t>
      </w:r>
      <w:r w:rsidRPr="00520733">
        <w:rPr>
          <w:rFonts w:ascii="Times New Roman" w:hAnsi="Times New Roman" w:cs="Times New Roman"/>
        </w:rPr>
        <w:t>. Стальное</w:t>
      </w:r>
      <w:r w:rsidRPr="00520733" w:rsidR="00C839F0">
        <w:rPr>
          <w:rFonts w:ascii="Times New Roman" w:hAnsi="Times New Roman"/>
        </w:rPr>
        <w:t xml:space="preserve"> Джанкойского района</w:t>
      </w:r>
      <w:r w:rsidRPr="00520733" w:rsidR="004C20F1">
        <w:rPr>
          <w:rFonts w:ascii="Times New Roman" w:hAnsi="Times New Roman" w:cs="Times New Roman"/>
        </w:rPr>
        <w:t>, являясь должностным лицом</w:t>
      </w:r>
      <w:r w:rsidRPr="00520733" w:rsidR="00BA4669">
        <w:rPr>
          <w:rFonts w:ascii="Times New Roman" w:hAnsi="Times New Roman" w:cs="Times New Roman"/>
        </w:rPr>
        <w:t>,</w:t>
      </w:r>
      <w:r w:rsidRPr="00520733" w:rsidR="004C20F1">
        <w:rPr>
          <w:rFonts w:ascii="Times New Roman" w:hAnsi="Times New Roman" w:cs="Times New Roman"/>
        </w:rPr>
        <w:t xml:space="preserve"> </w:t>
      </w:r>
      <w:r w:rsidRPr="00520733">
        <w:rPr>
          <w:rFonts w:ascii="Times New Roman" w:hAnsi="Times New Roman" w:cs="Times New Roman"/>
        </w:rPr>
        <w:t>мастером производственного участка</w:t>
      </w:r>
      <w:r w:rsidRPr="00520733" w:rsidR="00C839F0">
        <w:rPr>
          <w:rFonts w:ascii="Times New Roman" w:hAnsi="Times New Roman" w:cs="Times New Roman"/>
        </w:rPr>
        <w:t xml:space="preserve">, </w:t>
      </w:r>
      <w:r w:rsidRPr="00520733" w:rsidR="004C20F1">
        <w:rPr>
          <w:rFonts w:ascii="Times New Roman" w:hAnsi="Times New Roman" w:cs="Times New Roman"/>
        </w:rPr>
        <w:t xml:space="preserve">ответственным </w:t>
      </w:r>
      <w:r w:rsidRPr="00520733" w:rsidR="00F85838">
        <w:rPr>
          <w:rFonts w:ascii="Times New Roman" w:hAnsi="Times New Roman" w:cs="Times New Roman"/>
        </w:rPr>
        <w:t xml:space="preserve">по обеспечению безопасности </w:t>
      </w:r>
      <w:r w:rsidRPr="00520733" w:rsidR="00F85838">
        <w:rPr>
          <w:rFonts w:ascii="Times New Roman" w:hAnsi="Times New Roman" w:cs="Times New Roman"/>
        </w:rPr>
        <w:t>дорожного движения при строительстве, реконструкции, ремонте и содержании дорог, железнодорожных переездов или других дорожных сооружений</w:t>
      </w:r>
      <w:r w:rsidRPr="00520733" w:rsidR="004C20F1">
        <w:rPr>
          <w:rFonts w:ascii="Times New Roman" w:hAnsi="Times New Roman" w:cs="Times New Roman"/>
        </w:rPr>
        <w:t xml:space="preserve">, не </w:t>
      </w:r>
      <w:r w:rsidRPr="00520733">
        <w:rPr>
          <w:rFonts w:ascii="Times New Roman" w:hAnsi="Times New Roman" w:cs="Times New Roman"/>
        </w:rPr>
        <w:t>обеспечил</w:t>
      </w:r>
      <w:r w:rsidRPr="00520733" w:rsidR="00CC15C0">
        <w:rPr>
          <w:rFonts w:ascii="Times New Roman" w:hAnsi="Times New Roman" w:cs="Times New Roman"/>
        </w:rPr>
        <w:t>а</w:t>
      </w:r>
      <w:r w:rsidRPr="00520733">
        <w:rPr>
          <w:rFonts w:ascii="Times New Roman" w:hAnsi="Times New Roman" w:cs="Times New Roman"/>
        </w:rPr>
        <w:t xml:space="preserve"> безопасность дорожного движения до начала таких работ, а именно не оборудовал</w:t>
      </w:r>
      <w:r w:rsidRPr="00520733" w:rsidR="00CC15C0">
        <w:rPr>
          <w:rFonts w:ascii="Times New Roman" w:hAnsi="Times New Roman" w:cs="Times New Roman"/>
        </w:rPr>
        <w:t>а</w:t>
      </w:r>
      <w:r w:rsidRPr="00520733">
        <w:rPr>
          <w:rFonts w:ascii="Times New Roman" w:hAnsi="Times New Roman" w:cs="Times New Roman"/>
        </w:rPr>
        <w:t xml:space="preserve"> участок временного изменения движения в соответствии с утвержденной схемой организации движения знаками 1.20.2 (1.20.3) «Сужение дороги», нарушил</w:t>
      </w:r>
      <w:r w:rsidRPr="00520733">
        <w:rPr>
          <w:rFonts w:ascii="Times New Roman" w:hAnsi="Times New Roman" w:cs="Times New Roman"/>
        </w:rPr>
        <w:t>а</w:t>
      </w:r>
      <w:r w:rsidRPr="00520733">
        <w:rPr>
          <w:rFonts w:ascii="Times New Roman" w:hAnsi="Times New Roman" w:cs="Times New Roman"/>
        </w:rPr>
        <w:t xml:space="preserve"> требования к установке знаков 1.25 «Дорожные работы», что противоречит </w:t>
      </w:r>
      <w:r w:rsidRPr="00520733">
        <w:rPr>
          <w:rFonts w:ascii="Times New Roman" w:hAnsi="Times New Roman" w:cs="Times New Roman"/>
        </w:rPr>
        <w:t xml:space="preserve">п. 5.1.8 ГОСТ Р52289-2004, </w:t>
      </w:r>
      <w:r w:rsidRPr="00520733">
        <w:rPr>
          <w:rFonts w:ascii="Times New Roman" w:hAnsi="Times New Roman" w:cs="Times New Roman"/>
        </w:rPr>
        <w:t>п. 5.2.22</w:t>
      </w:r>
      <w:r w:rsidRPr="00520733">
        <w:rPr>
          <w:rFonts w:ascii="Times New Roman" w:hAnsi="Times New Roman" w:cs="Times New Roman"/>
        </w:rPr>
        <w:t>. ГОСТ Р52289-2004, п. 5.</w:t>
      </w:r>
      <w:r w:rsidRPr="00520733">
        <w:rPr>
          <w:rFonts w:ascii="Times New Roman" w:hAnsi="Times New Roman" w:cs="Times New Roman"/>
        </w:rPr>
        <w:t>2</w:t>
      </w:r>
      <w:r w:rsidRPr="00520733">
        <w:rPr>
          <w:rFonts w:ascii="Times New Roman" w:hAnsi="Times New Roman" w:cs="Times New Roman"/>
        </w:rPr>
        <w:t>.</w:t>
      </w:r>
      <w:r w:rsidRPr="00520733">
        <w:rPr>
          <w:rFonts w:ascii="Times New Roman" w:hAnsi="Times New Roman" w:cs="Times New Roman"/>
        </w:rPr>
        <w:t>27</w:t>
      </w:r>
      <w:r w:rsidRPr="00520733">
        <w:rPr>
          <w:rFonts w:ascii="Times New Roman" w:hAnsi="Times New Roman" w:cs="Times New Roman"/>
        </w:rPr>
        <w:t xml:space="preserve">. </w:t>
      </w:r>
      <w:r w:rsidRPr="00520733">
        <w:rPr>
          <w:rFonts w:ascii="Times New Roman" w:hAnsi="Times New Roman" w:cs="Times New Roman"/>
        </w:rPr>
        <w:t xml:space="preserve">ГОСТ Р52289-2004, </w:t>
      </w:r>
      <w:r w:rsidRPr="00520733" w:rsidR="00B823E7">
        <w:rPr>
          <w:rFonts w:ascii="Times New Roman" w:hAnsi="Times New Roman" w:cs="Times New Roman"/>
        </w:rPr>
        <w:t xml:space="preserve">п. 6.2.1 ГОСТ Р50597-2017, </w:t>
      </w:r>
      <w:r w:rsidRPr="00520733">
        <w:rPr>
          <w:rFonts w:ascii="Times New Roman" w:hAnsi="Times New Roman" w:cs="Times New Roman"/>
        </w:rPr>
        <w:t>п. 5.4.</w:t>
      </w:r>
      <w:r w:rsidRPr="00520733" w:rsidR="00B823E7">
        <w:rPr>
          <w:rFonts w:ascii="Times New Roman" w:hAnsi="Times New Roman" w:cs="Times New Roman"/>
        </w:rPr>
        <w:t>33, п. 5.4.4 и п. 6.1.1.1</w:t>
      </w:r>
      <w:r w:rsidRPr="00520733">
        <w:rPr>
          <w:rFonts w:ascii="Times New Roman" w:hAnsi="Times New Roman" w:cs="Times New Roman"/>
        </w:rPr>
        <w:t xml:space="preserve"> ГОСТ Р</w:t>
      </w:r>
      <w:r w:rsidRPr="00520733" w:rsidR="00B823E7">
        <w:rPr>
          <w:rFonts w:ascii="Times New Roman" w:hAnsi="Times New Roman" w:cs="Times New Roman"/>
        </w:rPr>
        <w:t>58350-2019</w:t>
      </w:r>
      <w:r w:rsidRPr="00520733">
        <w:rPr>
          <w:rFonts w:ascii="Times New Roman" w:hAnsi="Times New Roman" w:cs="Times New Roman"/>
        </w:rPr>
        <w:t>, чем нарушил</w:t>
      </w:r>
      <w:r w:rsidRPr="00520733" w:rsidR="00B823E7">
        <w:rPr>
          <w:rFonts w:ascii="Times New Roman" w:hAnsi="Times New Roman" w:cs="Times New Roman"/>
        </w:rPr>
        <w:t>а</w:t>
      </w:r>
      <w:r w:rsidRPr="00520733">
        <w:rPr>
          <w:rFonts w:ascii="Times New Roman" w:hAnsi="Times New Roman" w:cs="Times New Roman"/>
        </w:rPr>
        <w:t xml:space="preserve"> п. 14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1090, за что предусмотрена ответственность по ч. 1 ст. 12.34 КоАП</w:t>
      </w:r>
      <w:r w:rsidRPr="00520733">
        <w:rPr>
          <w:rFonts w:ascii="Times New Roman" w:hAnsi="Times New Roman" w:cs="Times New Roman"/>
        </w:rPr>
        <w:t xml:space="preserve"> РФ.</w:t>
      </w:r>
    </w:p>
    <w:p w:rsidR="00465852" w:rsidRPr="00520733" w:rsidP="00BA4669">
      <w:pPr>
        <w:pStyle w:val="BodyText2"/>
        <w:ind w:firstLine="709"/>
        <w:rPr>
          <w:sz w:val="22"/>
          <w:szCs w:val="22"/>
        </w:rPr>
      </w:pPr>
      <w:r w:rsidRPr="00520733">
        <w:rPr>
          <w:sz w:val="22"/>
          <w:szCs w:val="22"/>
        </w:rPr>
        <w:t>Рован</w:t>
      </w:r>
      <w:r w:rsidRPr="00520733">
        <w:rPr>
          <w:sz w:val="22"/>
          <w:szCs w:val="22"/>
        </w:rPr>
        <w:t xml:space="preserve"> К.Н.</w:t>
      </w:r>
      <w:r w:rsidRPr="00520733" w:rsidR="004C20F1">
        <w:rPr>
          <w:sz w:val="22"/>
          <w:szCs w:val="22"/>
        </w:rPr>
        <w:t xml:space="preserve"> в судебном заседании вину в совершении административного правонарушения признал</w:t>
      </w:r>
      <w:r w:rsidRPr="00520733">
        <w:rPr>
          <w:sz w:val="22"/>
          <w:szCs w:val="22"/>
        </w:rPr>
        <w:t>а</w:t>
      </w:r>
      <w:r w:rsidRPr="00520733" w:rsidR="004C20F1">
        <w:rPr>
          <w:sz w:val="22"/>
          <w:szCs w:val="22"/>
        </w:rPr>
        <w:t>, пояснил</w:t>
      </w:r>
      <w:r w:rsidRPr="00520733">
        <w:rPr>
          <w:sz w:val="22"/>
          <w:szCs w:val="22"/>
        </w:rPr>
        <w:t>а</w:t>
      </w:r>
      <w:r w:rsidRPr="00520733" w:rsidR="004C20F1">
        <w:rPr>
          <w:sz w:val="22"/>
          <w:szCs w:val="22"/>
        </w:rPr>
        <w:t xml:space="preserve">, что является </w:t>
      </w:r>
      <w:r w:rsidRPr="00520733" w:rsidR="00596010">
        <w:rPr>
          <w:sz w:val="22"/>
          <w:szCs w:val="22"/>
        </w:rPr>
        <w:t>ответственн</w:t>
      </w:r>
      <w:r w:rsidRPr="00520733">
        <w:rPr>
          <w:sz w:val="22"/>
          <w:szCs w:val="22"/>
        </w:rPr>
        <w:t>ой</w:t>
      </w:r>
      <w:r w:rsidRPr="00520733" w:rsidR="00596010">
        <w:rPr>
          <w:sz w:val="22"/>
          <w:szCs w:val="22"/>
        </w:rPr>
        <w:t xml:space="preserve"> за </w:t>
      </w:r>
      <w:r w:rsidRPr="00520733" w:rsidR="008E3819">
        <w:rPr>
          <w:sz w:val="22"/>
          <w:szCs w:val="22"/>
        </w:rPr>
        <w:t xml:space="preserve">обеспечение безопасности дорожного движения при </w:t>
      </w:r>
      <w:r w:rsidRPr="00520733">
        <w:rPr>
          <w:sz w:val="22"/>
          <w:szCs w:val="22"/>
        </w:rPr>
        <w:t xml:space="preserve">производстве дорожных </w:t>
      </w:r>
      <w:r w:rsidRPr="00520733" w:rsidR="008E3819">
        <w:rPr>
          <w:sz w:val="22"/>
          <w:szCs w:val="22"/>
        </w:rPr>
        <w:t>дорог</w:t>
      </w:r>
      <w:r w:rsidRPr="00520733" w:rsidR="00596010">
        <w:rPr>
          <w:sz w:val="22"/>
          <w:szCs w:val="22"/>
        </w:rPr>
        <w:t>, при этом не</w:t>
      </w:r>
      <w:r w:rsidRPr="00520733">
        <w:rPr>
          <w:sz w:val="22"/>
          <w:szCs w:val="22"/>
        </w:rPr>
        <w:t xml:space="preserve">правильно </w:t>
      </w:r>
      <w:r w:rsidRPr="00520733" w:rsidR="00596010">
        <w:rPr>
          <w:sz w:val="22"/>
          <w:szCs w:val="22"/>
        </w:rPr>
        <w:t>установил</w:t>
      </w:r>
      <w:r w:rsidRPr="00520733">
        <w:rPr>
          <w:sz w:val="22"/>
          <w:szCs w:val="22"/>
        </w:rPr>
        <w:t>а</w:t>
      </w:r>
      <w:r w:rsidRPr="00520733" w:rsidR="00596010">
        <w:rPr>
          <w:sz w:val="22"/>
          <w:szCs w:val="22"/>
        </w:rPr>
        <w:t xml:space="preserve"> необходимые </w:t>
      </w:r>
      <w:r w:rsidRPr="00520733">
        <w:rPr>
          <w:sz w:val="22"/>
          <w:szCs w:val="22"/>
        </w:rPr>
        <w:t>дорожные з</w:t>
      </w:r>
      <w:r w:rsidRPr="00520733" w:rsidR="00596010">
        <w:rPr>
          <w:sz w:val="22"/>
          <w:szCs w:val="22"/>
        </w:rPr>
        <w:t>наки.</w:t>
      </w:r>
    </w:p>
    <w:p w:rsidR="00465852" w:rsidRPr="00520733" w:rsidP="00596010">
      <w:pPr>
        <w:pStyle w:val="BodyText2"/>
        <w:ind w:firstLine="709"/>
        <w:rPr>
          <w:sz w:val="22"/>
          <w:szCs w:val="22"/>
        </w:rPr>
      </w:pPr>
      <w:r w:rsidRPr="00520733">
        <w:rPr>
          <w:sz w:val="22"/>
          <w:szCs w:val="22"/>
        </w:rPr>
        <w:t xml:space="preserve">Мировой судья, заслушав </w:t>
      </w:r>
      <w:r w:rsidRPr="00520733" w:rsidR="00B823E7">
        <w:rPr>
          <w:sz w:val="22"/>
          <w:szCs w:val="22"/>
        </w:rPr>
        <w:t>Рован</w:t>
      </w:r>
      <w:r w:rsidRPr="00520733" w:rsidR="00B823E7">
        <w:rPr>
          <w:sz w:val="22"/>
          <w:szCs w:val="22"/>
        </w:rPr>
        <w:t xml:space="preserve"> К.Н</w:t>
      </w:r>
      <w:r w:rsidRPr="00520733">
        <w:rPr>
          <w:sz w:val="22"/>
          <w:szCs w:val="22"/>
        </w:rPr>
        <w:t>., исследовав материалы дела, приходит к следующему.</w:t>
      </w:r>
    </w:p>
    <w:p w:rsidR="00465852" w:rsidRPr="00520733" w:rsidP="00596010">
      <w:pPr>
        <w:pStyle w:val="BodyText2"/>
        <w:ind w:firstLine="709"/>
        <w:rPr>
          <w:sz w:val="22"/>
          <w:szCs w:val="22"/>
        </w:rPr>
      </w:pPr>
      <w:r w:rsidRPr="00520733">
        <w:rPr>
          <w:sz w:val="22"/>
          <w:szCs w:val="22"/>
        </w:rPr>
        <w:t>Согласно ч. 1 ст. 12.34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</w:t>
      </w:r>
      <w:r w:rsidRPr="00520733">
        <w:rPr>
          <w:sz w:val="22"/>
          <w:szCs w:val="22"/>
        </w:rPr>
        <w:t>, -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рублей.</w:t>
      </w:r>
    </w:p>
    <w:p w:rsidR="00465852" w:rsidRPr="00520733" w:rsidP="00596010">
      <w:pPr>
        <w:pStyle w:val="BodyText2"/>
        <w:ind w:firstLine="709"/>
        <w:rPr>
          <w:color w:val="000000" w:themeColor="text1"/>
          <w:sz w:val="22"/>
          <w:szCs w:val="22"/>
          <w:shd w:val="clear" w:color="auto" w:fill="FFFFFF"/>
        </w:rPr>
      </w:pPr>
      <w:r w:rsidRPr="00520733">
        <w:rPr>
          <w:color w:val="000000" w:themeColor="text1"/>
          <w:sz w:val="22"/>
          <w:szCs w:val="22"/>
          <w:shd w:val="clear" w:color="auto" w:fill="FFFFFF"/>
        </w:rPr>
        <w:t>В соответствии с п. 13</w:t>
      </w:r>
      <w:r w:rsidRPr="00520733" w:rsidR="00596010">
        <w:rPr>
          <w:color w:val="000000" w:themeColor="text1"/>
          <w:sz w:val="22"/>
          <w:szCs w:val="22"/>
          <w:shd w:val="clear" w:color="auto" w:fill="FFFFFF"/>
        </w:rPr>
        <w:t xml:space="preserve"> и п. 14</w:t>
      </w:r>
      <w:r w:rsidRPr="00520733">
        <w:rPr>
          <w:color w:val="000000" w:themeColor="text1"/>
          <w:sz w:val="22"/>
          <w:szCs w:val="22"/>
          <w:shd w:val="clear" w:color="auto" w:fill="FFFFFF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</w:t>
      </w:r>
      <w:r w:rsidRPr="00520733" w:rsidR="00596010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520733">
        <w:rPr>
          <w:color w:val="000000" w:themeColor="text1"/>
          <w:sz w:val="22"/>
          <w:szCs w:val="22"/>
          <w:shd w:val="clear" w:color="auto" w:fill="FFFFFF"/>
        </w:rPr>
        <w:t>Постановлением Правительства РФ от 23.10.1993 N 1090 "О Правилах дорожного движения"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</w:t>
      </w:r>
      <w:r w:rsidRPr="00520733">
        <w:rPr>
          <w:color w:val="000000" w:themeColor="text1"/>
          <w:sz w:val="22"/>
          <w:szCs w:val="22"/>
          <w:shd w:val="clear" w:color="auto" w:fill="FFFFFF"/>
        </w:rPr>
        <w:t xml:space="preserve"> в безопасном для движения состоянии в соответствии с требованиями стандартов, норм и правил;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465852" w:rsidRPr="00520733" w:rsidP="00596010">
      <w:pPr>
        <w:pStyle w:val="BodyText2"/>
        <w:ind w:firstLine="709"/>
        <w:rPr>
          <w:sz w:val="22"/>
          <w:szCs w:val="22"/>
        </w:rPr>
      </w:pPr>
      <w:r w:rsidRPr="00520733">
        <w:rPr>
          <w:color w:val="000000" w:themeColor="text1"/>
          <w:sz w:val="22"/>
          <w:szCs w:val="22"/>
          <w:shd w:val="clear" w:color="auto" w:fill="FFFFFF"/>
        </w:rPr>
        <w:t>Д</w:t>
      </w:r>
      <w:r w:rsidRPr="00520733">
        <w:rPr>
          <w:sz w:val="22"/>
          <w:szCs w:val="22"/>
        </w:rPr>
        <w:t xml:space="preserve">олжностные и иные лица, ответственные за производство работ на дорогах, обязаны обеспечивать безопасность движения в местах проведения работ. </w:t>
      </w:r>
      <w:r w:rsidRPr="00520733">
        <w:rPr>
          <w:sz w:val="22"/>
          <w:szCs w:val="22"/>
        </w:rPr>
        <w:t>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465852" w:rsidRPr="00520733" w:rsidP="00596010">
      <w:pPr>
        <w:pStyle w:val="BodyText2"/>
        <w:ind w:firstLine="709"/>
        <w:rPr>
          <w:color w:val="000000" w:themeColor="text1"/>
          <w:spacing w:val="2"/>
          <w:sz w:val="22"/>
          <w:szCs w:val="22"/>
          <w:shd w:val="clear" w:color="auto" w:fill="FFFFFF"/>
        </w:rPr>
      </w:pPr>
      <w:r w:rsidRPr="00520733">
        <w:rPr>
          <w:color w:val="000000" w:themeColor="text1"/>
          <w:sz w:val="22"/>
          <w:szCs w:val="22"/>
        </w:rPr>
        <w:t xml:space="preserve">Согласно п. </w:t>
      </w:r>
      <w:r w:rsidRPr="00520733" w:rsidR="004A0CE9">
        <w:rPr>
          <w:color w:val="000000" w:themeColor="text1"/>
          <w:sz w:val="22"/>
          <w:szCs w:val="22"/>
        </w:rPr>
        <w:t>4.2.1</w:t>
      </w:r>
      <w:r w:rsidRPr="00520733">
        <w:rPr>
          <w:color w:val="000000" w:themeColor="text1"/>
          <w:sz w:val="22"/>
          <w:szCs w:val="22"/>
        </w:rPr>
        <w:t xml:space="preserve"> </w:t>
      </w:r>
      <w:r w:rsidRPr="00520733" w:rsidR="004A0CE9">
        <w:rPr>
          <w:color w:val="000000" w:themeColor="text1"/>
          <w:sz w:val="22"/>
          <w:szCs w:val="22"/>
        </w:rPr>
        <w:t>ОДМ 218.6.019-2016 п</w:t>
      </w:r>
      <w:r w:rsidRPr="00520733" w:rsidR="004A0CE9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роизводство работ начинается </w:t>
      </w:r>
      <w:r w:rsidRPr="00520733" w:rsidR="004A0CE9">
        <w:rPr>
          <w:color w:val="000000" w:themeColor="text1"/>
          <w:spacing w:val="2"/>
          <w:sz w:val="22"/>
          <w:szCs w:val="22"/>
          <w:shd w:val="clear" w:color="auto" w:fill="FFFFFF"/>
        </w:rPr>
        <w:t>организацией-исполнителем</w:t>
      </w:r>
      <w:r w:rsidRPr="00520733" w:rsidR="004A0CE9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при наличии утвержденной и согласованной в порядке, предусмотренном подразделом 4.4.2, схемы организации движения и ограждения места производства дорожных работ.</w:t>
      </w:r>
      <w:r w:rsidRPr="00520733" w:rsidR="004A0CE9">
        <w:rPr>
          <w:color w:val="000000" w:themeColor="text1"/>
          <w:spacing w:val="2"/>
          <w:sz w:val="22"/>
          <w:szCs w:val="22"/>
        </w:rPr>
        <w:br/>
      </w:r>
      <w:r w:rsidRPr="00520733" w:rsidR="004A0CE9">
        <w:rPr>
          <w:color w:val="000000" w:themeColor="text1"/>
          <w:spacing w:val="2"/>
          <w:sz w:val="22"/>
          <w:szCs w:val="22"/>
          <w:shd w:val="clear" w:color="auto" w:fill="FFFFFF"/>
        </w:rPr>
        <w:t>Размещение на проезжей части и обочинах оборудования, инвентаря, строительных материалов и дорожных машин осуществляется организацией-исполнителем после полного обустройства участка временного изменения движения всеми необходимыми техническими средствами организации движения, ограждающими и направляющими устройствами в соответствии со схемой</w:t>
      </w:r>
      <w:r w:rsidRPr="00520733" w:rsidR="00C02D7B">
        <w:rPr>
          <w:color w:val="000000" w:themeColor="text1"/>
          <w:spacing w:val="2"/>
          <w:sz w:val="22"/>
          <w:szCs w:val="22"/>
          <w:shd w:val="clear" w:color="auto" w:fill="FFFFFF"/>
        </w:rPr>
        <w:t>.</w:t>
      </w:r>
    </w:p>
    <w:p w:rsidR="00465852" w:rsidRPr="00520733" w:rsidP="00465852">
      <w:pPr>
        <w:pStyle w:val="BodyText2"/>
        <w:ind w:firstLine="709"/>
        <w:rPr>
          <w:sz w:val="22"/>
          <w:szCs w:val="22"/>
        </w:rPr>
      </w:pPr>
      <w:r w:rsidRPr="00520733">
        <w:rPr>
          <w:color w:val="000000" w:themeColor="text1"/>
          <w:sz w:val="22"/>
          <w:szCs w:val="22"/>
        </w:rPr>
        <w:t>Согласно</w:t>
      </w:r>
      <w:r w:rsidRPr="00520733">
        <w:rPr>
          <w:sz w:val="22"/>
          <w:szCs w:val="22"/>
        </w:rPr>
        <w:t xml:space="preserve"> п. </w:t>
      </w:r>
      <w:r w:rsidRPr="00520733" w:rsidR="00C02D7B">
        <w:rPr>
          <w:sz w:val="22"/>
          <w:szCs w:val="22"/>
        </w:rPr>
        <w:t>5.2.22</w:t>
      </w:r>
      <w:r w:rsidRPr="00520733" w:rsidR="00FD2D54">
        <w:rPr>
          <w:sz w:val="22"/>
          <w:szCs w:val="22"/>
        </w:rPr>
        <w:t xml:space="preserve"> </w:t>
      </w:r>
      <w:r w:rsidRPr="00520733" w:rsidR="00216904">
        <w:rPr>
          <w:color w:val="000000" w:themeColor="text1"/>
          <w:sz w:val="22"/>
          <w:szCs w:val="22"/>
        </w:rPr>
        <w:t xml:space="preserve">«Правил применения дорожных знаков, разметки,  сфетофоров, дорожных ограждений и направляющих устройств» </w:t>
      </w:r>
      <w:hyperlink r:id="rId4" w:history="1">
        <w:r w:rsidRPr="00520733" w:rsidR="00C02D7B">
          <w:rPr>
            <w:color w:val="000000" w:themeColor="text1"/>
            <w:sz w:val="22"/>
            <w:szCs w:val="22"/>
          </w:rPr>
          <w:t>знаки 1.20.1</w:t>
        </w:r>
      </w:hyperlink>
      <w:r w:rsidRPr="00520733" w:rsidR="00C02D7B">
        <w:rPr>
          <w:color w:val="000000" w:themeColor="text1"/>
          <w:sz w:val="22"/>
          <w:szCs w:val="22"/>
        </w:rPr>
        <w:t xml:space="preserve"> - </w:t>
      </w:r>
      <w:hyperlink r:id="rId5" w:history="1">
        <w:r w:rsidRPr="00520733" w:rsidR="00C02D7B">
          <w:rPr>
            <w:color w:val="000000" w:themeColor="text1"/>
            <w:sz w:val="22"/>
            <w:szCs w:val="22"/>
          </w:rPr>
          <w:t>1.20.3</w:t>
        </w:r>
      </w:hyperlink>
      <w:r w:rsidRPr="00520733" w:rsidR="00C02D7B">
        <w:rPr>
          <w:sz w:val="22"/>
          <w:szCs w:val="22"/>
        </w:rPr>
        <w:t xml:space="preserve"> "Сужение дороги" устанавливают вне населенных пунктов перед участками дорог, на которых ширина проезжей части уменьшается более чем на 0,5 м, а в населенных пунктах - на одну полосу или более. Вне населенных пунктов знак устанавливают также перед мостовыми сооружениями и тоннелями, если ширина проезжей части в пределах искусственного сооружения равна или меньше, чем на подходах к нему, а в населенных пунктах - меньше, чем на подходах к нем</w:t>
      </w:r>
      <w:r w:rsidRPr="00520733" w:rsidR="003C106D">
        <w:rPr>
          <w:sz w:val="22"/>
          <w:szCs w:val="22"/>
        </w:rPr>
        <w:t>у.</w:t>
      </w:r>
    </w:p>
    <w:p w:rsidR="004A47A5" w:rsidRPr="00520733" w:rsidP="00465852">
      <w:pPr>
        <w:pStyle w:val="BodyText2"/>
        <w:ind w:firstLine="709"/>
        <w:rPr>
          <w:sz w:val="22"/>
          <w:szCs w:val="22"/>
        </w:rPr>
      </w:pPr>
      <w:r w:rsidRPr="00520733">
        <w:rPr>
          <w:color w:val="000000" w:themeColor="text1"/>
          <w:sz w:val="22"/>
          <w:szCs w:val="22"/>
        </w:rPr>
        <w:t xml:space="preserve">Согласно п. </w:t>
      </w:r>
      <w:r w:rsidRPr="00520733" w:rsidR="007E39AA">
        <w:rPr>
          <w:color w:val="000000" w:themeColor="text1"/>
          <w:sz w:val="22"/>
          <w:szCs w:val="22"/>
        </w:rPr>
        <w:t>5.</w:t>
      </w:r>
      <w:r w:rsidRPr="00520733">
        <w:rPr>
          <w:color w:val="000000" w:themeColor="text1"/>
          <w:sz w:val="22"/>
          <w:szCs w:val="22"/>
        </w:rPr>
        <w:t>2.27</w:t>
      </w:r>
      <w:r w:rsidRPr="00520733">
        <w:rPr>
          <w:color w:val="000000" w:themeColor="text1"/>
          <w:sz w:val="22"/>
          <w:szCs w:val="22"/>
        </w:rPr>
        <w:t xml:space="preserve"> </w:t>
      </w:r>
      <w:r w:rsidRPr="00520733" w:rsidR="00216904">
        <w:rPr>
          <w:sz w:val="22"/>
          <w:szCs w:val="22"/>
        </w:rPr>
        <w:t xml:space="preserve">указанных Правил </w:t>
      </w:r>
      <w:hyperlink r:id="rId6" w:history="1">
        <w:r w:rsidRPr="00520733" w:rsidR="007E39AA">
          <w:rPr>
            <w:color w:val="000000" w:themeColor="text1"/>
            <w:sz w:val="22"/>
            <w:szCs w:val="22"/>
          </w:rPr>
          <w:t xml:space="preserve">знаки </w:t>
        </w:r>
      </w:hyperlink>
      <w:r w:rsidRPr="00520733">
        <w:rPr>
          <w:sz w:val="22"/>
          <w:szCs w:val="22"/>
        </w:rPr>
        <w:t>1.25 "Дорожные работы" устанавливают перед участком дороги, в пределах которого проводятся любые виды работ.</w:t>
      </w:r>
    </w:p>
    <w:p w:rsidR="00465852" w:rsidRPr="00520733" w:rsidP="00596010">
      <w:pPr>
        <w:pStyle w:val="BodyText2"/>
        <w:ind w:firstLine="709"/>
        <w:rPr>
          <w:sz w:val="22"/>
          <w:szCs w:val="22"/>
        </w:rPr>
      </w:pPr>
      <w:r w:rsidRPr="00520733">
        <w:rPr>
          <w:sz w:val="22"/>
          <w:szCs w:val="22"/>
        </w:rPr>
        <w:t xml:space="preserve">В соответствии с </w:t>
      </w:r>
      <w:r w:rsidRPr="00520733" w:rsidR="00216904">
        <w:rPr>
          <w:sz w:val="22"/>
          <w:szCs w:val="22"/>
        </w:rPr>
        <w:t xml:space="preserve">п. 6.2.1 </w:t>
      </w:r>
      <w:r w:rsidRPr="00520733" w:rsidR="00183BAA">
        <w:rPr>
          <w:sz w:val="22"/>
          <w:szCs w:val="22"/>
        </w:rPr>
        <w:t>Требований к эксплуатационному состоянию, допустимому по условиям обеспечения безопасности дорожного движения д</w:t>
      </w:r>
      <w:r w:rsidRPr="00520733" w:rsidR="00216904">
        <w:rPr>
          <w:sz w:val="22"/>
          <w:szCs w:val="22"/>
        </w:rPr>
        <w:t xml:space="preserve">ороги и улицы должны быть обустроены дорожными знаками по </w:t>
      </w:r>
      <w:hyperlink r:id="rId7" w:history="1">
        <w:r w:rsidRPr="00520733" w:rsidR="00216904">
          <w:rPr>
            <w:sz w:val="22"/>
            <w:szCs w:val="22"/>
          </w:rPr>
          <w:t>ГОСТ 32945</w:t>
        </w:r>
      </w:hyperlink>
      <w:r w:rsidRPr="00520733" w:rsidR="00216904">
        <w:rPr>
          <w:sz w:val="22"/>
          <w:szCs w:val="22"/>
        </w:rPr>
        <w:t xml:space="preserve">, изображения, символы и надписи, фотометрические и </w:t>
      </w:r>
      <w:r w:rsidRPr="00520733" w:rsidR="00216904">
        <w:rPr>
          <w:sz w:val="22"/>
          <w:szCs w:val="22"/>
        </w:rPr>
        <w:t>к</w:t>
      </w:r>
      <w:r w:rsidRPr="00520733" w:rsidR="006B643A">
        <w:rPr>
          <w:sz w:val="22"/>
          <w:szCs w:val="22"/>
        </w:rPr>
        <w:t>о</w:t>
      </w:r>
      <w:r w:rsidRPr="00520733" w:rsidR="00216904">
        <w:rPr>
          <w:sz w:val="22"/>
          <w:szCs w:val="22"/>
        </w:rPr>
        <w:t>лометрические</w:t>
      </w:r>
      <w:r w:rsidRPr="00520733" w:rsidR="00216904">
        <w:rPr>
          <w:sz w:val="22"/>
          <w:szCs w:val="22"/>
        </w:rPr>
        <w:t xml:space="preserve"> характеристики которых должны соответствовать </w:t>
      </w:r>
      <w:hyperlink r:id="rId8" w:history="1">
        <w:r w:rsidRPr="00520733" w:rsidR="00216904">
          <w:rPr>
            <w:sz w:val="22"/>
            <w:szCs w:val="22"/>
          </w:rPr>
          <w:t xml:space="preserve">ГОСТ </w:t>
        </w:r>
        <w:r w:rsidRPr="00520733" w:rsidR="00216904">
          <w:rPr>
            <w:sz w:val="22"/>
            <w:szCs w:val="22"/>
          </w:rPr>
          <w:t>Р</w:t>
        </w:r>
        <w:r w:rsidRPr="00520733" w:rsidR="00216904">
          <w:rPr>
            <w:sz w:val="22"/>
            <w:szCs w:val="22"/>
          </w:rPr>
          <w:t xml:space="preserve"> 52290</w:t>
        </w:r>
      </w:hyperlink>
      <w:r w:rsidRPr="00520733" w:rsidR="00216904">
        <w:rPr>
          <w:sz w:val="22"/>
          <w:szCs w:val="22"/>
        </w:rPr>
        <w:t xml:space="preserve">, знаками переменной информации - по </w:t>
      </w:r>
      <w:hyperlink r:id="rId9" w:history="1">
        <w:r w:rsidRPr="00520733" w:rsidR="00216904">
          <w:rPr>
            <w:sz w:val="22"/>
            <w:szCs w:val="22"/>
          </w:rPr>
          <w:t>ГОСТ 32865</w:t>
        </w:r>
      </w:hyperlink>
      <w:r w:rsidRPr="00520733" w:rsidR="00216904">
        <w:rPr>
          <w:sz w:val="22"/>
          <w:szCs w:val="22"/>
        </w:rPr>
        <w:t xml:space="preserve">. Знаки должны быть установлены по </w:t>
      </w:r>
      <w:hyperlink r:id="rId10" w:history="1">
        <w:r w:rsidRPr="00520733" w:rsidR="00216904">
          <w:rPr>
            <w:sz w:val="22"/>
            <w:szCs w:val="22"/>
          </w:rPr>
          <w:t>ГОСТ Р 52289</w:t>
        </w:r>
      </w:hyperlink>
      <w:r w:rsidRPr="00520733" w:rsidR="00216904">
        <w:rPr>
          <w:sz w:val="22"/>
          <w:szCs w:val="22"/>
        </w:rPr>
        <w:t xml:space="preserve"> в соответствии с утвержденным проектом (схемой) организации дорожного движения.</w:t>
      </w:r>
      <w:r w:rsidRPr="00520733" w:rsidR="00183BAA">
        <w:rPr>
          <w:sz w:val="22"/>
          <w:szCs w:val="22"/>
        </w:rPr>
        <w:t xml:space="preserve"> </w:t>
      </w:r>
      <w:r w:rsidRPr="00520733" w:rsidR="00216904">
        <w:rPr>
          <w:sz w:val="22"/>
          <w:szCs w:val="22"/>
        </w:rPr>
        <w:t xml:space="preserve">Опоры дорожных знаков на дорогах должны соответствовать требованиям </w:t>
      </w:r>
      <w:hyperlink r:id="rId11" w:history="1">
        <w:r w:rsidRPr="00520733" w:rsidR="00216904">
          <w:rPr>
            <w:sz w:val="22"/>
            <w:szCs w:val="22"/>
          </w:rPr>
          <w:t>ГОСТ 32948</w:t>
        </w:r>
      </w:hyperlink>
      <w:r w:rsidRPr="00520733" w:rsidR="00216904">
        <w:rPr>
          <w:sz w:val="22"/>
          <w:szCs w:val="22"/>
        </w:rPr>
        <w:t>.</w:t>
      </w:r>
    </w:p>
    <w:p w:rsidR="00465852" w:rsidRPr="00520733" w:rsidP="00465852">
      <w:pPr>
        <w:pStyle w:val="BodyText2"/>
        <w:ind w:firstLine="709"/>
        <w:rPr>
          <w:sz w:val="22"/>
          <w:szCs w:val="22"/>
        </w:rPr>
      </w:pPr>
      <w:r w:rsidRPr="00520733">
        <w:rPr>
          <w:sz w:val="22"/>
          <w:szCs w:val="22"/>
        </w:rPr>
        <w:t xml:space="preserve">Судом </w:t>
      </w:r>
      <w:r w:rsidRPr="00520733" w:rsidR="004C20F1">
        <w:rPr>
          <w:sz w:val="22"/>
          <w:szCs w:val="22"/>
        </w:rPr>
        <w:t>установлено, что</w:t>
      </w:r>
      <w:r w:rsidRPr="00520733" w:rsidR="004F0D49">
        <w:rPr>
          <w:sz w:val="22"/>
          <w:szCs w:val="22"/>
        </w:rPr>
        <w:t xml:space="preserve"> </w:t>
      </w:r>
      <w:r w:rsidRPr="00520733" w:rsidR="004A47A5">
        <w:rPr>
          <w:sz w:val="22"/>
          <w:szCs w:val="22"/>
        </w:rPr>
        <w:t>7 августа 2019</w:t>
      </w:r>
      <w:r w:rsidRPr="00520733" w:rsidR="00FD2D54">
        <w:rPr>
          <w:sz w:val="22"/>
          <w:szCs w:val="22"/>
        </w:rPr>
        <w:t xml:space="preserve"> г. в 1</w:t>
      </w:r>
      <w:r w:rsidRPr="00520733" w:rsidR="004A47A5">
        <w:rPr>
          <w:sz w:val="22"/>
          <w:szCs w:val="22"/>
        </w:rPr>
        <w:t>7</w:t>
      </w:r>
      <w:r w:rsidRPr="00520733" w:rsidR="00FD2D54">
        <w:rPr>
          <w:sz w:val="22"/>
          <w:szCs w:val="22"/>
        </w:rPr>
        <w:t xml:space="preserve"> час. </w:t>
      </w:r>
      <w:r w:rsidRPr="00520733" w:rsidR="004A47A5">
        <w:rPr>
          <w:sz w:val="22"/>
          <w:szCs w:val="22"/>
        </w:rPr>
        <w:t>3</w:t>
      </w:r>
      <w:r w:rsidRPr="00520733" w:rsidR="00FD2D54">
        <w:rPr>
          <w:sz w:val="22"/>
          <w:szCs w:val="22"/>
        </w:rPr>
        <w:t xml:space="preserve">0 мин. </w:t>
      </w:r>
      <w:r w:rsidRPr="00520733" w:rsidR="004A47A5">
        <w:rPr>
          <w:sz w:val="22"/>
          <w:szCs w:val="22"/>
        </w:rPr>
        <w:t>Рован</w:t>
      </w:r>
      <w:r w:rsidRPr="00520733" w:rsidR="004A47A5">
        <w:rPr>
          <w:sz w:val="22"/>
          <w:szCs w:val="22"/>
        </w:rPr>
        <w:t xml:space="preserve"> К.Н.</w:t>
      </w:r>
      <w:r w:rsidRPr="00520733" w:rsidR="004F0D49">
        <w:rPr>
          <w:sz w:val="22"/>
          <w:szCs w:val="22"/>
        </w:rPr>
        <w:t xml:space="preserve"> </w:t>
      </w:r>
      <w:r w:rsidRPr="00520733" w:rsidR="004A47A5">
        <w:rPr>
          <w:sz w:val="22"/>
          <w:szCs w:val="22"/>
        </w:rPr>
        <w:t xml:space="preserve">по ул. Новосадовая, в районе примыкания ул. Набережная в </w:t>
      </w:r>
      <w:r w:rsidRPr="00520733" w:rsidR="004A47A5">
        <w:rPr>
          <w:sz w:val="22"/>
          <w:szCs w:val="22"/>
        </w:rPr>
        <w:t>с</w:t>
      </w:r>
      <w:r w:rsidRPr="00520733" w:rsidR="004A47A5">
        <w:rPr>
          <w:sz w:val="22"/>
          <w:szCs w:val="22"/>
        </w:rPr>
        <w:t>. Стальное Джанкойского района</w:t>
      </w:r>
      <w:r w:rsidRPr="00520733" w:rsidR="00FD2D54">
        <w:rPr>
          <w:sz w:val="22"/>
          <w:szCs w:val="22"/>
        </w:rPr>
        <w:t xml:space="preserve">, </w:t>
      </w:r>
      <w:r w:rsidRPr="00520733">
        <w:rPr>
          <w:sz w:val="22"/>
          <w:szCs w:val="22"/>
        </w:rPr>
        <w:t>являясь должностным лицом, мастером производственного участка, ответственным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сооружений, не обеспечила безопасность дорожного движения до начала таких работ, а именно не оборудовала участок временного изменения движения в соответствии с утвержденной схемой организации движения знаками 1.20.2 (1.20.3) «Сужение дороги», нарушила требования к установке знаков 1.25 «Дорожные работы», что противоречит п. 5.1.8 ГОСТ Р52289-2004, п. 5.2.22. ГОСТ Р52289-2004, п. 5.2.27. ГОСТ Р52289-2004, п. 6.2.1 ГОСТ Р50597-2017, п. 5.4.33, п. 5.4.4 и п. 6.1.1.1 ГОСТ Р58350-2019, чем нарушила п. 14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РФ от 23 октября 1993 г. N 1090</w:t>
      </w:r>
      <w:r w:rsidRPr="00520733">
        <w:rPr>
          <w:sz w:val="22"/>
          <w:szCs w:val="22"/>
        </w:rPr>
        <w:t>.</w:t>
      </w:r>
    </w:p>
    <w:p w:rsidR="00634F2E" w:rsidRPr="00520733" w:rsidP="00465852">
      <w:pPr>
        <w:pStyle w:val="BodyText2"/>
        <w:ind w:firstLine="709"/>
        <w:rPr>
          <w:sz w:val="22"/>
          <w:szCs w:val="22"/>
        </w:rPr>
      </w:pPr>
      <w:r w:rsidRPr="00520733">
        <w:rPr>
          <w:sz w:val="22"/>
          <w:szCs w:val="22"/>
        </w:rPr>
        <w:t xml:space="preserve">Указанные обстоятельства подтверждаются протоколом об административном правонарушении 61 АГ </w:t>
      </w:r>
      <w:r w:rsidRPr="00520733" w:rsidR="003D72AF">
        <w:rPr>
          <w:sz w:val="22"/>
          <w:szCs w:val="22"/>
        </w:rPr>
        <w:t>2958</w:t>
      </w:r>
      <w:r w:rsidRPr="00520733">
        <w:rPr>
          <w:sz w:val="22"/>
          <w:szCs w:val="22"/>
        </w:rPr>
        <w:t>07</w:t>
      </w:r>
      <w:r w:rsidRPr="00520733">
        <w:rPr>
          <w:sz w:val="22"/>
          <w:szCs w:val="22"/>
        </w:rPr>
        <w:t xml:space="preserve"> от </w:t>
      </w:r>
      <w:r w:rsidRPr="00520733">
        <w:rPr>
          <w:sz w:val="22"/>
          <w:szCs w:val="22"/>
        </w:rPr>
        <w:t>8</w:t>
      </w:r>
      <w:r w:rsidRPr="00520733" w:rsidR="003D72AF">
        <w:rPr>
          <w:sz w:val="22"/>
          <w:szCs w:val="22"/>
        </w:rPr>
        <w:t>.</w:t>
      </w:r>
      <w:r w:rsidRPr="00520733">
        <w:rPr>
          <w:sz w:val="22"/>
          <w:szCs w:val="22"/>
        </w:rPr>
        <w:t>08</w:t>
      </w:r>
      <w:r w:rsidRPr="00520733" w:rsidR="003D72AF">
        <w:rPr>
          <w:sz w:val="22"/>
          <w:szCs w:val="22"/>
        </w:rPr>
        <w:t xml:space="preserve">.2019 г. </w:t>
      </w:r>
      <w:r w:rsidRPr="00520733">
        <w:rPr>
          <w:sz w:val="22"/>
          <w:szCs w:val="22"/>
        </w:rPr>
        <w:t xml:space="preserve"> (л.д. </w:t>
      </w:r>
      <w:r w:rsidRPr="00520733" w:rsidR="003D72AF">
        <w:rPr>
          <w:sz w:val="22"/>
          <w:szCs w:val="22"/>
        </w:rPr>
        <w:t>3</w:t>
      </w:r>
      <w:r w:rsidRPr="00520733">
        <w:rPr>
          <w:sz w:val="22"/>
          <w:szCs w:val="22"/>
        </w:rPr>
        <w:t xml:space="preserve">); </w:t>
      </w:r>
      <w:r w:rsidRPr="00520733">
        <w:rPr>
          <w:sz w:val="22"/>
          <w:szCs w:val="22"/>
        </w:rPr>
        <w:t xml:space="preserve">объяснениями </w:t>
      </w:r>
      <w:r w:rsidRPr="00520733">
        <w:rPr>
          <w:sz w:val="22"/>
          <w:szCs w:val="22"/>
        </w:rPr>
        <w:t>Рован</w:t>
      </w:r>
      <w:r w:rsidRPr="00520733">
        <w:rPr>
          <w:sz w:val="22"/>
          <w:szCs w:val="22"/>
        </w:rPr>
        <w:t xml:space="preserve"> К.Н. (л.д.4); </w:t>
      </w:r>
      <w:r w:rsidRPr="00520733" w:rsidR="003D72AF">
        <w:rPr>
          <w:sz w:val="22"/>
          <w:szCs w:val="22"/>
        </w:rPr>
        <w:t>актом выявленных недостатков в эксплуатационном состоянии автомобильной дороги (улицы) № 4</w:t>
      </w:r>
      <w:r w:rsidRPr="00520733">
        <w:rPr>
          <w:sz w:val="22"/>
          <w:szCs w:val="22"/>
        </w:rPr>
        <w:t>87</w:t>
      </w:r>
      <w:r w:rsidRPr="00520733" w:rsidR="003D72AF">
        <w:rPr>
          <w:sz w:val="22"/>
          <w:szCs w:val="22"/>
        </w:rPr>
        <w:t xml:space="preserve"> от </w:t>
      </w:r>
      <w:r w:rsidRPr="00520733">
        <w:rPr>
          <w:sz w:val="22"/>
          <w:szCs w:val="22"/>
        </w:rPr>
        <w:t>7</w:t>
      </w:r>
      <w:r w:rsidRPr="00520733" w:rsidR="003D72AF">
        <w:rPr>
          <w:sz w:val="22"/>
          <w:szCs w:val="22"/>
        </w:rPr>
        <w:t>.</w:t>
      </w:r>
      <w:r w:rsidRPr="00520733">
        <w:rPr>
          <w:sz w:val="22"/>
          <w:szCs w:val="22"/>
        </w:rPr>
        <w:t>08</w:t>
      </w:r>
      <w:r w:rsidRPr="00520733" w:rsidR="003D72AF">
        <w:rPr>
          <w:sz w:val="22"/>
          <w:szCs w:val="22"/>
        </w:rPr>
        <w:t>.2019 г. (л.д.</w:t>
      </w:r>
      <w:r w:rsidRPr="00520733">
        <w:rPr>
          <w:sz w:val="22"/>
          <w:szCs w:val="22"/>
        </w:rPr>
        <w:t>5-9</w:t>
      </w:r>
      <w:r w:rsidRPr="00520733" w:rsidR="003D72AF">
        <w:rPr>
          <w:sz w:val="22"/>
          <w:szCs w:val="22"/>
        </w:rPr>
        <w:t xml:space="preserve">); копией </w:t>
      </w:r>
      <w:r w:rsidRPr="00520733">
        <w:rPr>
          <w:sz w:val="22"/>
          <w:szCs w:val="22"/>
        </w:rPr>
        <w:t>предписания (л.д.10-11); копией должностной инструкции мастера производственного участка (л.д.12-14);</w:t>
      </w:r>
      <w:r w:rsidRPr="00520733">
        <w:rPr>
          <w:sz w:val="22"/>
          <w:szCs w:val="22"/>
        </w:rPr>
        <w:t xml:space="preserve"> копией ордера № 1 от 15.07.2019 г. на право производства земляных работ (л.д.15);</w:t>
      </w:r>
    </w:p>
    <w:p w:rsidR="00634F2E" w:rsidRPr="00520733" w:rsidP="00465852">
      <w:pPr>
        <w:pStyle w:val="BodyText2"/>
        <w:ind w:firstLine="709"/>
        <w:rPr>
          <w:sz w:val="22"/>
          <w:szCs w:val="22"/>
        </w:rPr>
      </w:pPr>
      <w:r w:rsidRPr="00520733">
        <w:rPr>
          <w:sz w:val="22"/>
          <w:szCs w:val="22"/>
        </w:rPr>
        <w:t>копией приказа о назначении ответственных должностных лиц от 15.07.2019 (л.д.16); копи</w:t>
      </w:r>
      <w:r w:rsidRPr="00520733" w:rsidR="000368D5">
        <w:rPr>
          <w:sz w:val="22"/>
          <w:szCs w:val="22"/>
        </w:rPr>
        <w:t>е</w:t>
      </w:r>
      <w:r w:rsidRPr="00520733">
        <w:rPr>
          <w:sz w:val="22"/>
          <w:szCs w:val="22"/>
        </w:rPr>
        <w:t xml:space="preserve">й контракта № 0175300014819000032001 (л.д.17-28) копией технического задания (л.д.29-35).  </w:t>
      </w:r>
    </w:p>
    <w:p w:rsidR="00634F2E" w:rsidRPr="00520733" w:rsidP="004C20F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0733">
        <w:rPr>
          <w:rFonts w:ascii="Times New Roman" w:hAnsi="Times New Roman" w:cs="Times New Roman"/>
          <w:sz w:val="22"/>
          <w:szCs w:val="22"/>
        </w:rPr>
        <w:t xml:space="preserve">Оснований не доверять исследованным доказательствам, у суда не имеется, поскольку они отвечают требованиям относимости и допустимости, </w:t>
      </w:r>
      <w:r w:rsidRPr="00520733">
        <w:rPr>
          <w:rFonts w:ascii="Times New Roman" w:hAnsi="Times New Roman" w:cs="Times New Roman"/>
          <w:color w:val="000000" w:themeColor="text1"/>
          <w:sz w:val="22"/>
          <w:szCs w:val="22"/>
        </w:rPr>
        <w:t>согласуются между собой, в своей совокупности достаточны для разрешения дела по существу.</w:t>
      </w:r>
    </w:p>
    <w:p w:rsidR="00465852" w:rsidRPr="00520733" w:rsidP="004C20F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hyperlink r:id="rId12" w:history="1">
        <w:r w:rsidRPr="00520733" w:rsidR="004C20F1">
          <w:rPr>
            <w:rFonts w:ascii="Times New Roman" w:hAnsi="Times New Roman" w:cs="Times New Roman"/>
            <w:color w:val="000000" w:themeColor="text1"/>
            <w:sz w:val="22"/>
            <w:szCs w:val="22"/>
          </w:rPr>
          <w:t>Статьей 2.4</w:t>
        </w:r>
      </w:hyperlink>
      <w:r w:rsidRPr="00520733" w:rsidR="004C20F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C20F1" w:rsidRPr="00520733" w:rsidP="004C20F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07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Согласно представленной должностной инструкции </w:t>
      </w:r>
      <w:r w:rsidRPr="00520733" w:rsidR="00634F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мастера производственного участка и приказу о назначении ответственных лиц, </w:t>
      </w:r>
      <w:r w:rsidRPr="00520733" w:rsidR="00634F2E">
        <w:rPr>
          <w:rFonts w:ascii="Times New Roman" w:hAnsi="Times New Roman" w:cs="Times New Roman"/>
          <w:color w:val="000000" w:themeColor="text1"/>
          <w:sz w:val="22"/>
          <w:szCs w:val="22"/>
        </w:rPr>
        <w:t>Рован</w:t>
      </w:r>
      <w:r w:rsidRPr="00520733" w:rsidR="00634F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К.Н. является ответственным лицом за производство работ на объекте «Капитальный ремонт системы водоснабжения </w:t>
      </w:r>
      <w:r w:rsidRPr="00520733" w:rsidR="00634F2E">
        <w:rPr>
          <w:rFonts w:ascii="Times New Roman" w:hAnsi="Times New Roman" w:cs="Times New Roman"/>
          <w:color w:val="000000" w:themeColor="text1"/>
          <w:sz w:val="22"/>
          <w:szCs w:val="22"/>
        </w:rPr>
        <w:t>с</w:t>
      </w:r>
      <w:r w:rsidRPr="00520733" w:rsidR="00634F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Стальное Джанкойского района Республики Крым», </w:t>
      </w:r>
      <w:r w:rsidRPr="00520733" w:rsidR="00596010">
        <w:rPr>
          <w:rFonts w:ascii="Times New Roman" w:hAnsi="Times New Roman" w:cs="Times New Roman"/>
          <w:sz w:val="22"/>
          <w:szCs w:val="22"/>
        </w:rPr>
        <w:t xml:space="preserve">в связи с чем </w:t>
      </w:r>
      <w:r w:rsidRPr="00520733">
        <w:rPr>
          <w:rFonts w:ascii="Times New Roman" w:hAnsi="Times New Roman" w:cs="Times New Roman"/>
          <w:sz w:val="22"/>
          <w:szCs w:val="22"/>
        </w:rPr>
        <w:t xml:space="preserve">мировой судья приходит к выводу, что </w:t>
      </w:r>
      <w:r w:rsidRPr="00520733" w:rsidR="00596010">
        <w:rPr>
          <w:rFonts w:ascii="Times New Roman" w:hAnsi="Times New Roman" w:cs="Times New Roman"/>
          <w:sz w:val="22"/>
          <w:szCs w:val="22"/>
        </w:rPr>
        <w:t>е</w:t>
      </w:r>
      <w:r w:rsidRPr="00520733" w:rsidR="00634F2E">
        <w:rPr>
          <w:rFonts w:ascii="Times New Roman" w:hAnsi="Times New Roman" w:cs="Times New Roman"/>
          <w:sz w:val="22"/>
          <w:szCs w:val="22"/>
        </w:rPr>
        <w:t xml:space="preserve">ё </w:t>
      </w:r>
      <w:r w:rsidRPr="00520733">
        <w:rPr>
          <w:rFonts w:ascii="Times New Roman" w:hAnsi="Times New Roman" w:cs="Times New Roman"/>
          <w:sz w:val="22"/>
          <w:szCs w:val="22"/>
        </w:rPr>
        <w:t>действия правильно квалифицированы по ч. 1 ст. 12.34 КоАП РФ.</w:t>
      </w:r>
    </w:p>
    <w:p w:rsidR="00596010" w:rsidRPr="00520733" w:rsidP="00AA56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0733">
        <w:rPr>
          <w:rFonts w:ascii="Times New Roman" w:hAnsi="Times New Roman" w:cs="Times New Roman"/>
          <w:sz w:val="22"/>
          <w:szCs w:val="22"/>
        </w:rPr>
        <w:t xml:space="preserve">Обстоятельством, смягчающим ответственность </w:t>
      </w:r>
      <w:r w:rsidRPr="00520733" w:rsidR="00634F2E">
        <w:rPr>
          <w:rFonts w:ascii="Times New Roman" w:hAnsi="Times New Roman" w:cs="Times New Roman"/>
          <w:sz w:val="22"/>
          <w:szCs w:val="22"/>
        </w:rPr>
        <w:t>Рован</w:t>
      </w:r>
      <w:r w:rsidRPr="00520733" w:rsidR="00634F2E">
        <w:rPr>
          <w:rFonts w:ascii="Times New Roman" w:hAnsi="Times New Roman" w:cs="Times New Roman"/>
          <w:sz w:val="22"/>
          <w:szCs w:val="22"/>
        </w:rPr>
        <w:t xml:space="preserve"> К.Н.</w:t>
      </w:r>
      <w:r w:rsidRPr="00520733">
        <w:rPr>
          <w:rFonts w:ascii="Times New Roman" w:hAnsi="Times New Roman" w:cs="Times New Roman"/>
          <w:sz w:val="22"/>
          <w:szCs w:val="22"/>
        </w:rPr>
        <w:t xml:space="preserve">, суд признает </w:t>
      </w:r>
      <w:r w:rsidRPr="00520733" w:rsidR="00695E11">
        <w:rPr>
          <w:rFonts w:ascii="Times New Roman" w:hAnsi="Times New Roman" w:cs="Times New Roman"/>
          <w:sz w:val="22"/>
          <w:szCs w:val="22"/>
        </w:rPr>
        <w:t xml:space="preserve">раскаяние в </w:t>
      </w:r>
      <w:r w:rsidRPr="00520733" w:rsidR="00695E11">
        <w:rPr>
          <w:rFonts w:ascii="Times New Roman" w:hAnsi="Times New Roman" w:cs="Times New Roman"/>
          <w:sz w:val="22"/>
          <w:szCs w:val="22"/>
        </w:rPr>
        <w:t>содеянном</w:t>
      </w:r>
      <w:r w:rsidRPr="00520733" w:rsidR="00695E11">
        <w:rPr>
          <w:rFonts w:ascii="Times New Roman" w:hAnsi="Times New Roman" w:cs="Times New Roman"/>
          <w:sz w:val="22"/>
          <w:szCs w:val="22"/>
        </w:rPr>
        <w:t>, признание вины.</w:t>
      </w:r>
    </w:p>
    <w:p w:rsidR="004C20F1" w:rsidRPr="00520733" w:rsidP="00AA56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0733">
        <w:rPr>
          <w:rFonts w:ascii="Times New Roman" w:hAnsi="Times New Roman" w:cs="Times New Roman"/>
          <w:sz w:val="22"/>
          <w:szCs w:val="22"/>
        </w:rPr>
        <w:t>Обстоятельств, отягчающих ответственность</w:t>
      </w:r>
      <w:r w:rsidRPr="00520733" w:rsidR="00AA56D6">
        <w:rPr>
          <w:rFonts w:ascii="Times New Roman" w:hAnsi="Times New Roman" w:cs="Times New Roman"/>
          <w:sz w:val="22"/>
          <w:szCs w:val="22"/>
        </w:rPr>
        <w:t xml:space="preserve">, </w:t>
      </w:r>
      <w:r w:rsidRPr="00520733">
        <w:rPr>
          <w:rFonts w:ascii="Times New Roman" w:hAnsi="Times New Roman" w:cs="Times New Roman"/>
          <w:sz w:val="22"/>
          <w:szCs w:val="22"/>
        </w:rPr>
        <w:t>суд</w:t>
      </w:r>
      <w:r w:rsidRPr="00520733">
        <w:rPr>
          <w:rFonts w:ascii="Times New Roman" w:hAnsi="Times New Roman" w:cs="Times New Roman"/>
          <w:sz w:val="22"/>
          <w:szCs w:val="22"/>
        </w:rPr>
        <w:t>о</w:t>
      </w:r>
      <w:r w:rsidRPr="00520733">
        <w:rPr>
          <w:rFonts w:ascii="Times New Roman" w:hAnsi="Times New Roman" w:cs="Times New Roman"/>
          <w:sz w:val="22"/>
          <w:szCs w:val="22"/>
        </w:rPr>
        <w:t>м не установлено.</w:t>
      </w:r>
    </w:p>
    <w:p w:rsidR="00596010" w:rsidRPr="00520733" w:rsidP="004C20F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0733">
        <w:rPr>
          <w:rFonts w:ascii="Times New Roman" w:hAnsi="Times New Roman" w:cs="Times New Roman"/>
          <w:sz w:val="22"/>
          <w:szCs w:val="22"/>
        </w:rPr>
        <w:t xml:space="preserve">Учитывая изложенные обстоятельства, суд полагает необходимым признать </w:t>
      </w:r>
      <w:r w:rsidRPr="00520733" w:rsidR="00634F2E">
        <w:rPr>
          <w:rFonts w:ascii="Times New Roman" w:hAnsi="Times New Roman" w:cs="Times New Roman"/>
          <w:sz w:val="22"/>
          <w:szCs w:val="22"/>
        </w:rPr>
        <w:t>Рован</w:t>
      </w:r>
      <w:r w:rsidRPr="00520733" w:rsidR="00634F2E">
        <w:rPr>
          <w:rFonts w:ascii="Times New Roman" w:hAnsi="Times New Roman" w:cs="Times New Roman"/>
          <w:sz w:val="22"/>
          <w:szCs w:val="22"/>
        </w:rPr>
        <w:t xml:space="preserve"> К.Н. </w:t>
      </w:r>
      <w:r w:rsidRPr="00520733">
        <w:rPr>
          <w:rFonts w:ascii="Times New Roman" w:hAnsi="Times New Roman" w:cs="Times New Roman"/>
          <w:sz w:val="22"/>
          <w:szCs w:val="22"/>
        </w:rPr>
        <w:t>виновн</w:t>
      </w:r>
      <w:r w:rsidRPr="00520733" w:rsidR="00634F2E">
        <w:rPr>
          <w:rFonts w:ascii="Times New Roman" w:hAnsi="Times New Roman" w:cs="Times New Roman"/>
          <w:sz w:val="22"/>
          <w:szCs w:val="22"/>
        </w:rPr>
        <w:t>ой</w:t>
      </w:r>
      <w:r w:rsidRPr="00520733">
        <w:rPr>
          <w:rFonts w:ascii="Times New Roman" w:hAnsi="Times New Roman" w:cs="Times New Roman"/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520733">
        <w:rPr>
          <w:rFonts w:ascii="Times New Roman" w:hAnsi="Times New Roman" w:cs="Times New Roman"/>
          <w:sz w:val="22"/>
          <w:szCs w:val="22"/>
        </w:rPr>
        <w:t>ч</w:t>
      </w:r>
      <w:r w:rsidRPr="00520733">
        <w:rPr>
          <w:rFonts w:ascii="Times New Roman" w:hAnsi="Times New Roman" w:cs="Times New Roman"/>
          <w:sz w:val="22"/>
          <w:szCs w:val="22"/>
        </w:rPr>
        <w:t>. 1 ст. 12.34 КоАП РФ, и назначить е</w:t>
      </w:r>
      <w:r w:rsidRPr="00520733" w:rsidR="00634F2E">
        <w:rPr>
          <w:rFonts w:ascii="Times New Roman" w:hAnsi="Times New Roman" w:cs="Times New Roman"/>
          <w:sz w:val="22"/>
          <w:szCs w:val="22"/>
        </w:rPr>
        <w:t>й</w:t>
      </w:r>
      <w:r w:rsidRPr="00520733">
        <w:rPr>
          <w:rFonts w:ascii="Times New Roman" w:hAnsi="Times New Roman" w:cs="Times New Roman"/>
          <w:sz w:val="22"/>
          <w:szCs w:val="22"/>
        </w:rPr>
        <w:t xml:space="preserve"> наказание </w:t>
      </w:r>
      <w:r w:rsidRPr="00520733" w:rsidR="00C10967">
        <w:rPr>
          <w:rFonts w:ascii="Times New Roman" w:hAnsi="Times New Roman" w:cs="Times New Roman"/>
          <w:sz w:val="22"/>
          <w:szCs w:val="22"/>
        </w:rPr>
        <w:t xml:space="preserve">в виде административного штрафа </w:t>
      </w:r>
      <w:r w:rsidRPr="00520733">
        <w:rPr>
          <w:rFonts w:ascii="Times New Roman" w:hAnsi="Times New Roman" w:cs="Times New Roman"/>
          <w:sz w:val="22"/>
          <w:szCs w:val="22"/>
        </w:rPr>
        <w:t>в пределах санкции статьи</w:t>
      </w:r>
      <w:r w:rsidRPr="00520733" w:rsidR="00C10967">
        <w:rPr>
          <w:rFonts w:ascii="Times New Roman" w:hAnsi="Times New Roman" w:cs="Times New Roman"/>
          <w:sz w:val="22"/>
          <w:szCs w:val="22"/>
        </w:rPr>
        <w:t>.</w:t>
      </w:r>
    </w:p>
    <w:p w:rsidR="004C20F1" w:rsidRPr="00520733" w:rsidP="004C20F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0733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520733">
        <w:rPr>
          <w:rFonts w:ascii="Times New Roman" w:hAnsi="Times New Roman" w:cs="Times New Roman"/>
          <w:sz w:val="22"/>
          <w:szCs w:val="22"/>
        </w:rPr>
        <w:t>изложенного</w:t>
      </w:r>
      <w:r w:rsidRPr="00520733">
        <w:rPr>
          <w:rFonts w:ascii="Times New Roman" w:hAnsi="Times New Roman" w:cs="Times New Roman"/>
          <w:sz w:val="22"/>
          <w:szCs w:val="22"/>
        </w:rPr>
        <w:t>, руководствуясь ст.29.9 КоАП РФ, мировой судья</w:t>
      </w:r>
    </w:p>
    <w:p w:rsidR="00695E11" w:rsidRPr="00520733" w:rsidP="004C20F1">
      <w:pPr>
        <w:pStyle w:val="BodyText"/>
        <w:jc w:val="center"/>
        <w:rPr>
          <w:sz w:val="22"/>
          <w:szCs w:val="22"/>
        </w:rPr>
      </w:pPr>
    </w:p>
    <w:p w:rsidR="004C20F1" w:rsidRPr="00520733" w:rsidP="00596010">
      <w:pPr>
        <w:pStyle w:val="BodyText"/>
        <w:jc w:val="center"/>
        <w:rPr>
          <w:sz w:val="22"/>
          <w:szCs w:val="22"/>
        </w:rPr>
      </w:pPr>
      <w:r w:rsidRPr="00520733">
        <w:rPr>
          <w:sz w:val="22"/>
          <w:szCs w:val="22"/>
        </w:rPr>
        <w:t>ПОСТАНОВИЛ:</w:t>
      </w:r>
    </w:p>
    <w:p w:rsidR="006B643A" w:rsidRPr="00520733" w:rsidP="006B6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0733">
        <w:rPr>
          <w:rFonts w:ascii="Times New Roman" w:hAnsi="Times New Roman" w:cs="Times New Roman"/>
        </w:rPr>
        <w:t>п</w:t>
      </w:r>
      <w:r w:rsidRPr="00520733" w:rsidR="004C20F1">
        <w:rPr>
          <w:rFonts w:ascii="Times New Roman" w:hAnsi="Times New Roman" w:cs="Times New Roman"/>
        </w:rPr>
        <w:t>ризнать</w:t>
      </w:r>
      <w:r w:rsidRPr="00520733" w:rsidR="00634F2E">
        <w:rPr>
          <w:rFonts w:ascii="Times New Roman" w:hAnsi="Times New Roman" w:cs="Times New Roman"/>
        </w:rPr>
        <w:t xml:space="preserve"> мастера производственного участка</w:t>
      </w:r>
      <w:r w:rsidRPr="00520733">
        <w:rPr>
          <w:rFonts w:ascii="Times New Roman" w:hAnsi="Times New Roman" w:cs="Times New Roman"/>
        </w:rPr>
        <w:t xml:space="preserve"> «</w:t>
      </w:r>
      <w:r w:rsidRPr="00520733">
        <w:rPr>
          <w:rFonts w:ascii="Times New Roman" w:hAnsi="Times New Roman" w:cs="Times New Roman"/>
        </w:rPr>
        <w:t xml:space="preserve">КВК сервис» </w:t>
      </w:r>
      <w:r w:rsidRPr="00520733">
        <w:rPr>
          <w:rFonts w:ascii="Times New Roman" w:hAnsi="Times New Roman" w:cs="Times New Roman"/>
        </w:rPr>
        <w:t>Рован</w:t>
      </w:r>
      <w:r w:rsidRPr="00520733">
        <w:rPr>
          <w:rFonts w:ascii="Times New Roman" w:hAnsi="Times New Roman" w:cs="Times New Roman"/>
        </w:rPr>
        <w:t xml:space="preserve"> </w:t>
      </w:r>
      <w:r w:rsidR="00520733">
        <w:rPr>
          <w:rFonts w:ascii="Times New Roman" w:hAnsi="Times New Roman" w:cs="Times New Roman"/>
        </w:rPr>
        <w:t>К.Н.</w:t>
      </w:r>
      <w:r w:rsidRPr="00520733">
        <w:rPr>
          <w:rFonts w:ascii="Times New Roman" w:hAnsi="Times New Roman" w:cs="Times New Roman"/>
        </w:rPr>
        <w:t xml:space="preserve"> </w:t>
      </w:r>
      <w:r w:rsidRPr="00520733" w:rsidR="004C20F1">
        <w:rPr>
          <w:rFonts w:ascii="Times New Roman" w:hAnsi="Times New Roman" w:cs="Times New Roman"/>
        </w:rPr>
        <w:t>виновн</w:t>
      </w:r>
      <w:r w:rsidRPr="00520733">
        <w:rPr>
          <w:rFonts w:ascii="Times New Roman" w:hAnsi="Times New Roman" w:cs="Times New Roman"/>
        </w:rPr>
        <w:t>ой</w:t>
      </w:r>
      <w:r w:rsidRPr="00520733" w:rsidR="004C20F1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520733" w:rsidR="004C20F1">
        <w:rPr>
          <w:rFonts w:ascii="Times New Roman" w:hAnsi="Times New Roman" w:cs="Times New Roman"/>
        </w:rPr>
        <w:t>ч</w:t>
      </w:r>
      <w:r w:rsidRPr="00520733" w:rsidR="004C20F1">
        <w:rPr>
          <w:rFonts w:ascii="Times New Roman" w:hAnsi="Times New Roman" w:cs="Times New Roman"/>
        </w:rPr>
        <w:t>. 1 ст. 12.34 КоАП РФ, и назначить е</w:t>
      </w:r>
      <w:r w:rsidRPr="00520733">
        <w:rPr>
          <w:rFonts w:ascii="Times New Roman" w:hAnsi="Times New Roman" w:cs="Times New Roman"/>
        </w:rPr>
        <w:t>й</w:t>
      </w:r>
      <w:r w:rsidRPr="00520733" w:rsidR="004C20F1">
        <w:rPr>
          <w:rFonts w:ascii="Times New Roman" w:hAnsi="Times New Roman" w:cs="Times New Roman"/>
        </w:rPr>
        <w:t xml:space="preserve"> административное наказание в виде штрафа в размере 20 000 (двадцать тысяч) рублей.</w:t>
      </w:r>
    </w:p>
    <w:p w:rsidR="000A260B" w:rsidRPr="00520733" w:rsidP="006B6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0733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– УФК </w:t>
      </w:r>
      <w:r w:rsidRPr="00520733" w:rsidR="00695E11">
        <w:rPr>
          <w:rFonts w:ascii="Times New Roman" w:hAnsi="Times New Roman" w:cs="Times New Roman"/>
        </w:rPr>
        <w:t xml:space="preserve"> по РК </w:t>
      </w:r>
      <w:r w:rsidRPr="00520733">
        <w:rPr>
          <w:rFonts w:ascii="Times New Roman" w:hAnsi="Times New Roman" w:cs="Times New Roman"/>
        </w:rPr>
        <w:t>(МО МВД России Джанкойский),</w:t>
      </w:r>
      <w:r w:rsidRPr="00520733" w:rsidR="00695E11">
        <w:rPr>
          <w:rFonts w:ascii="Times New Roman" w:hAnsi="Times New Roman" w:cs="Times New Roman"/>
        </w:rPr>
        <w:t xml:space="preserve"> КПП </w:t>
      </w:r>
      <w:r w:rsidR="00520733">
        <w:rPr>
          <w:rFonts w:ascii="Times New Roman" w:hAnsi="Times New Roman" w:cs="Times New Roman"/>
        </w:rPr>
        <w:t>***</w:t>
      </w:r>
      <w:r w:rsidRPr="00520733" w:rsidR="00695E11">
        <w:rPr>
          <w:rFonts w:ascii="Times New Roman" w:hAnsi="Times New Roman" w:cs="Times New Roman"/>
        </w:rPr>
        <w:t xml:space="preserve">, ИНН </w:t>
      </w:r>
      <w:r w:rsidR="00520733">
        <w:rPr>
          <w:rFonts w:ascii="Times New Roman" w:hAnsi="Times New Roman" w:cs="Times New Roman"/>
        </w:rPr>
        <w:t>***</w:t>
      </w:r>
      <w:r w:rsidRPr="00520733" w:rsidR="00695E11">
        <w:rPr>
          <w:rFonts w:ascii="Times New Roman" w:hAnsi="Times New Roman" w:cs="Times New Roman"/>
        </w:rPr>
        <w:t xml:space="preserve">, ОКТМО </w:t>
      </w:r>
      <w:r w:rsidR="00520733">
        <w:rPr>
          <w:rFonts w:ascii="Times New Roman" w:hAnsi="Times New Roman" w:cs="Times New Roman"/>
        </w:rPr>
        <w:t>***</w:t>
      </w:r>
      <w:r w:rsidRPr="00520733" w:rsidR="00695E11">
        <w:rPr>
          <w:rFonts w:ascii="Times New Roman" w:hAnsi="Times New Roman" w:cs="Times New Roman"/>
        </w:rPr>
        <w:t xml:space="preserve">, номер счета получателя </w:t>
      </w:r>
      <w:r w:rsidR="00520733">
        <w:rPr>
          <w:rFonts w:ascii="Times New Roman" w:hAnsi="Times New Roman" w:cs="Times New Roman"/>
        </w:rPr>
        <w:t>***</w:t>
      </w:r>
      <w:r w:rsidRPr="00520733" w:rsidR="00695E11">
        <w:rPr>
          <w:rFonts w:ascii="Times New Roman" w:hAnsi="Times New Roman" w:cs="Times New Roman"/>
        </w:rPr>
        <w:t xml:space="preserve"> в отделение по РК ЮГУ Центрального Банка РФ, </w:t>
      </w:r>
      <w:r w:rsidRPr="00520733">
        <w:rPr>
          <w:rFonts w:ascii="Times New Roman" w:hAnsi="Times New Roman" w:cs="Times New Roman"/>
        </w:rPr>
        <w:t xml:space="preserve">БИК </w:t>
      </w:r>
      <w:r w:rsidR="00520733">
        <w:rPr>
          <w:rFonts w:ascii="Times New Roman" w:hAnsi="Times New Roman" w:cs="Times New Roman"/>
        </w:rPr>
        <w:t>***</w:t>
      </w:r>
      <w:r w:rsidRPr="00520733">
        <w:rPr>
          <w:rFonts w:ascii="Times New Roman" w:hAnsi="Times New Roman" w:cs="Times New Roman"/>
        </w:rPr>
        <w:t xml:space="preserve">, УИН </w:t>
      </w:r>
      <w:r w:rsidR="00520733">
        <w:rPr>
          <w:rFonts w:ascii="Times New Roman" w:hAnsi="Times New Roman" w:cs="Times New Roman"/>
        </w:rPr>
        <w:t>***</w:t>
      </w:r>
      <w:r w:rsidRPr="00520733" w:rsidR="00695E11">
        <w:rPr>
          <w:rFonts w:ascii="Times New Roman" w:hAnsi="Times New Roman" w:cs="Times New Roman"/>
        </w:rPr>
        <w:t xml:space="preserve">, КБК </w:t>
      </w:r>
      <w:r w:rsidR="00520733">
        <w:rPr>
          <w:rFonts w:ascii="Times New Roman" w:hAnsi="Times New Roman" w:cs="Times New Roman"/>
        </w:rPr>
        <w:t>***</w:t>
      </w:r>
      <w:r w:rsidRPr="00520733">
        <w:rPr>
          <w:rFonts w:ascii="Times New Roman" w:hAnsi="Times New Roman" w:cs="Times New Roman"/>
        </w:rPr>
        <w:t>.</w:t>
      </w:r>
    </w:p>
    <w:p w:rsidR="000A260B" w:rsidRPr="00520733" w:rsidP="006B6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0733">
        <w:rPr>
          <w:rFonts w:ascii="Times New Roman" w:hAnsi="Times New Roman" w:cs="Times New Roman"/>
        </w:rPr>
        <w:t xml:space="preserve">Разъяснить </w:t>
      </w:r>
      <w:r w:rsidRPr="00520733">
        <w:rPr>
          <w:rFonts w:ascii="Times New Roman" w:hAnsi="Times New Roman" w:cs="Times New Roman"/>
        </w:rPr>
        <w:t>Рован</w:t>
      </w:r>
      <w:r w:rsidRPr="00520733">
        <w:rPr>
          <w:rFonts w:ascii="Times New Roman" w:hAnsi="Times New Roman" w:cs="Times New Roman"/>
        </w:rPr>
        <w:t xml:space="preserve"> К.Н.</w:t>
      </w:r>
      <w:r w:rsidRPr="00520733">
        <w:rPr>
          <w:rFonts w:ascii="Times New Roman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71865" w:rsidRPr="00520733" w:rsidP="006B6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0733">
        <w:rPr>
          <w:rFonts w:ascii="Times New Roman" w:hAnsi="Times New Roman" w:cs="Times New Roman"/>
        </w:rPr>
        <w:t xml:space="preserve">Разъяснить, что </w:t>
      </w:r>
      <w:r w:rsidRPr="00520733" w:rsidR="000A260B">
        <w:rPr>
          <w:rFonts w:ascii="Times New Roman" w:hAnsi="Times New Roman" w:cs="Times New Roman"/>
        </w:rPr>
        <w:t xml:space="preserve">согласно </w:t>
      </w:r>
      <w:r w:rsidRPr="00520733">
        <w:rPr>
          <w:rFonts w:ascii="Times New Roman" w:hAnsi="Times New Roman" w:cs="Times New Roman"/>
        </w:rPr>
        <w:t>ч</w:t>
      </w:r>
      <w:r w:rsidRPr="00520733">
        <w:rPr>
          <w:rFonts w:ascii="Times New Roman" w:hAnsi="Times New Roman" w:cs="Times New Roman"/>
        </w:rPr>
        <w:t>. 1.3 ст. 32.2 КоАП РФ при уплате административного штрафа лицом, привлеченным к административной ответственности за совершение данного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171865" w:rsidRPr="00520733" w:rsidP="00171865">
      <w:pPr>
        <w:pStyle w:val="ConsPlusNormal"/>
        <w:ind w:firstLine="709"/>
        <w:jc w:val="both"/>
        <w:rPr>
          <w:sz w:val="22"/>
          <w:szCs w:val="22"/>
        </w:rPr>
      </w:pPr>
      <w:r w:rsidRPr="00520733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B643A" w:rsidRPr="00520733" w:rsidP="001D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0733">
        <w:rPr>
          <w:rFonts w:ascii="Times New Roman" w:hAnsi="Times New Roman" w:cs="Times New Roman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6B643A" w:rsidRPr="00520733" w:rsidP="001D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20F1" w:rsidRPr="00520733" w:rsidP="001D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0733">
        <w:rPr>
          <w:rFonts w:ascii="Times New Roman" w:hAnsi="Times New Roman" w:cs="Times New Roman"/>
        </w:rPr>
        <w:t>Мировой судья</w:t>
      </w:r>
      <w:r w:rsidRPr="00520733">
        <w:rPr>
          <w:rFonts w:ascii="Times New Roman" w:hAnsi="Times New Roman" w:cs="Times New Roman"/>
        </w:rPr>
        <w:tab/>
      </w:r>
      <w:r w:rsidRPr="00520733">
        <w:rPr>
          <w:rFonts w:ascii="Times New Roman" w:hAnsi="Times New Roman" w:cs="Times New Roman"/>
        </w:rPr>
        <w:tab/>
        <w:t xml:space="preserve">                   </w:t>
      </w:r>
      <w:r w:rsidRPr="00520733">
        <w:rPr>
          <w:rFonts w:ascii="Times New Roman" w:hAnsi="Times New Roman" w:cs="Times New Roman"/>
        </w:rPr>
        <w:tab/>
        <w:t xml:space="preserve">               </w:t>
      </w:r>
      <w:r w:rsidRPr="00520733" w:rsidR="001D082C">
        <w:rPr>
          <w:rFonts w:ascii="Times New Roman" w:hAnsi="Times New Roman" w:cs="Times New Roman"/>
        </w:rPr>
        <w:t xml:space="preserve">                    </w:t>
      </w:r>
      <w:r w:rsidRPr="00520733" w:rsidR="006B643A">
        <w:rPr>
          <w:rFonts w:ascii="Times New Roman" w:hAnsi="Times New Roman" w:cs="Times New Roman"/>
        </w:rPr>
        <w:t xml:space="preserve"> </w:t>
      </w:r>
      <w:r w:rsidRPr="00520733" w:rsidR="001D082C">
        <w:rPr>
          <w:rFonts w:ascii="Times New Roman" w:hAnsi="Times New Roman" w:cs="Times New Roman"/>
        </w:rPr>
        <w:t xml:space="preserve"> </w:t>
      </w:r>
      <w:r w:rsidR="00520733">
        <w:rPr>
          <w:rFonts w:ascii="Times New Roman" w:hAnsi="Times New Roman" w:cs="Times New Roman"/>
        </w:rPr>
        <w:t xml:space="preserve">                 </w:t>
      </w:r>
      <w:r w:rsidRPr="00520733">
        <w:rPr>
          <w:rFonts w:ascii="Times New Roman" w:hAnsi="Times New Roman" w:cs="Times New Roman"/>
        </w:rPr>
        <w:t>А.П. Тулпаров</w:t>
      </w:r>
    </w:p>
    <w:p w:rsidR="004C20F1" w:rsidRPr="00520733" w:rsidP="00C10967">
      <w:pPr>
        <w:pStyle w:val="BodyText"/>
        <w:ind w:firstLine="709"/>
        <w:rPr>
          <w:sz w:val="22"/>
          <w:szCs w:val="22"/>
        </w:rPr>
      </w:pPr>
    </w:p>
    <w:p w:rsidR="004C20F1" w:rsidRPr="00520733" w:rsidP="00C10967">
      <w:pPr>
        <w:spacing w:after="0" w:line="240" w:lineRule="auto"/>
        <w:rPr>
          <w:rFonts w:ascii="Times New Roman" w:hAnsi="Times New Roman" w:cs="Times New Roman"/>
        </w:rPr>
      </w:pPr>
    </w:p>
    <w:sectPr w:rsidSect="004C20F1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0F1"/>
    <w:rsid w:val="000368D5"/>
    <w:rsid w:val="0008608E"/>
    <w:rsid w:val="00086242"/>
    <w:rsid w:val="000A260B"/>
    <w:rsid w:val="000B271F"/>
    <w:rsid w:val="000C2DDC"/>
    <w:rsid w:val="00161D27"/>
    <w:rsid w:val="00171865"/>
    <w:rsid w:val="00183BAA"/>
    <w:rsid w:val="001D082C"/>
    <w:rsid w:val="00216904"/>
    <w:rsid w:val="00242371"/>
    <w:rsid w:val="00266504"/>
    <w:rsid w:val="002B4622"/>
    <w:rsid w:val="002E2643"/>
    <w:rsid w:val="00305EBA"/>
    <w:rsid w:val="003C106D"/>
    <w:rsid w:val="003D2A11"/>
    <w:rsid w:val="003D72AF"/>
    <w:rsid w:val="003F1224"/>
    <w:rsid w:val="00465852"/>
    <w:rsid w:val="00473D38"/>
    <w:rsid w:val="0049604C"/>
    <w:rsid w:val="004A098D"/>
    <w:rsid w:val="004A0CE9"/>
    <w:rsid w:val="004A47A5"/>
    <w:rsid w:val="004B605C"/>
    <w:rsid w:val="004C20F1"/>
    <w:rsid w:val="004D4C7B"/>
    <w:rsid w:val="004F0D49"/>
    <w:rsid w:val="00520733"/>
    <w:rsid w:val="00533342"/>
    <w:rsid w:val="00546F03"/>
    <w:rsid w:val="005552AD"/>
    <w:rsid w:val="00596010"/>
    <w:rsid w:val="005A5FB5"/>
    <w:rsid w:val="00634F2E"/>
    <w:rsid w:val="00695E11"/>
    <w:rsid w:val="006B643A"/>
    <w:rsid w:val="00724ABA"/>
    <w:rsid w:val="007E39AA"/>
    <w:rsid w:val="00873D2A"/>
    <w:rsid w:val="008B40BD"/>
    <w:rsid w:val="008E3819"/>
    <w:rsid w:val="00970284"/>
    <w:rsid w:val="009D1CEB"/>
    <w:rsid w:val="00AA56D6"/>
    <w:rsid w:val="00AF2A5E"/>
    <w:rsid w:val="00B72677"/>
    <w:rsid w:val="00B823E7"/>
    <w:rsid w:val="00BA4669"/>
    <w:rsid w:val="00C02D7B"/>
    <w:rsid w:val="00C10967"/>
    <w:rsid w:val="00C839F0"/>
    <w:rsid w:val="00C96D3E"/>
    <w:rsid w:val="00CC15C0"/>
    <w:rsid w:val="00CC74F9"/>
    <w:rsid w:val="00CD05CB"/>
    <w:rsid w:val="00D54BD1"/>
    <w:rsid w:val="00E07D75"/>
    <w:rsid w:val="00E122C3"/>
    <w:rsid w:val="00E20EC4"/>
    <w:rsid w:val="00F501C3"/>
    <w:rsid w:val="00F856D4"/>
    <w:rsid w:val="00F85838"/>
    <w:rsid w:val="00F87923"/>
    <w:rsid w:val="00FD2D54"/>
    <w:rsid w:val="00FF5E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2C3"/>
  </w:style>
  <w:style w:type="paragraph" w:styleId="Heading1">
    <w:name w:val="heading 1"/>
    <w:basedOn w:val="Normal"/>
    <w:link w:val="1"/>
    <w:uiPriority w:val="9"/>
    <w:qFormat/>
    <w:rsid w:val="00B72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C20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4C20F1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rsid w:val="004C20F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4C20F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4C20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C2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BodyTextIndent">
    <w:name w:val="Body Text Indent"/>
    <w:basedOn w:val="Normal"/>
    <w:link w:val="a0"/>
    <w:rsid w:val="004C20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4C20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20F1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B7267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8FA4AC0281E54D9DAB6C4C6E1B3A2C685A20C224588B3D093E6CAE68542562BA267E4A949F997A1E61DD1958559g5M" TargetMode="External" /><Relationship Id="rId11" Type="http://schemas.openxmlformats.org/officeDocument/2006/relationships/hyperlink" Target="consultantplus://offline/ref=18FA4AC0281E54D9DAB6DBD3E4B3A2C686A40D2A4D85EEDA9BBFC6E4824D092EB776BCA548E789A5FC01D39458gDM" TargetMode="External" /><Relationship Id="rId12" Type="http://schemas.openxmlformats.org/officeDocument/2006/relationships/hyperlink" Target="consultantplus://offline/ref=59DE03D8810E51D3E4055340978EC5502FCF453EB5F3E36B8C696897DBDFAFFA6F5EED7434FCFA25BDf8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FCCCE90230C34EB2D39100AC6ADFA5ABE01EB196FB3D202A89BD56827D64545C6C159075CB5BE2BE6C0FBFD099FF3F6642968DBCA45FABs6d4L" TargetMode="External" /><Relationship Id="rId5" Type="http://schemas.openxmlformats.org/officeDocument/2006/relationships/hyperlink" Target="consultantplus://offline/ref=A3FCCCE90230C34EB2D39100AC6ADFA5ABE01EB196FB3D202A89BD56827D64545C6C159075CB58EBB66C0FBFD099FF3F6642968DBCA45FABs6d4L" TargetMode="External" /><Relationship Id="rId6" Type="http://schemas.openxmlformats.org/officeDocument/2006/relationships/hyperlink" Target="consultantplus://offline/ref=F2062EA83520E25AA00BF743B9F95D7C162E8960AAA144E0DC8611AEC1FA2032A80A1A75C06C11D0BFDC0066AF231869735FB8C4697587A8S00DL" TargetMode="External" /><Relationship Id="rId7" Type="http://schemas.openxmlformats.org/officeDocument/2006/relationships/hyperlink" Target="consultantplus://offline/ref=18FA4AC0281E54D9DAB6DBD3E4B3A2C686A40D254E85EEDA9BBFC6E4824D092EB776BCA548E789A5FC01D39458gDM" TargetMode="External" /><Relationship Id="rId8" Type="http://schemas.openxmlformats.org/officeDocument/2006/relationships/hyperlink" Target="consultantplus://offline/ref=18FA4AC0281E54D9DAB6C4C6E1B3A2C685A20C224F8FB3D093E6CAE68542562BA267E4A949F997A1E61DD1958559g5M" TargetMode="External" /><Relationship Id="rId9" Type="http://schemas.openxmlformats.org/officeDocument/2006/relationships/hyperlink" Target="consultantplus://offline/ref=18FA4AC0281E54D9DAB6DBD3E4B3A2C685AD07264C85EEDA9BBFC6E4824D092EB776BCA548E789A5FC01D39458g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