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6D0D" w:rsidRPr="00FB6D0D" w:rsidP="00FB6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Дело № 5-253-36/2024 </w:t>
      </w:r>
    </w:p>
    <w:p w:rsidR="009A2E55" w:rsidRPr="00FB6D0D" w:rsidP="00FB6D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УИД 91MS0036-01-2024-001249-34</w:t>
      </w:r>
    </w:p>
    <w:p w:rsidR="00FB6D0D" w:rsidRPr="00FB6D0D" w:rsidP="00FB6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B6D0D" w:rsidRPr="00FB6D0D" w:rsidP="00FB6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г. Джанкой</w:t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</w:r>
      <w:r w:rsidRPr="00FB6D0D">
        <w:rPr>
          <w:rFonts w:ascii="Times New Roman" w:hAnsi="Times New Roman" w:cs="Times New Roman"/>
          <w:sz w:val="26"/>
          <w:szCs w:val="26"/>
        </w:rPr>
        <w:tab/>
        <w:t>08 июля 2024 года</w:t>
      </w:r>
    </w:p>
    <w:p w:rsidR="00FB6D0D" w:rsidRPr="00FB6D0D" w:rsidP="00FB6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36 Джанкойского судебного района Республики Крым - 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FB6D0D">
        <w:rPr>
          <w:rFonts w:ascii="Times New Roman" w:hAnsi="Times New Roman" w:cs="Times New Roman"/>
          <w:sz w:val="26"/>
          <w:szCs w:val="26"/>
        </w:rPr>
        <w:t xml:space="preserve">Республика Крым, г. Джанкой, ул. Октябрьская, д. 84, </w:t>
      </w:r>
      <w:r w:rsidRPr="00FB6D0D">
        <w:rPr>
          <w:rFonts w:ascii="Times New Roman" w:hAnsi="Times New Roman" w:cs="Times New Roman"/>
          <w:sz w:val="26"/>
          <w:szCs w:val="26"/>
        </w:rPr>
        <w:t>каб</w:t>
      </w:r>
      <w:r w:rsidRPr="00FB6D0D">
        <w:rPr>
          <w:rFonts w:ascii="Times New Roman" w:hAnsi="Times New Roman" w:cs="Times New Roman"/>
          <w:sz w:val="26"/>
          <w:szCs w:val="26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2 ст. 12.26 Кодекса Российской Федерации об административных правонарушениях (далее по тексту - КоАП РФ) в отношении Зеленского </w:t>
      </w:r>
      <w:r w:rsidR="00556CF4">
        <w:rPr>
          <w:rFonts w:ascii="Times New Roman" w:hAnsi="Times New Roman" w:cs="Times New Roman"/>
          <w:sz w:val="26"/>
          <w:szCs w:val="26"/>
        </w:rPr>
        <w:t>В.Н.</w:t>
      </w:r>
      <w:r w:rsidRPr="00FB6D0D">
        <w:rPr>
          <w:rFonts w:ascii="Times New Roman" w:hAnsi="Times New Roman" w:cs="Times New Roman"/>
          <w:sz w:val="26"/>
          <w:szCs w:val="26"/>
        </w:rPr>
        <w:t xml:space="preserve">,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>, гражданина Российской Федерации, имеющего паспорт гражданина Российской Федерации серии</w:t>
      </w:r>
      <w:r w:rsidRPr="00FB6D0D">
        <w:rPr>
          <w:rFonts w:ascii="Times New Roman" w:hAnsi="Times New Roman" w:cs="Times New Roman"/>
          <w:sz w:val="26"/>
          <w:szCs w:val="26"/>
        </w:rPr>
        <w:t xml:space="preserve">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, не состоящего в зарегистрированном браке, не имеющего на иждивении малолетних и (или) несовершеннолетних детей, официально не трудоустроенного, зарегистрированного и проживающего по адресу: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, ранее не </w:t>
      </w:r>
      <w:r w:rsidRPr="00FB6D0D">
        <w:rPr>
          <w:rFonts w:ascii="Times New Roman" w:hAnsi="Times New Roman" w:cs="Times New Roman"/>
          <w:sz w:val="26"/>
          <w:szCs w:val="26"/>
        </w:rPr>
        <w:t>привлекавшегося</w:t>
      </w:r>
      <w:r w:rsidRPr="00FB6D0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области дорожного движения,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УСТАНОВИЛ:</w:t>
      </w:r>
    </w:p>
    <w:p w:rsidR="00FB6D0D" w:rsidRPr="00FB6D0D" w:rsidP="00FB6D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Зеленский В.Н. 06.07.2024 в» 21 час 10 минут вблизи домовладения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 Джанкойского района, Республики Крым, не имея права управления транспортными средствами, управлял принадлежащим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 транспортным средством мопедом марки «</w:t>
      </w:r>
      <w:r w:rsidRPr="00FB6D0D">
        <w:rPr>
          <w:rFonts w:ascii="Times New Roman" w:hAnsi="Times New Roman" w:cs="Times New Roman"/>
          <w:sz w:val="26"/>
          <w:szCs w:val="26"/>
        </w:rPr>
        <w:t>Spark</w:t>
      </w:r>
      <w:r w:rsidRPr="00FB6D0D">
        <w:rPr>
          <w:rFonts w:ascii="Times New Roman" w:hAnsi="Times New Roman" w:cs="Times New Roman"/>
          <w:sz w:val="26"/>
          <w:szCs w:val="26"/>
        </w:rPr>
        <w:t>» без государственного регистрационного знака, с признаками опьянения в виде запаха алкоголя изо рта и резкое изменение кожных покровов лица, он был отстранен от управления транспортным средством и ему было предложено при ведении</w:t>
      </w:r>
      <w:r w:rsidRPr="00FB6D0D"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 xml:space="preserve">видеозаписи выполнить законное требование уполномоченного должностного^ лица, пройти освидетельствование на состояние алкогольного опьянения на месте остановки транспортного средства, а также медицинское освидетельствование на состояние опьянения в специализированном медицинском учреждении, от чего он отказался, чем нарушил </w:t>
      </w:r>
      <w:r w:rsidRPr="00FB6D0D">
        <w:rPr>
          <w:rFonts w:ascii="Times New Roman" w:hAnsi="Times New Roman" w:cs="Times New Roman"/>
          <w:sz w:val="26"/>
          <w:szCs w:val="26"/>
        </w:rPr>
        <w:t>п.п</w:t>
      </w:r>
      <w:r w:rsidRPr="00FB6D0D">
        <w:rPr>
          <w:rFonts w:ascii="Times New Roman" w:hAnsi="Times New Roman" w:cs="Times New Roman"/>
          <w:sz w:val="26"/>
          <w:szCs w:val="26"/>
        </w:rPr>
        <w:t>. 2.1.1, 2.3.2 Правил дорожного движения Российской Федерации (далее по тексту - ПДД РФ), при отсутствии в его действиях (бездействиях) признаков уголовно наказуемого деяния, то</w:t>
      </w:r>
      <w:r w:rsidRPr="00FB6D0D">
        <w:rPr>
          <w:rFonts w:ascii="Times New Roman" w:hAnsi="Times New Roman" w:cs="Times New Roman"/>
          <w:sz w:val="26"/>
          <w:szCs w:val="26"/>
        </w:rPr>
        <w:t xml:space="preserve"> есть совершил административное правонарушение, предусмотренное ч. 2 ст. 12.26 КоАП РФ.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В судебном заседании Зеленский В.Н.,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раскаялся, суду показал, что от прохождения освидетельствования отказался, так как действительно от него исходил запах алкоголя, и он не видел смысла проходить освидетельствование на состояние опьянения.</w:t>
      </w:r>
      <w:r w:rsidRPr="00FB6D0D">
        <w:rPr>
          <w:rFonts w:ascii="Times New Roman" w:hAnsi="Times New Roman" w:cs="Times New Roman"/>
          <w:sz w:val="26"/>
          <w:szCs w:val="26"/>
        </w:rPr>
        <w:t xml:space="preserve"> Водительское удостоверение не получал.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правонарушение, исследовав представленные материалы дела, считаю, что вина полностью установлена и подтверждается совокупностью собранных по делу доказательств, а именно: протоколом об административном </w:t>
      </w:r>
      <w:r w:rsidRPr="00FB6D0D">
        <w:rPr>
          <w:rFonts w:ascii="Times New Roman" w:hAnsi="Times New Roman" w:cs="Times New Roman"/>
          <w:sz w:val="26"/>
          <w:szCs w:val="26"/>
        </w:rPr>
        <w:t>правонарушении серии 82 АП № 239393 от 06.07.2024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 xml:space="preserve">. 4). </w:t>
      </w:r>
      <w:r w:rsidRPr="00FB6D0D">
        <w:rPr>
          <w:rFonts w:ascii="Times New Roman" w:hAnsi="Times New Roman" w:cs="Times New Roman"/>
          <w:sz w:val="26"/>
          <w:szCs w:val="26"/>
        </w:rPr>
        <w:t>Протокол составлен уполномоченным лицом, копия протокола вручена Зеленскому В.Н. Существенных недостатков, которые могли бы повлечь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недействительность, протокол не содержит; протоколом об отстранении от управления транспортным средством 82 ОТ № 053419 от 06.07.2024, из которого следует, что Зеленский В.Н. был отстранен от управления транспортным средством при ведении - записи, так как у него имелись признаки опьянения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>. 3);</w:t>
      </w:r>
      <w:r w:rsidRPr="00FB6D0D">
        <w:rPr>
          <w:rFonts w:ascii="Times New Roman" w:hAnsi="Times New Roman" w:cs="Times New Roman"/>
          <w:sz w:val="26"/>
          <w:szCs w:val="26"/>
        </w:rPr>
        <w:t xml:space="preserve"> протоколом 82 МО 21901 от 06.07.2024 о направлении на медицинское освидетельствование на состояние </w:t>
      </w:r>
      <w:r w:rsidR="00ED1499">
        <w:rPr>
          <w:rFonts w:ascii="Times New Roman" w:hAnsi="Times New Roman" w:cs="Times New Roman"/>
          <w:sz w:val="26"/>
          <w:szCs w:val="26"/>
        </w:rPr>
        <w:t>опьянения</w:t>
      </w:r>
      <w:r w:rsidRPr="00FB6D0D">
        <w:rPr>
          <w:rFonts w:ascii="Times New Roman" w:hAnsi="Times New Roman" w:cs="Times New Roman"/>
          <w:sz w:val="26"/>
          <w:szCs w:val="26"/>
        </w:rPr>
        <w:t>, согласно которого Зеленский В.Н. при ведении видеозаписи отказался от прохождения медицинского освидетельствования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 xml:space="preserve">. 5); протоколом 82 ПЗ № 074558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="00556CF4"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о задержании транспортного средства, согласно которого транспортное средство м</w:t>
      </w:r>
      <w:r w:rsidR="00ED1499">
        <w:rPr>
          <w:rFonts w:ascii="Times New Roman" w:hAnsi="Times New Roman" w:cs="Times New Roman"/>
          <w:sz w:val="26"/>
          <w:szCs w:val="26"/>
        </w:rPr>
        <w:t>о</w:t>
      </w:r>
      <w:r w:rsidRPr="00FB6D0D">
        <w:rPr>
          <w:rFonts w:ascii="Times New Roman" w:hAnsi="Times New Roman" w:cs="Times New Roman"/>
          <w:sz w:val="26"/>
          <w:szCs w:val="26"/>
        </w:rPr>
        <w:t>пед марки «</w:t>
      </w:r>
      <w:r w:rsidRPr="00FB6D0D">
        <w:rPr>
          <w:rFonts w:ascii="Times New Roman" w:hAnsi="Times New Roman" w:cs="Times New Roman"/>
          <w:sz w:val="26"/>
          <w:szCs w:val="26"/>
        </w:rPr>
        <w:t>Spark</w:t>
      </w:r>
      <w:r w:rsidRPr="00FB6D0D">
        <w:rPr>
          <w:rFonts w:ascii="Times New Roman" w:hAnsi="Times New Roman" w:cs="Times New Roman"/>
          <w:sz w:val="26"/>
          <w:szCs w:val="26"/>
        </w:rPr>
        <w:t xml:space="preserve">» без государственного регистрационного знака, передан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 для транспортировки на специализированную стоянку по адресу: </w:t>
      </w:r>
      <w:r w:rsidR="00556CF4">
        <w:rPr>
          <w:rFonts w:ascii="Times New Roman" w:hAnsi="Times New Roman" w:cs="Times New Roman"/>
          <w:sz w:val="26"/>
          <w:szCs w:val="26"/>
        </w:rPr>
        <w:t>***</w:t>
      </w:r>
      <w:r w:rsidRPr="00FB6D0D">
        <w:rPr>
          <w:rFonts w:ascii="Times New Roman" w:hAnsi="Times New Roman" w:cs="Times New Roman"/>
          <w:sz w:val="26"/>
          <w:szCs w:val="26"/>
        </w:rPr>
        <w:t xml:space="preserve">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 xml:space="preserve">. 6); </w:t>
      </w:r>
      <w:r w:rsidRPr="00FB6D0D">
        <w:rPr>
          <w:rFonts w:ascii="Times New Roman" w:hAnsi="Times New Roman" w:cs="Times New Roman"/>
          <w:sz w:val="26"/>
          <w:szCs w:val="26"/>
        </w:rPr>
        <w:t>сведениями из базы данных ГИБДД о том, что водительское удостоверение на имя Зеленского В.Н. не выдавалось, к административной ответственности за совершение правонарушений, предусмотренных статьями 12.8, 12.26 КоАП РФ и уголовной ответственности, за совершения преступлений, предусмотренных частями 2, 4, 6 статьи 264 или статьей 264.1 УК РФ не привлекался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>. 7, 11, 13);</w:t>
      </w:r>
      <w:r w:rsidRPr="00FB6D0D">
        <w:rPr>
          <w:rFonts w:ascii="Times New Roman" w:hAnsi="Times New Roman" w:cs="Times New Roman"/>
          <w:sz w:val="26"/>
          <w:szCs w:val="26"/>
        </w:rPr>
        <w:t xml:space="preserve"> записью на лазерном диске, просмотренной в судебном заседании из содержания которой следует, что Зеленский В.Н. отказался пройти освидетельствование на состояние алкогольного опьянения на месте остановки транспортного средства, а также медицинское освидетельствование на состояние опьянения в специализированном медицинском учреждении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>. 15); копией протокола об административном задержании 40 АХ № 001568 от 06.07.2024, а также копией протокола о доставлении 61 ЕР № 010292 от 06.07.2024, согласно которых, Зеленский В.Н. был задержан и доставлен в ОМВД России Нижнегорскому району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>. 9, 10). Пояснениями Зеленского В.Н. данными им в ходе судебного заседания, в том числе об отсутствии медицинских противопоказаний к отбытию административного ареста.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не установлено.</w:t>
      </w:r>
      <w:r w:rsidRPr="00FB6D0D">
        <w:rPr>
          <w:rFonts w:ascii="Times New Roman" w:hAnsi="Times New Roman" w:cs="Times New Roman"/>
          <w:sz w:val="26"/>
          <w:szCs w:val="26"/>
        </w:rPr>
        <w:tab/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Оценив все собранные по делу доказательства, суд установил, что Зеленский В.Н. нарушил требования </w:t>
      </w:r>
      <w:r w:rsidRPr="00FB6D0D">
        <w:rPr>
          <w:rFonts w:ascii="Times New Roman" w:hAnsi="Times New Roman" w:cs="Times New Roman"/>
          <w:sz w:val="26"/>
          <w:szCs w:val="26"/>
        </w:rPr>
        <w:t>п.п</w:t>
      </w:r>
      <w:r w:rsidRPr="00FB6D0D">
        <w:rPr>
          <w:rFonts w:ascii="Times New Roman" w:hAnsi="Times New Roman" w:cs="Times New Roman"/>
          <w:sz w:val="26"/>
          <w:szCs w:val="26"/>
        </w:rPr>
        <w:t>. 2.1.1 и 2.3.2 ПДД РФ, поскольку он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Действия Зеленского В.Н. судом квалифицируются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При назначении наказания учитывается характер совершенного правонарушения в области дорожного движения, личность Зеленского В.Н., его имущественное положение, в том числе отсутствие постоянного места работы.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лица, в отношении которого ведется производство по делу об административном правонарушении на основании п. 1 ч. 1 ст. 4.2 КоАП РФ является раскаяние лица, совершившего административное правонарушение, выраженное в судебном заседании.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лица, в отношении которого ведется производство по делу об административном правонарушении на основании ч. 2 ст. 4.2 КоАП РФ являются полное признание вины.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судьёй не установлено.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С учетом конкретных обстоятельств дела, данных о личности Зеленского В.Н., принимая во внимание повышенную опасность содеянного как для водителя, так и для других участников дорожного движения, а также в целях предупреждения совершения новых правонарушений, как самим правонарушителем, так и другими лицами, считаю необходимым назначить ему наказание в виде ареста в пределах санкции ч. 2 ст. 12.26 КоАП РФ.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К числу лиц, которым не может быть назначен административный арест, в соответствии с ч. 2 ст. 3.9 КоАП РФ Зеленский В.Н. не относится.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При этом</w:t>
      </w:r>
      <w:r w:rsidRPr="00FB6D0D">
        <w:rPr>
          <w:rFonts w:ascii="Times New Roman" w:hAnsi="Times New Roman" w:cs="Times New Roman"/>
          <w:sz w:val="26"/>
          <w:szCs w:val="26"/>
        </w:rPr>
        <w:t>,</w:t>
      </w:r>
      <w:r w:rsidRPr="00FB6D0D">
        <w:rPr>
          <w:rFonts w:ascii="Times New Roman" w:hAnsi="Times New Roman" w:cs="Times New Roman"/>
          <w:sz w:val="26"/>
          <w:szCs w:val="26"/>
        </w:rPr>
        <w:t xml:space="preserve"> согласно справки об осмотре Зеленского В.Н., медицинских противопоказаний к содержанию в ИВС не имеет (</w:t>
      </w:r>
      <w:r w:rsidRPr="00FB6D0D">
        <w:rPr>
          <w:rFonts w:ascii="Times New Roman" w:hAnsi="Times New Roman" w:cs="Times New Roman"/>
          <w:sz w:val="26"/>
          <w:szCs w:val="26"/>
        </w:rPr>
        <w:t>л.д</w:t>
      </w:r>
      <w:r w:rsidRPr="00FB6D0D">
        <w:rPr>
          <w:rFonts w:ascii="Times New Roman" w:hAnsi="Times New Roman" w:cs="Times New Roman"/>
          <w:sz w:val="26"/>
          <w:szCs w:val="26"/>
        </w:rPr>
        <w:t>. 8).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ст. 27.2 КоАП РФ.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Руководствуясь ст. 29.9 - 29.11 КоАП РФ, мировой судья,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P="00FB6D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ПОСТАНОВИЛ: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 xml:space="preserve">Признать Зеленского </w:t>
      </w:r>
      <w:r w:rsidR="00556CF4">
        <w:rPr>
          <w:rFonts w:ascii="Times New Roman" w:hAnsi="Times New Roman" w:cs="Times New Roman"/>
          <w:sz w:val="26"/>
          <w:szCs w:val="26"/>
        </w:rPr>
        <w:t>В.Н.</w:t>
      </w:r>
      <w:r w:rsidRPr="00FB6D0D">
        <w:rPr>
          <w:rFonts w:ascii="Times New Roman" w:hAnsi="Times New Roman" w:cs="Times New Roman"/>
          <w:sz w:val="26"/>
          <w:szCs w:val="26"/>
        </w:rPr>
        <w:t xml:space="preserve"> виновным в совершении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ч. 2 ст. 12.26 КоАП РФ, и назначить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ему наказание в виде административного ареста сроком на 10 (десять) суток.</w:t>
      </w: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Срок административного</w:t>
      </w:r>
      <w:r w:rsidR="00ED1499"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ареста исчислять с 23 часов 20 минут 06 июля 2024 года.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6D0D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 и может быть обжаловано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Джанкойский районный суд Республики Крым в течение 10 суток со дня вручения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получения копии постановлен</w:t>
      </w:r>
      <w:r w:rsidR="00ED1499">
        <w:rPr>
          <w:rFonts w:ascii="Times New Roman" w:hAnsi="Times New Roman" w:cs="Times New Roman"/>
          <w:sz w:val="26"/>
          <w:szCs w:val="26"/>
        </w:rPr>
        <w:t>ия</w:t>
      </w:r>
      <w:r w:rsidRPr="00FB6D0D">
        <w:rPr>
          <w:rFonts w:ascii="Times New Roman" w:hAnsi="Times New Roman" w:cs="Times New Roman"/>
          <w:sz w:val="26"/>
          <w:szCs w:val="26"/>
        </w:rPr>
        <w:t xml:space="preserve"> через мирового судью судебного участка № 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D0D">
        <w:rPr>
          <w:rFonts w:ascii="Times New Roman" w:hAnsi="Times New Roman" w:cs="Times New Roman"/>
          <w:sz w:val="26"/>
          <w:szCs w:val="26"/>
        </w:rPr>
        <w:t>Джанкойского судебного района Республики Крым.</w:t>
      </w:r>
    </w:p>
    <w:p w:rsid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6D0D" w:rsidRPr="00FB6D0D" w:rsidP="00FB6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D149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 Гончаров</w:t>
      </w:r>
    </w:p>
    <w:sectPr w:rsidSect="00FB6D0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38"/>
    <w:rsid w:val="002F1338"/>
    <w:rsid w:val="00556CF4"/>
    <w:rsid w:val="009A2E55"/>
    <w:rsid w:val="00ED1499"/>
    <w:rsid w:val="00FB6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