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61F" w:rsidRPr="00686CEC" w:rsidP="00F37173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Дело 5-</w:t>
      </w:r>
      <w:r w:rsidRPr="00686CEC" w:rsidR="00B17150">
        <w:rPr>
          <w:rFonts w:ascii="Times New Roman" w:hAnsi="Times New Roman" w:cs="Times New Roman"/>
          <w:sz w:val="28"/>
          <w:szCs w:val="28"/>
        </w:rPr>
        <w:t>3</w:t>
      </w:r>
      <w:r w:rsidRPr="00686CEC" w:rsidR="00E90777">
        <w:rPr>
          <w:rFonts w:ascii="Times New Roman" w:hAnsi="Times New Roman" w:cs="Times New Roman"/>
          <w:sz w:val="28"/>
          <w:szCs w:val="28"/>
        </w:rPr>
        <w:t>98</w:t>
      </w:r>
      <w:r w:rsidRPr="00686CEC">
        <w:rPr>
          <w:rFonts w:ascii="Times New Roman" w:hAnsi="Times New Roman" w:cs="Times New Roman"/>
          <w:sz w:val="28"/>
          <w:szCs w:val="28"/>
        </w:rPr>
        <w:t>/3</w:t>
      </w:r>
      <w:r w:rsidRPr="00686CEC" w:rsidR="00CC39B4">
        <w:rPr>
          <w:rFonts w:ascii="Times New Roman" w:hAnsi="Times New Roman" w:cs="Times New Roman"/>
          <w:sz w:val="28"/>
          <w:szCs w:val="28"/>
        </w:rPr>
        <w:t>6</w:t>
      </w:r>
      <w:r w:rsidRPr="00686CEC">
        <w:rPr>
          <w:rFonts w:ascii="Times New Roman" w:hAnsi="Times New Roman" w:cs="Times New Roman"/>
          <w:sz w:val="28"/>
          <w:szCs w:val="28"/>
        </w:rPr>
        <w:t>/</w:t>
      </w:r>
      <w:r w:rsidRPr="00686CEC" w:rsidR="00CC39B4">
        <w:rPr>
          <w:rFonts w:ascii="Times New Roman" w:hAnsi="Times New Roman" w:cs="Times New Roman"/>
          <w:sz w:val="28"/>
          <w:szCs w:val="28"/>
        </w:rPr>
        <w:t>20</w:t>
      </w:r>
      <w:r w:rsidRPr="00686CEC" w:rsidR="00A14025">
        <w:rPr>
          <w:rFonts w:ascii="Times New Roman" w:hAnsi="Times New Roman" w:cs="Times New Roman"/>
          <w:sz w:val="28"/>
          <w:szCs w:val="28"/>
        </w:rPr>
        <w:t>2</w:t>
      </w:r>
      <w:r w:rsidRPr="00686CEC" w:rsidR="00326EB5">
        <w:rPr>
          <w:rFonts w:ascii="Times New Roman" w:hAnsi="Times New Roman" w:cs="Times New Roman"/>
          <w:sz w:val="28"/>
          <w:szCs w:val="28"/>
        </w:rPr>
        <w:t>4</w:t>
      </w:r>
    </w:p>
    <w:p w:rsidR="00A14025" w:rsidRPr="00686CEC" w:rsidP="00F37173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УИД </w:t>
      </w:r>
      <w:r w:rsidRPr="00686CEC">
        <w:rPr>
          <w:rFonts w:ascii="Times New Roman" w:hAnsi="Times New Roman" w:cs="Times New Roman"/>
          <w:bCs/>
          <w:sz w:val="28"/>
          <w:szCs w:val="28"/>
        </w:rPr>
        <w:t>91MS003</w:t>
      </w:r>
      <w:r w:rsidRPr="00686CEC" w:rsidR="00CC39B4">
        <w:rPr>
          <w:rFonts w:ascii="Times New Roman" w:hAnsi="Times New Roman" w:cs="Times New Roman"/>
          <w:bCs/>
          <w:sz w:val="28"/>
          <w:szCs w:val="28"/>
        </w:rPr>
        <w:t>6</w:t>
      </w:r>
      <w:r w:rsidRPr="00686CEC">
        <w:rPr>
          <w:rFonts w:ascii="Times New Roman" w:hAnsi="Times New Roman" w:cs="Times New Roman"/>
          <w:bCs/>
          <w:sz w:val="28"/>
          <w:szCs w:val="28"/>
        </w:rPr>
        <w:t>-01-202</w:t>
      </w:r>
      <w:r w:rsidRPr="00686CEC" w:rsidR="00242AE5">
        <w:rPr>
          <w:rFonts w:ascii="Times New Roman" w:hAnsi="Times New Roman" w:cs="Times New Roman"/>
          <w:bCs/>
          <w:sz w:val="28"/>
          <w:szCs w:val="28"/>
        </w:rPr>
        <w:t>4</w:t>
      </w:r>
      <w:r w:rsidRPr="00686CEC">
        <w:rPr>
          <w:rFonts w:ascii="Times New Roman" w:hAnsi="Times New Roman" w:cs="Times New Roman"/>
          <w:bCs/>
          <w:sz w:val="28"/>
          <w:szCs w:val="28"/>
        </w:rPr>
        <w:t>-00</w:t>
      </w:r>
      <w:r w:rsidRPr="00686CEC" w:rsidR="00E90777">
        <w:rPr>
          <w:rFonts w:ascii="Times New Roman" w:hAnsi="Times New Roman" w:cs="Times New Roman"/>
          <w:bCs/>
          <w:sz w:val="28"/>
          <w:szCs w:val="28"/>
        </w:rPr>
        <w:t>2139</w:t>
      </w:r>
      <w:r w:rsidRPr="00686CEC">
        <w:rPr>
          <w:rFonts w:ascii="Times New Roman" w:hAnsi="Times New Roman" w:cs="Times New Roman"/>
          <w:bCs/>
          <w:sz w:val="28"/>
          <w:szCs w:val="28"/>
        </w:rPr>
        <w:t>-</w:t>
      </w:r>
      <w:r w:rsidRPr="00686CEC" w:rsidR="00E90777">
        <w:rPr>
          <w:rFonts w:ascii="Times New Roman" w:hAnsi="Times New Roman" w:cs="Times New Roman"/>
          <w:bCs/>
          <w:sz w:val="28"/>
          <w:szCs w:val="28"/>
        </w:rPr>
        <w:t>80</w:t>
      </w:r>
    </w:p>
    <w:p w:rsidR="00C3543F" w:rsidRPr="00686CEC" w:rsidP="00F37173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461F" w:rsidRPr="00686CEC" w:rsidP="00F37173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61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18 ноября</w:t>
      </w:r>
      <w:r w:rsidRPr="00686CEC" w:rsidR="00A14025">
        <w:rPr>
          <w:rFonts w:ascii="Times New Roman" w:hAnsi="Times New Roman" w:cs="Times New Roman"/>
          <w:sz w:val="28"/>
          <w:szCs w:val="28"/>
        </w:rPr>
        <w:t xml:space="preserve"> 202</w:t>
      </w:r>
      <w:r w:rsidRPr="00686CEC" w:rsidR="00C9672C">
        <w:rPr>
          <w:rFonts w:ascii="Times New Roman" w:hAnsi="Times New Roman" w:cs="Times New Roman"/>
          <w:sz w:val="28"/>
          <w:szCs w:val="28"/>
        </w:rPr>
        <w:t>4</w:t>
      </w:r>
      <w:r w:rsidRPr="00686CEC" w:rsidR="00477A73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686CEC" w:rsidR="000468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6CEC" w:rsidR="00477A73">
        <w:rPr>
          <w:rFonts w:ascii="Times New Roman" w:hAnsi="Times New Roman" w:cs="Times New Roman"/>
          <w:sz w:val="28"/>
          <w:szCs w:val="28"/>
        </w:rPr>
        <w:t xml:space="preserve">                    г. Джанкой</w:t>
      </w:r>
    </w:p>
    <w:p w:rsidR="00DC461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F" w:rsidRPr="00686CEC" w:rsidP="00B42E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М</w:t>
      </w:r>
      <w:r w:rsidRPr="00686CEC" w:rsidR="00477A73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 w:rsidRPr="00686CEC">
        <w:rPr>
          <w:rFonts w:ascii="Times New Roman" w:hAnsi="Times New Roman" w:cs="Times New Roman"/>
          <w:sz w:val="28"/>
          <w:szCs w:val="28"/>
        </w:rPr>
        <w:t>6</w:t>
      </w:r>
      <w:r w:rsidRPr="00686CEC" w:rsidR="00477A73">
        <w:rPr>
          <w:rFonts w:ascii="Times New Roman" w:hAnsi="Times New Roman" w:cs="Times New Roman"/>
          <w:sz w:val="28"/>
          <w:szCs w:val="28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686C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Фабинская</w:t>
      </w:r>
      <w:r w:rsidRPr="00686C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В.В.</w:t>
      </w:r>
      <w:r w:rsidRPr="00686CEC" w:rsidR="00477A73">
        <w:rPr>
          <w:rFonts w:ascii="Times New Roman" w:hAnsi="Times New Roman" w:cs="Times New Roman"/>
          <w:sz w:val="28"/>
          <w:szCs w:val="28"/>
        </w:rPr>
        <w:t>,</w:t>
      </w:r>
      <w:r w:rsidRPr="00686CEC">
        <w:rPr>
          <w:rFonts w:ascii="Times New Roman" w:hAnsi="Times New Roman" w:cs="Times New Roman"/>
          <w:sz w:val="28"/>
          <w:szCs w:val="28"/>
        </w:rPr>
        <w:t xml:space="preserve"> </w:t>
      </w:r>
      <w:r w:rsidRPr="00686CEC" w:rsidR="00477A7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</w:t>
      </w:r>
      <w:r w:rsidRPr="00686CEC" w:rsidR="00A14025">
        <w:rPr>
          <w:rFonts w:ascii="Times New Roman" w:hAnsi="Times New Roman" w:cs="Times New Roman"/>
          <w:sz w:val="28"/>
          <w:szCs w:val="28"/>
        </w:rPr>
        <w:t xml:space="preserve">онарушении по </w:t>
      </w:r>
      <w:r w:rsidRPr="00686CEC" w:rsidR="00F37173">
        <w:rPr>
          <w:rFonts w:ascii="Times New Roman" w:hAnsi="Times New Roman" w:cs="Times New Roman"/>
          <w:sz w:val="28"/>
          <w:szCs w:val="28"/>
        </w:rPr>
        <w:t xml:space="preserve">ч. </w:t>
      </w:r>
      <w:r w:rsidRPr="00686CEC" w:rsidR="00326EB5">
        <w:rPr>
          <w:rFonts w:ascii="Times New Roman" w:hAnsi="Times New Roman" w:cs="Times New Roman"/>
          <w:sz w:val="28"/>
          <w:szCs w:val="28"/>
        </w:rPr>
        <w:t>1</w:t>
      </w:r>
      <w:r w:rsidRPr="00686CEC" w:rsidR="00F37173">
        <w:rPr>
          <w:rFonts w:ascii="Times New Roman" w:hAnsi="Times New Roman" w:cs="Times New Roman"/>
          <w:sz w:val="28"/>
          <w:szCs w:val="28"/>
        </w:rPr>
        <w:t xml:space="preserve"> </w:t>
      </w:r>
      <w:r w:rsidRPr="00686CEC" w:rsidR="00A14025">
        <w:rPr>
          <w:rFonts w:ascii="Times New Roman" w:hAnsi="Times New Roman" w:cs="Times New Roman"/>
          <w:sz w:val="28"/>
          <w:szCs w:val="28"/>
        </w:rPr>
        <w:t xml:space="preserve">ст. 7.19 КоАП РФ </w:t>
      </w:r>
      <w:r w:rsidRPr="00686CEC" w:rsidR="00477A73">
        <w:rPr>
          <w:rFonts w:ascii="Times New Roman" w:hAnsi="Times New Roman" w:cs="Times New Roman"/>
          <w:sz w:val="28"/>
          <w:szCs w:val="28"/>
        </w:rPr>
        <w:t>в отношении</w:t>
      </w:r>
      <w:r w:rsidRPr="00686CEC">
        <w:rPr>
          <w:rFonts w:ascii="Times New Roman" w:hAnsi="Times New Roman" w:cs="Times New Roman"/>
          <w:sz w:val="28"/>
          <w:szCs w:val="28"/>
        </w:rPr>
        <w:t xml:space="preserve"> </w:t>
      </w:r>
      <w:r w:rsidR="00464FE9">
        <w:rPr>
          <w:rFonts w:ascii="Times New Roman" w:hAnsi="Times New Roman" w:cs="Times New Roman"/>
          <w:color w:val="0000FF"/>
          <w:sz w:val="28"/>
          <w:szCs w:val="28"/>
        </w:rPr>
        <w:t xml:space="preserve">Ибрагимовой </w:t>
      </w:r>
      <w:r w:rsidR="000811B7">
        <w:rPr>
          <w:rFonts w:ascii="Times New Roman" w:hAnsi="Times New Roman" w:cs="Times New Roman"/>
          <w:color w:val="0000FF"/>
          <w:sz w:val="28"/>
          <w:szCs w:val="28"/>
        </w:rPr>
        <w:t>Л.В.</w:t>
      </w:r>
      <w:r w:rsidR="00464FE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0811B7">
        <w:rPr>
          <w:rFonts w:ascii="Times New Roman" w:hAnsi="Times New Roman"/>
          <w:sz w:val="28"/>
          <w:szCs w:val="28"/>
        </w:rPr>
        <w:t>***</w:t>
      </w:r>
      <w:r w:rsidR="00464FE9">
        <w:rPr>
          <w:rFonts w:ascii="Times New Roman" w:hAnsi="Times New Roman" w:cs="Times New Roman"/>
          <w:color w:val="0000FF"/>
          <w:sz w:val="28"/>
          <w:szCs w:val="28"/>
        </w:rPr>
        <w:t xml:space="preserve"> года рождения, уроженки </w:t>
      </w:r>
      <w:r w:rsidR="000811B7">
        <w:rPr>
          <w:rFonts w:ascii="Times New Roman" w:hAnsi="Times New Roman"/>
          <w:sz w:val="28"/>
          <w:szCs w:val="28"/>
        </w:rPr>
        <w:t>***</w:t>
      </w:r>
      <w:r w:rsidR="00464FE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686CEC" w:rsidR="00DD581D">
        <w:rPr>
          <w:rFonts w:ascii="Times New Roman" w:hAnsi="Times New Roman" w:cs="Times New Roman"/>
          <w:sz w:val="28"/>
          <w:szCs w:val="28"/>
        </w:rPr>
        <w:t>граждан</w:t>
      </w:r>
      <w:r w:rsidR="00464FE9">
        <w:rPr>
          <w:rFonts w:ascii="Times New Roman" w:hAnsi="Times New Roman" w:cs="Times New Roman"/>
          <w:sz w:val="28"/>
          <w:szCs w:val="28"/>
        </w:rPr>
        <w:t>ки</w:t>
      </w:r>
      <w:r w:rsidRPr="00686CEC" w:rsidR="00DD581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86CEC" w:rsidR="00DD581D">
        <w:rPr>
          <w:rFonts w:ascii="Times New Roman" w:hAnsi="Times New Roman" w:cs="Times New Roman"/>
          <w:color w:val="0000FF"/>
          <w:sz w:val="28"/>
          <w:szCs w:val="28"/>
        </w:rPr>
        <w:t xml:space="preserve">паспорт </w:t>
      </w:r>
      <w:r w:rsidR="000811B7">
        <w:rPr>
          <w:rFonts w:ascii="Times New Roman" w:hAnsi="Times New Roman"/>
          <w:sz w:val="28"/>
          <w:szCs w:val="28"/>
        </w:rPr>
        <w:t>***</w:t>
      </w:r>
      <w:r w:rsidRPr="00686CEC" w:rsidR="00DD581D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686CEC" w:rsidR="00DD581D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464FE9">
        <w:rPr>
          <w:rFonts w:ascii="Times New Roman" w:hAnsi="Times New Roman" w:cs="Times New Roman"/>
          <w:sz w:val="28"/>
          <w:szCs w:val="28"/>
        </w:rPr>
        <w:t>й</w:t>
      </w:r>
      <w:r w:rsidRPr="00686CEC" w:rsidR="00DD581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811B7">
        <w:rPr>
          <w:rFonts w:ascii="Times New Roman" w:hAnsi="Times New Roman"/>
          <w:sz w:val="28"/>
          <w:szCs w:val="28"/>
        </w:rPr>
        <w:t>***</w:t>
      </w:r>
      <w:r w:rsidR="00464FE9">
        <w:rPr>
          <w:rFonts w:ascii="Times New Roman" w:hAnsi="Times New Roman" w:cs="Times New Roman"/>
          <w:sz w:val="28"/>
          <w:szCs w:val="28"/>
        </w:rPr>
        <w:t>,</w:t>
      </w:r>
    </w:p>
    <w:p w:rsidR="00DC461F" w:rsidRPr="00686CEC" w:rsidP="00F37173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УСТАНОВИЛ:</w:t>
      </w:r>
    </w:p>
    <w:p w:rsidR="00B92C52" w:rsidRPr="00686CEC" w:rsidP="00E077B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6CEC">
        <w:rPr>
          <w:sz w:val="28"/>
          <w:szCs w:val="28"/>
        </w:rPr>
        <w:t>19</w:t>
      </w:r>
      <w:r w:rsidRPr="00686CEC" w:rsidR="00716355">
        <w:rPr>
          <w:sz w:val="28"/>
          <w:szCs w:val="28"/>
        </w:rPr>
        <w:t xml:space="preserve"> августа 2024 года в 0</w:t>
      </w:r>
      <w:r w:rsidRPr="00686CEC">
        <w:rPr>
          <w:sz w:val="28"/>
          <w:szCs w:val="28"/>
        </w:rPr>
        <w:t>9</w:t>
      </w:r>
      <w:r w:rsidRPr="00686CEC" w:rsidR="00716355">
        <w:rPr>
          <w:sz w:val="28"/>
          <w:szCs w:val="28"/>
        </w:rPr>
        <w:t xml:space="preserve"> часов </w:t>
      </w:r>
      <w:r w:rsidRPr="00686CEC">
        <w:rPr>
          <w:sz w:val="28"/>
          <w:szCs w:val="28"/>
        </w:rPr>
        <w:t>4</w:t>
      </w:r>
      <w:r w:rsidRPr="00686CEC" w:rsidR="00716355">
        <w:rPr>
          <w:sz w:val="28"/>
          <w:szCs w:val="28"/>
        </w:rPr>
        <w:t>0 минут</w:t>
      </w:r>
      <w:r w:rsidRPr="00686CEC" w:rsidR="009B0EFD">
        <w:rPr>
          <w:sz w:val="28"/>
          <w:szCs w:val="28"/>
        </w:rPr>
        <w:t xml:space="preserve"> сотрудниками ГУП РК "</w:t>
      </w:r>
      <w:r w:rsidRPr="00686CEC" w:rsidR="009B0EFD">
        <w:rPr>
          <w:sz w:val="28"/>
          <w:szCs w:val="28"/>
        </w:rPr>
        <w:t>Крымэнерго</w:t>
      </w:r>
      <w:r w:rsidRPr="00686CEC" w:rsidR="009B0EFD">
        <w:rPr>
          <w:sz w:val="28"/>
          <w:szCs w:val="28"/>
        </w:rPr>
        <w:t xml:space="preserve">" Северных электрических сетей выявлен факт </w:t>
      </w:r>
      <w:r w:rsidRPr="00686CEC" w:rsidR="00E077B6">
        <w:rPr>
          <w:sz w:val="28"/>
          <w:szCs w:val="28"/>
        </w:rPr>
        <w:t>бездоговорного потребления электроэнергии Ибра</w:t>
      </w:r>
      <w:r w:rsidR="00464FE9">
        <w:rPr>
          <w:sz w:val="28"/>
          <w:szCs w:val="28"/>
        </w:rPr>
        <w:t>г</w:t>
      </w:r>
      <w:r w:rsidRPr="00686CEC" w:rsidR="00E077B6">
        <w:rPr>
          <w:sz w:val="28"/>
          <w:szCs w:val="28"/>
        </w:rPr>
        <w:t>имовой Л.В.</w:t>
      </w:r>
      <w:r w:rsidRPr="00686CEC">
        <w:rPr>
          <w:sz w:val="28"/>
          <w:szCs w:val="28"/>
        </w:rPr>
        <w:t>,</w:t>
      </w:r>
      <w:r w:rsidRPr="00686CEC" w:rsidR="00E077B6">
        <w:rPr>
          <w:sz w:val="28"/>
          <w:szCs w:val="28"/>
        </w:rPr>
        <w:t xml:space="preserve"> сумма причиненного ущерба составила </w:t>
      </w:r>
      <w:r w:rsidR="000811B7">
        <w:rPr>
          <w:sz w:val="28"/>
          <w:szCs w:val="28"/>
        </w:rPr>
        <w:t>***</w:t>
      </w:r>
      <w:r w:rsidRPr="00686CEC">
        <w:rPr>
          <w:sz w:val="28"/>
          <w:szCs w:val="28"/>
        </w:rPr>
        <w:t xml:space="preserve"> руб.</w:t>
      </w:r>
    </w:p>
    <w:p w:rsidR="009B0EFD" w:rsidRPr="00F45DF5" w:rsidP="00F45DF5">
      <w:pPr>
        <w:spacing w:after="0" w:line="288" w:lineRule="atLeast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5DF5">
        <w:rPr>
          <w:rFonts w:ascii="Times New Roman" w:hAnsi="Times New Roman" w:cs="Times New Roman"/>
          <w:color w:val="0000FF"/>
          <w:sz w:val="28"/>
          <w:szCs w:val="28"/>
        </w:rPr>
        <w:t xml:space="preserve">В судебное заседание </w:t>
      </w:r>
      <w:r w:rsidRPr="00F45DF5" w:rsidR="00F45DF5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464FE9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F45DF5" w:rsidR="00F45DF5">
        <w:rPr>
          <w:rFonts w:ascii="Times New Roman" w:eastAsia="Times New Roman" w:hAnsi="Times New Roman" w:cs="Times New Roman"/>
          <w:color w:val="0000FF"/>
          <w:sz w:val="28"/>
          <w:szCs w:val="28"/>
        </w:rPr>
        <w:t>имова Л.В.</w:t>
      </w:r>
      <w:r w:rsidR="00F45D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45DF5">
        <w:rPr>
          <w:rFonts w:ascii="Times New Roman" w:hAnsi="Times New Roman" w:cs="Times New Roman"/>
          <w:color w:val="0000FF"/>
          <w:sz w:val="28"/>
          <w:szCs w:val="28"/>
        </w:rPr>
        <w:t>не явил</w:t>
      </w:r>
      <w:r w:rsidR="00F45DF5">
        <w:rPr>
          <w:rFonts w:ascii="Times New Roman" w:hAnsi="Times New Roman" w:cs="Times New Roman"/>
          <w:color w:val="0000FF"/>
          <w:sz w:val="28"/>
          <w:szCs w:val="28"/>
        </w:rPr>
        <w:t>ась</w:t>
      </w:r>
      <w:r w:rsidRPr="00F45DF5">
        <w:rPr>
          <w:rFonts w:ascii="Times New Roman" w:hAnsi="Times New Roman" w:cs="Times New Roman"/>
          <w:color w:val="0000FF"/>
          <w:sz w:val="28"/>
          <w:szCs w:val="28"/>
        </w:rPr>
        <w:t>, о времени и месте рассмотрения дела извещен</w:t>
      </w:r>
      <w:r w:rsidRPr="00F45DF5" w:rsidR="00F45DF5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F45DF5">
        <w:rPr>
          <w:rFonts w:ascii="Times New Roman" w:hAnsi="Times New Roman" w:cs="Times New Roman"/>
          <w:color w:val="0000FF"/>
          <w:sz w:val="28"/>
          <w:szCs w:val="28"/>
        </w:rPr>
        <w:t xml:space="preserve"> надлежащим образом (заказным письмом с уведомлением), о причинах неявки суду не сообщил</w:t>
      </w:r>
      <w:r w:rsidR="00F45DF5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F45DF5">
        <w:rPr>
          <w:rFonts w:ascii="Times New Roman" w:hAnsi="Times New Roman" w:cs="Times New Roman"/>
          <w:color w:val="0000FF"/>
          <w:sz w:val="28"/>
          <w:szCs w:val="28"/>
        </w:rPr>
        <w:t>, ходатайств об отложении рассмотрения дела не направлял</w:t>
      </w:r>
      <w:r w:rsidR="00F45DF5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F45DF5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DF5"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Кодекса Российской Федерации об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, полагаю возможным рассмотреть данное дело в отсутствие </w:t>
      </w:r>
      <w:r w:rsidRPr="00686CEC" w:rsidR="00B92C52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464FE9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 w:rsidR="00B92C52">
        <w:rPr>
          <w:rFonts w:ascii="Times New Roman" w:eastAsia="Times New Roman" w:hAnsi="Times New Roman" w:cs="Times New Roman"/>
          <w:color w:val="0000FF"/>
          <w:sz w:val="28"/>
          <w:szCs w:val="28"/>
        </w:rPr>
        <w:t>имовой Л.В.</w:t>
      </w:r>
    </w:p>
    <w:p w:rsidR="009B0EFD" w:rsidRPr="00F45DF5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DF5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приходит к следующему.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>В силу части 1 статьи 7.19 Кодекса Российской Федерации об административных правонарушениях 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электрической, тепловой энергии, нефти, газа или нефтепродуктов, если эти действия не содержат признаков уголовно наказуемого деяния, влечет наложение административного штрафа на граждан в размере от десяти тысяч до пятнадцати тысяч рублей.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 выражается в самовольном подключении к энергетическим сетям и в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использовании электрической энергии, т.е. в отсоединении счетчиков и других контрольных измерительных приборов, определяющих количество потребленной энергии, в изменении показателей контрольно-измерительных приборов. 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(или) иным системам централизованного снабжения энергетическими ресурсами.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Правовые основы функционирования розничных рынков электрической энергии и последствия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 установлены Основными положениями функционирования розничных рынков электрической энергии, утвержденными Постановлением Правительства Российской Федерации от 4 мая 2012 года N 442.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10 пункта 2 Основных положений под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безучетным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потреблением электрической энергии понимается потребление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686CEC" w:rsidR="00C15A81">
        <w:rPr>
          <w:rFonts w:ascii="Times New Roman" w:eastAsia="Times New Roman" w:hAnsi="Times New Roman" w:cs="Times New Roman"/>
          <w:sz w:val="28"/>
          <w:szCs w:val="28"/>
        </w:rPr>
        <w:t>августа 2024 года в 0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6CEC" w:rsidR="00C15A81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6CEC" w:rsidR="00C15A81"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 w:rsidRPr="00686CEC" w:rsidR="002F7BDE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464FE9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 w:rsidR="002F7BDE">
        <w:rPr>
          <w:rFonts w:ascii="Times New Roman" w:eastAsia="Times New Roman" w:hAnsi="Times New Roman" w:cs="Times New Roman"/>
          <w:color w:val="0000FF"/>
          <w:sz w:val="28"/>
          <w:szCs w:val="28"/>
        </w:rPr>
        <w:t>имова Л.В.</w:t>
      </w:r>
      <w:r w:rsidRPr="00686CEC" w:rsidR="00C15A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бездоговорное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электрической энергии, </w:t>
      </w:r>
      <w:r w:rsidRPr="00686CEC" w:rsidR="00C15A81">
        <w:rPr>
          <w:rFonts w:ascii="Times New Roman" w:hAnsi="Times New Roman" w:cs="Times New Roman"/>
          <w:sz w:val="28"/>
          <w:szCs w:val="28"/>
        </w:rPr>
        <w:t>в жилом помещении по адресу</w:t>
      </w:r>
      <w:r w:rsidRPr="00686CEC" w:rsidR="002F7BDE">
        <w:rPr>
          <w:rFonts w:ascii="Times New Roman" w:hAnsi="Times New Roman" w:cs="Times New Roman"/>
          <w:sz w:val="28"/>
          <w:szCs w:val="28"/>
        </w:rPr>
        <w:t xml:space="preserve">: </w:t>
      </w:r>
      <w:r w:rsidR="000811B7">
        <w:rPr>
          <w:rFonts w:ascii="Times New Roman" w:hAnsi="Times New Roman"/>
          <w:sz w:val="28"/>
          <w:szCs w:val="28"/>
        </w:rPr>
        <w:t>***</w:t>
      </w:r>
      <w:r w:rsidRPr="00686CEC" w:rsidR="00C15A81">
        <w:rPr>
          <w:rFonts w:ascii="Times New Roman" w:hAnsi="Times New Roman" w:cs="Times New Roman"/>
          <w:sz w:val="28"/>
          <w:szCs w:val="28"/>
        </w:rPr>
        <w:t>.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Указанные действия не содержат уголовно наказуемого деяния.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совокупностью представленных в материалы дела доказательств, в том числе: протоколом об административном правонарушении серии </w:t>
      </w:r>
      <w:r w:rsidRPr="00686CEC" w:rsidR="00C15A81"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249724/6308</w:t>
      </w:r>
      <w:r w:rsidRPr="00686CEC" w:rsidR="00C15A8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30.10</w:t>
      </w:r>
      <w:r w:rsidRPr="00686CEC" w:rsidR="00C15A81">
        <w:rPr>
          <w:rFonts w:ascii="Times New Roman" w:eastAsia="Times New Roman" w:hAnsi="Times New Roman" w:cs="Times New Roman"/>
          <w:sz w:val="28"/>
          <w:szCs w:val="28"/>
        </w:rPr>
        <w:t>.2024,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заявлением ГУП РК "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" о привлечении к административной ответственности за самовольное подключение к электрическим сетям от </w:t>
      </w:r>
      <w:r w:rsidR="00464FE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86CEC" w:rsidR="003124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86CEC" w:rsidR="003124EF">
        <w:rPr>
          <w:rFonts w:ascii="Times New Roman" w:eastAsia="Times New Roman" w:hAnsi="Times New Roman" w:cs="Times New Roman"/>
          <w:sz w:val="28"/>
          <w:szCs w:val="28"/>
        </w:rPr>
        <w:t>.2024,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актом о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/бездоговорном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потреблении электрической энергии </w:t>
      </w:r>
      <w:r w:rsidRPr="00686CEC" w:rsidR="003124E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257409</w:t>
      </w:r>
      <w:r w:rsidRPr="00686CEC" w:rsidR="003124E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86CEC" w:rsidR="002F7BD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86CEC" w:rsidR="003124EF">
        <w:rPr>
          <w:rFonts w:ascii="Times New Roman" w:eastAsia="Times New Roman" w:hAnsi="Times New Roman" w:cs="Times New Roman"/>
          <w:sz w:val="28"/>
          <w:szCs w:val="28"/>
        </w:rPr>
        <w:t xml:space="preserve">.08.2024,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справкой-расчетом объема и стоимости неучтен</w:t>
      </w:r>
      <w:r w:rsidRPr="00686CEC" w:rsidR="003124E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о потребленной электроэнергии;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 w:rsidRPr="00686CEC" w:rsidR="003F5A8B">
        <w:rPr>
          <w:rFonts w:ascii="Times New Roman" w:eastAsia="Times New Roman" w:hAnsi="Times New Roman" w:cs="Times New Roman"/>
          <w:sz w:val="28"/>
          <w:szCs w:val="28"/>
        </w:rPr>
        <w:t>Ибра</w:t>
      </w:r>
      <w:r w:rsidR="00464FE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6CEC" w:rsidR="003F5A8B">
        <w:rPr>
          <w:rFonts w:ascii="Times New Roman" w:eastAsia="Times New Roman" w:hAnsi="Times New Roman" w:cs="Times New Roman"/>
          <w:sz w:val="28"/>
          <w:szCs w:val="28"/>
        </w:rPr>
        <w:t xml:space="preserve">имовой Л.В., объяснением  </w:t>
      </w:r>
      <w:r w:rsidR="000811B7">
        <w:rPr>
          <w:rFonts w:ascii="Times New Roman" w:hAnsi="Times New Roman"/>
          <w:sz w:val="28"/>
          <w:szCs w:val="28"/>
        </w:rPr>
        <w:t>***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</w:t>
      </w:r>
      <w:r w:rsidRPr="00686CEC" w:rsidR="003F5A8B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464FE9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 w:rsidR="003F5A8B">
        <w:rPr>
          <w:rFonts w:ascii="Times New Roman" w:eastAsia="Times New Roman" w:hAnsi="Times New Roman" w:cs="Times New Roman"/>
          <w:color w:val="0000FF"/>
          <w:sz w:val="28"/>
          <w:szCs w:val="28"/>
        </w:rPr>
        <w:t>имовой Л.В.</w:t>
      </w:r>
      <w:r w:rsidRPr="00686CEC" w:rsidR="00057B9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составившим протокол об административном правонарушении, не допущено. </w:t>
      </w:r>
    </w:p>
    <w:p w:rsidR="009B0EFD" w:rsidRPr="00686CEC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Pr="00686CEC" w:rsidR="003F5A8B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464FE9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 w:rsidR="003F5A8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имова Л.В. </w:t>
      </w:r>
      <w:r w:rsidRPr="00686CEC" w:rsidR="003F5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="00F45D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CEC" w:rsidR="003F5A8B">
        <w:rPr>
          <w:rFonts w:ascii="Times New Roman" w:eastAsia="Times New Roman" w:hAnsi="Times New Roman" w:cs="Times New Roman"/>
          <w:sz w:val="28"/>
          <w:szCs w:val="28"/>
        </w:rPr>
        <w:t>бездоговорное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электрической энергии, в е</w:t>
      </w:r>
      <w:r w:rsidR="00464FE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7.19 Кодекса Российской Федерации об административных правонарушениях, а именно: самовольное подключение к электрическим сетям, если эти действия не содержат уголовно наказуемого деяния. </w:t>
      </w:r>
    </w:p>
    <w:p w:rsidR="00F45DF5" w:rsidRPr="009B0EFD" w:rsidP="00F45DF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 суд в действиях 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AB5130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>имов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ой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Л.В.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не усматривает. </w:t>
      </w:r>
    </w:p>
    <w:p w:rsidR="00F45DF5" w:rsidRPr="009B0EFD" w:rsidP="00F45DF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F45DF5" w:rsidRPr="009B0EFD" w:rsidP="00F45DF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F45DF5" w:rsidRPr="009B0EFD" w:rsidP="00F45DF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характер совершенного 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AB5130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>имов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ой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Л.В.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степень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обстоятельств, смягчающих и отягчающих административную ответственность, считаю необходимым признать 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>Ибра</w:t>
      </w:r>
      <w:r w:rsidR="00AB5130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>имов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у</w:t>
      </w:r>
      <w:r w:rsidRPr="00686CE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Л.В. </w:t>
      </w:r>
      <w:r w:rsidRPr="0068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7.19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 </w:t>
      </w:r>
    </w:p>
    <w:p w:rsidR="00F45DF5" w:rsidRPr="009B0EFD" w:rsidP="00F45DF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1 ст. 7.19 Кодекса Российской Федерации об административных правонарушениях, руководствуясь ст. ст. 29.9 - 29.10, 30.3 Кодекса Российской Федерации об административных правонарушениях, </w:t>
      </w:r>
    </w:p>
    <w:p w:rsidR="00DC461F" w:rsidRPr="00686CEC" w:rsidP="00FD5AB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525B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86CEC" w:rsidR="00E90777">
        <w:rPr>
          <w:rFonts w:ascii="Times New Roman" w:hAnsi="Times New Roman" w:cs="Times New Roman"/>
          <w:color w:val="0000FF"/>
          <w:sz w:val="28"/>
          <w:szCs w:val="28"/>
        </w:rPr>
        <w:t xml:space="preserve">Ибрагимову </w:t>
      </w:r>
      <w:r w:rsidR="000811B7">
        <w:rPr>
          <w:rFonts w:ascii="Times New Roman" w:hAnsi="Times New Roman" w:cs="Times New Roman"/>
          <w:color w:val="0000FF"/>
          <w:sz w:val="28"/>
          <w:szCs w:val="28"/>
        </w:rPr>
        <w:t>Л.В.</w:t>
      </w:r>
      <w:r w:rsidRPr="00686CEC" w:rsidR="00E90777">
        <w:rPr>
          <w:rFonts w:ascii="Times New Roman" w:hAnsi="Times New Roman" w:cs="Times New Roman"/>
          <w:sz w:val="28"/>
          <w:szCs w:val="28"/>
        </w:rPr>
        <w:t xml:space="preserve"> </w:t>
      </w:r>
      <w:r w:rsidRPr="00686CEC">
        <w:rPr>
          <w:rFonts w:ascii="Times New Roman" w:hAnsi="Times New Roman" w:cs="Times New Roman"/>
          <w:sz w:val="28"/>
          <w:szCs w:val="28"/>
        </w:rPr>
        <w:t>виновн</w:t>
      </w:r>
      <w:r w:rsidRPr="00686CEC" w:rsidR="00E90777">
        <w:rPr>
          <w:rFonts w:ascii="Times New Roman" w:hAnsi="Times New Roman" w:cs="Times New Roman"/>
          <w:sz w:val="28"/>
          <w:szCs w:val="28"/>
        </w:rPr>
        <w:t>ой</w:t>
      </w:r>
      <w:r w:rsidRPr="00686CE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r w:rsidRPr="00686CEC" w:rsidR="00FE0079">
        <w:rPr>
          <w:rFonts w:ascii="Times New Roman" w:hAnsi="Times New Roman" w:cs="Times New Roman"/>
          <w:sz w:val="28"/>
          <w:szCs w:val="28"/>
        </w:rPr>
        <w:t xml:space="preserve">ч. </w:t>
      </w:r>
      <w:r w:rsidRPr="00686CEC" w:rsidR="00D21D66">
        <w:rPr>
          <w:rFonts w:ascii="Times New Roman" w:hAnsi="Times New Roman" w:cs="Times New Roman"/>
          <w:sz w:val="28"/>
          <w:szCs w:val="28"/>
        </w:rPr>
        <w:t>1</w:t>
      </w:r>
      <w:r w:rsidRPr="00686CEC" w:rsidR="00FE0079">
        <w:rPr>
          <w:rFonts w:ascii="Times New Roman" w:hAnsi="Times New Roman" w:cs="Times New Roman"/>
          <w:sz w:val="28"/>
          <w:szCs w:val="28"/>
        </w:rPr>
        <w:t xml:space="preserve"> </w:t>
      </w:r>
      <w:r w:rsidRPr="00686CEC">
        <w:rPr>
          <w:rFonts w:ascii="Times New Roman" w:hAnsi="Times New Roman" w:cs="Times New Roman"/>
          <w:sz w:val="28"/>
          <w:szCs w:val="28"/>
        </w:rPr>
        <w:t xml:space="preserve">ст. 7.19  КоАП РФ и назначить  </w:t>
      </w:r>
      <w:r w:rsidRPr="00686CEC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 w:rsidR="00F45DF5">
        <w:rPr>
          <w:rFonts w:ascii="Times New Roman" w:hAnsi="Times New Roman" w:cs="Times New Roman"/>
          <w:sz w:val="28"/>
          <w:szCs w:val="28"/>
        </w:rPr>
        <w:t>10</w:t>
      </w:r>
      <w:r w:rsidRPr="00686CEC" w:rsidR="00686CEC">
        <w:rPr>
          <w:rFonts w:ascii="Times New Roman" w:hAnsi="Times New Roman" w:cs="Times New Roman"/>
          <w:sz w:val="28"/>
          <w:szCs w:val="28"/>
        </w:rPr>
        <w:t xml:space="preserve"> </w:t>
      </w:r>
      <w:r w:rsidRPr="00686CEC">
        <w:rPr>
          <w:rFonts w:ascii="Times New Roman" w:hAnsi="Times New Roman" w:cs="Times New Roman"/>
          <w:sz w:val="28"/>
          <w:szCs w:val="28"/>
        </w:rPr>
        <w:t>000</w:t>
      </w:r>
      <w:r w:rsidRPr="00686CEC" w:rsidR="00D21D66">
        <w:rPr>
          <w:rFonts w:ascii="Times New Roman" w:hAnsi="Times New Roman" w:cs="Times New Roman"/>
          <w:sz w:val="28"/>
          <w:szCs w:val="28"/>
        </w:rPr>
        <w:t xml:space="preserve"> (</w:t>
      </w:r>
      <w:r w:rsidR="00F45DF5">
        <w:rPr>
          <w:rFonts w:ascii="Times New Roman" w:hAnsi="Times New Roman" w:cs="Times New Roman"/>
          <w:sz w:val="28"/>
          <w:szCs w:val="28"/>
        </w:rPr>
        <w:t>десять</w:t>
      </w:r>
      <w:r w:rsidRPr="00686CEC" w:rsidR="00D21D66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686CEC">
        <w:rPr>
          <w:rFonts w:ascii="Times New Roman" w:hAnsi="Times New Roman" w:cs="Times New Roman"/>
          <w:sz w:val="28"/>
          <w:szCs w:val="28"/>
        </w:rPr>
        <w:t>рублей.</w:t>
      </w:r>
    </w:p>
    <w:p w:rsidR="00DC461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>казначейский счет 03100643000000017500,  лицевой счет 04752203230 в УФК по Республике Крым, код сводного реестра 35220323, ОКТМО 35</w:t>
      </w:r>
      <w:r w:rsidRPr="00686CEC" w:rsidR="00961D6E">
        <w:rPr>
          <w:rFonts w:ascii="Times New Roman" w:hAnsi="Times New Roman" w:cs="Times New Roman"/>
          <w:sz w:val="28"/>
          <w:szCs w:val="28"/>
        </w:rPr>
        <w:t>611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>000, код по сводному реестру 35220323, ОКТМО 35</w:t>
      </w:r>
      <w:r w:rsidRPr="00686CEC" w:rsidR="00961D6E">
        <w:rPr>
          <w:rFonts w:ascii="Times New Roman" w:hAnsi="Times New Roman" w:cs="Times New Roman"/>
          <w:sz w:val="28"/>
          <w:szCs w:val="28"/>
        </w:rPr>
        <w:t>611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000, КБК 828 1 16 01073 01 0019 140, </w:t>
      </w:r>
      <w:r w:rsidRPr="00686CEC" w:rsidR="000B0ADB">
        <w:rPr>
          <w:rFonts w:ascii="Times New Roman" w:hAnsi="Times New Roman" w:cs="Times New Roman"/>
          <w:color w:val="0000FF"/>
          <w:sz w:val="28"/>
          <w:szCs w:val="28"/>
          <w:lang w:val="x-none"/>
        </w:rPr>
        <w:t xml:space="preserve">УИН </w:t>
      </w:r>
      <w:r w:rsidR="000811B7">
        <w:rPr>
          <w:rFonts w:ascii="Times New Roman" w:hAnsi="Times New Roman"/>
          <w:sz w:val="28"/>
          <w:szCs w:val="28"/>
        </w:rPr>
        <w:t>***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>, постановление № 5-</w:t>
      </w:r>
      <w:r w:rsidRPr="00686CEC" w:rsidR="00057B9C">
        <w:rPr>
          <w:rFonts w:ascii="Times New Roman" w:hAnsi="Times New Roman" w:cs="Times New Roman"/>
          <w:sz w:val="28"/>
          <w:szCs w:val="28"/>
        </w:rPr>
        <w:t>3</w:t>
      </w:r>
      <w:r w:rsidRPr="00686CEC" w:rsidR="00E90777">
        <w:rPr>
          <w:rFonts w:ascii="Times New Roman" w:hAnsi="Times New Roman" w:cs="Times New Roman"/>
          <w:sz w:val="28"/>
          <w:szCs w:val="28"/>
        </w:rPr>
        <w:t>98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>/3</w:t>
      </w:r>
      <w:r w:rsidRPr="00686CEC" w:rsidR="00961D6E">
        <w:rPr>
          <w:rFonts w:ascii="Times New Roman" w:hAnsi="Times New Roman" w:cs="Times New Roman"/>
          <w:sz w:val="28"/>
          <w:szCs w:val="28"/>
        </w:rPr>
        <w:t>6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>/202</w:t>
      </w:r>
      <w:r w:rsidRPr="00686CEC" w:rsidR="00A51FAE">
        <w:rPr>
          <w:rFonts w:ascii="Times New Roman" w:hAnsi="Times New Roman" w:cs="Times New Roman"/>
          <w:sz w:val="28"/>
          <w:szCs w:val="28"/>
        </w:rPr>
        <w:t>4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 от </w:t>
      </w:r>
      <w:r w:rsidRPr="00686CEC" w:rsidR="00E90777">
        <w:rPr>
          <w:rFonts w:ascii="Times New Roman" w:hAnsi="Times New Roman" w:cs="Times New Roman"/>
          <w:sz w:val="28"/>
          <w:szCs w:val="28"/>
        </w:rPr>
        <w:t>18.11</w:t>
      </w:r>
      <w:r w:rsidRPr="00686CEC" w:rsidR="00A51FAE">
        <w:rPr>
          <w:rFonts w:ascii="Times New Roman" w:hAnsi="Times New Roman" w:cs="Times New Roman"/>
          <w:sz w:val="28"/>
          <w:szCs w:val="28"/>
        </w:rPr>
        <w:t>.2024</w:t>
      </w:r>
      <w:r w:rsidRPr="00686CEC" w:rsidR="000B0ADB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C461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80D23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>Разъяснить, что а</w:t>
      </w:r>
      <w:r w:rsidRPr="00686CEC" w:rsidR="00477A73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</w:t>
      </w:r>
      <w:r w:rsidRPr="00686CEC">
        <w:rPr>
          <w:rFonts w:ascii="Times New Roman" w:hAnsi="Times New Roman" w:cs="Times New Roman"/>
          <w:sz w:val="28"/>
          <w:szCs w:val="28"/>
        </w:rPr>
        <w:t>60 (</w:t>
      </w:r>
      <w:r w:rsidRPr="00686CEC" w:rsidR="00477A73">
        <w:rPr>
          <w:rFonts w:ascii="Times New Roman" w:hAnsi="Times New Roman" w:cs="Times New Roman"/>
          <w:sz w:val="28"/>
          <w:szCs w:val="28"/>
        </w:rPr>
        <w:t>шестидесяти</w:t>
      </w:r>
      <w:r w:rsidRPr="00686CEC">
        <w:rPr>
          <w:rFonts w:ascii="Times New Roman" w:hAnsi="Times New Roman" w:cs="Times New Roman"/>
          <w:sz w:val="28"/>
          <w:szCs w:val="28"/>
        </w:rPr>
        <w:t>)</w:t>
      </w:r>
      <w:r w:rsidRPr="00686CEC" w:rsidR="00477A73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</w:t>
      </w:r>
      <w:r w:rsidRPr="00686CEC">
        <w:rPr>
          <w:rFonts w:ascii="Times New Roman" w:hAnsi="Times New Roman" w:cs="Times New Roman"/>
          <w:sz w:val="28"/>
          <w:szCs w:val="28"/>
        </w:rPr>
        <w:t>.</w:t>
      </w:r>
    </w:p>
    <w:p w:rsidR="00E7580B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686C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6CEC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461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в течение 10 </w:t>
      </w:r>
      <w:r w:rsidRPr="00AB5130" w:rsidR="00AB5130">
        <w:rPr>
          <w:rFonts w:ascii="Times New Roman" w:hAnsi="Times New Roman" w:cs="Times New Roman"/>
          <w:color w:val="FF0000"/>
          <w:sz w:val="28"/>
          <w:szCs w:val="28"/>
        </w:rPr>
        <w:t>дней</w:t>
      </w:r>
      <w:r w:rsidRPr="00686CEC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</w:t>
      </w:r>
      <w:r w:rsidRPr="00686CEC" w:rsidR="00E7580B">
        <w:rPr>
          <w:rFonts w:ascii="Times New Roman" w:hAnsi="Times New Roman" w:cs="Times New Roman"/>
          <w:sz w:val="28"/>
          <w:szCs w:val="28"/>
        </w:rPr>
        <w:t>6</w:t>
      </w:r>
      <w:r w:rsidRPr="00686CEC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Республики Крым. </w:t>
      </w:r>
    </w:p>
    <w:p w:rsidR="00FD5ABB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EC">
        <w:rPr>
          <w:rFonts w:ascii="Times New Roman" w:hAnsi="Times New Roman" w:cs="Times New Roman"/>
          <w:sz w:val="28"/>
          <w:szCs w:val="28"/>
        </w:rPr>
        <w:t xml:space="preserve">Мировой  судья  </w:t>
      </w:r>
      <w:r w:rsidRPr="00686CEC" w:rsidR="00E758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CEC">
        <w:rPr>
          <w:rFonts w:ascii="Times New Roman" w:hAnsi="Times New Roman" w:cs="Times New Roman"/>
          <w:sz w:val="28"/>
          <w:szCs w:val="28"/>
        </w:rPr>
        <w:t xml:space="preserve">  </w:t>
      </w:r>
      <w:r w:rsidRPr="00686CEC" w:rsidR="00180D23">
        <w:rPr>
          <w:rFonts w:ascii="Times New Roman" w:hAnsi="Times New Roman" w:cs="Times New Roman"/>
          <w:sz w:val="28"/>
          <w:szCs w:val="28"/>
        </w:rPr>
        <w:tab/>
      </w:r>
      <w:r w:rsidRPr="00686CEC" w:rsidR="00180D23">
        <w:rPr>
          <w:rFonts w:ascii="Times New Roman" w:hAnsi="Times New Roman" w:cs="Times New Roman"/>
          <w:sz w:val="28"/>
          <w:szCs w:val="28"/>
        </w:rPr>
        <w:tab/>
      </w:r>
      <w:r w:rsidRPr="00686CEC" w:rsidR="00180D23">
        <w:rPr>
          <w:rFonts w:ascii="Times New Roman" w:hAnsi="Times New Roman" w:cs="Times New Roman"/>
          <w:sz w:val="28"/>
          <w:szCs w:val="28"/>
        </w:rPr>
        <w:tab/>
      </w:r>
      <w:r w:rsidRPr="00686CEC" w:rsidR="00180D23">
        <w:rPr>
          <w:rFonts w:ascii="Times New Roman" w:hAnsi="Times New Roman" w:cs="Times New Roman"/>
          <w:sz w:val="28"/>
          <w:szCs w:val="28"/>
        </w:rPr>
        <w:tab/>
      </w:r>
      <w:r w:rsidRPr="00686CEC" w:rsidR="00180D23">
        <w:rPr>
          <w:rFonts w:ascii="Times New Roman" w:hAnsi="Times New Roman" w:cs="Times New Roman"/>
          <w:sz w:val="28"/>
          <w:szCs w:val="28"/>
        </w:rPr>
        <w:tab/>
      </w:r>
      <w:r w:rsidRPr="00686CEC" w:rsidR="00180D2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Pr="00686CEC" w:rsidR="00180D23">
        <w:rPr>
          <w:rFonts w:ascii="Times New Roman" w:hAnsi="Times New Roman" w:cs="Times New Roman"/>
          <w:sz w:val="28"/>
          <w:szCs w:val="28"/>
        </w:rPr>
        <w:t>Фабинская</w:t>
      </w:r>
    </w:p>
    <w:p w:rsidR="00C3543F" w:rsidRPr="00686CEC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D5ABB">
      <w:headerReference w:type="default" r:id="rId4"/>
      <w:footerReference w:type="default" r:id="rId5"/>
      <w:endnotePr>
        <w:numFmt w:val="decimal"/>
      </w:endnotePr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4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5BA">
    <w:pPr>
      <w:pStyle w:val="Header"/>
      <w:jc w:val="center"/>
    </w:pPr>
    <w:r>
      <w:fldChar w:fldCharType="begin"/>
    </w:r>
    <w:r w:rsidR="006B08CB">
      <w:instrText>PAGE   \* MERGEFORMAT</w:instrText>
    </w:r>
    <w:r>
      <w:fldChar w:fldCharType="separate"/>
    </w:r>
    <w:r w:rsidR="000811B7">
      <w:rPr>
        <w:noProof/>
      </w:rPr>
      <w:t>5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F"/>
    <w:rsid w:val="000045BC"/>
    <w:rsid w:val="000220C3"/>
    <w:rsid w:val="000468E9"/>
    <w:rsid w:val="00057B9C"/>
    <w:rsid w:val="000622A7"/>
    <w:rsid w:val="000811B7"/>
    <w:rsid w:val="000962BC"/>
    <w:rsid w:val="000B0ADB"/>
    <w:rsid w:val="00153580"/>
    <w:rsid w:val="00180D23"/>
    <w:rsid w:val="001855F6"/>
    <w:rsid w:val="00224CF7"/>
    <w:rsid w:val="00242AE5"/>
    <w:rsid w:val="0027525B"/>
    <w:rsid w:val="002F7BDE"/>
    <w:rsid w:val="00312419"/>
    <w:rsid w:val="003124EF"/>
    <w:rsid w:val="00326EB5"/>
    <w:rsid w:val="00330D38"/>
    <w:rsid w:val="00387A67"/>
    <w:rsid w:val="003F5A8B"/>
    <w:rsid w:val="004131FF"/>
    <w:rsid w:val="00464FE9"/>
    <w:rsid w:val="00477A73"/>
    <w:rsid w:val="00526F47"/>
    <w:rsid w:val="00551330"/>
    <w:rsid w:val="005906D5"/>
    <w:rsid w:val="005D5630"/>
    <w:rsid w:val="005E10DA"/>
    <w:rsid w:val="005E467B"/>
    <w:rsid w:val="0060010A"/>
    <w:rsid w:val="006176CD"/>
    <w:rsid w:val="0064722E"/>
    <w:rsid w:val="00651737"/>
    <w:rsid w:val="006606BB"/>
    <w:rsid w:val="00686CEC"/>
    <w:rsid w:val="0068701D"/>
    <w:rsid w:val="006B08CB"/>
    <w:rsid w:val="006D7C9E"/>
    <w:rsid w:val="006F6B05"/>
    <w:rsid w:val="006F7AD4"/>
    <w:rsid w:val="00716355"/>
    <w:rsid w:val="007250C9"/>
    <w:rsid w:val="00777BD0"/>
    <w:rsid w:val="007A5772"/>
    <w:rsid w:val="007C7511"/>
    <w:rsid w:val="007F55BA"/>
    <w:rsid w:val="00801FBF"/>
    <w:rsid w:val="008818F1"/>
    <w:rsid w:val="008F5D59"/>
    <w:rsid w:val="0091427F"/>
    <w:rsid w:val="00961D6E"/>
    <w:rsid w:val="009B0EFD"/>
    <w:rsid w:val="00A14025"/>
    <w:rsid w:val="00A16320"/>
    <w:rsid w:val="00A24A2A"/>
    <w:rsid w:val="00A33EBE"/>
    <w:rsid w:val="00A4499B"/>
    <w:rsid w:val="00A51FAE"/>
    <w:rsid w:val="00AB5130"/>
    <w:rsid w:val="00AF56AB"/>
    <w:rsid w:val="00B17150"/>
    <w:rsid w:val="00B42EE7"/>
    <w:rsid w:val="00B5528F"/>
    <w:rsid w:val="00B92C52"/>
    <w:rsid w:val="00BF329A"/>
    <w:rsid w:val="00C100CA"/>
    <w:rsid w:val="00C15A81"/>
    <w:rsid w:val="00C3543F"/>
    <w:rsid w:val="00C37F94"/>
    <w:rsid w:val="00C67219"/>
    <w:rsid w:val="00C85FAC"/>
    <w:rsid w:val="00C9672C"/>
    <w:rsid w:val="00CC39B4"/>
    <w:rsid w:val="00CE1C3C"/>
    <w:rsid w:val="00CF452E"/>
    <w:rsid w:val="00D17EFD"/>
    <w:rsid w:val="00D20F16"/>
    <w:rsid w:val="00D21D66"/>
    <w:rsid w:val="00DC461F"/>
    <w:rsid w:val="00DD581D"/>
    <w:rsid w:val="00DF1947"/>
    <w:rsid w:val="00E077B6"/>
    <w:rsid w:val="00E200B2"/>
    <w:rsid w:val="00E7580B"/>
    <w:rsid w:val="00E8387A"/>
    <w:rsid w:val="00E85664"/>
    <w:rsid w:val="00E90777"/>
    <w:rsid w:val="00EB3B1E"/>
    <w:rsid w:val="00F37173"/>
    <w:rsid w:val="00F45DF5"/>
    <w:rsid w:val="00F65C40"/>
    <w:rsid w:val="00FD5ABB"/>
    <w:rsid w:val="00FE0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DC46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C461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C46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8387A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CC39B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CC39B4"/>
  </w:style>
  <w:style w:type="paragraph" w:styleId="BalloonText">
    <w:name w:val="Balloon Text"/>
    <w:basedOn w:val="Normal"/>
    <w:link w:val="a3"/>
    <w:uiPriority w:val="99"/>
    <w:semiHidden/>
    <w:unhideWhenUsed/>
    <w:rsid w:val="0038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87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