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771F0C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</w:t>
      </w:r>
    </w:p>
    <w:p w:rsidR="00F9598C" w:rsidRPr="00F9598C" w:rsidP="00F9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F95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</w:t>
      </w:r>
      <w:r w:rsidR="00771F0C">
        <w:rPr>
          <w:rFonts w:ascii="Times New Roman" w:eastAsia="Times New Roman" w:hAnsi="Times New Roman" w:cs="Times New Roman"/>
          <w:sz w:val="28"/>
          <w:szCs w:val="28"/>
          <w:lang w:eastAsia="ru-RU"/>
        </w:rPr>
        <w:t>2261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1F0C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1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 </w:t>
      </w:r>
      <w:r w:rsidR="00292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г. Джанкой</w:t>
      </w:r>
    </w:p>
    <w:p w:rsidR="00F9598C" w:rsidRPr="00F9598C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D43BB2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3BB2" w:rsidR="00D43BB2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3BB2" w:rsidR="00D43BB2">
        <w:rPr>
          <w:rFonts w:ascii="Times New Roman" w:hAnsi="Times New Roman" w:cs="Times New Roman"/>
          <w:sz w:val="28"/>
          <w:szCs w:val="28"/>
        </w:rPr>
        <w:t xml:space="preserve">Джанкойского судебного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sz w:val="28"/>
          <w:szCs w:val="28"/>
        </w:rPr>
        <w:t>Фабинская</w:t>
      </w:r>
      <w:r w:rsidRPr="00D43BB2" w:rsidR="00D43BB2">
        <w:rPr>
          <w:rFonts w:ascii="Times New Roman" w:hAnsi="Times New Roman" w:cs="Times New Roman"/>
          <w:sz w:val="28"/>
          <w:szCs w:val="28"/>
        </w:rPr>
        <w:t>,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Республика Крым, 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жанкой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84,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№ 1,</w:t>
      </w:r>
      <w:r w:rsidRPr="00D4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ст. 15.5 КоАП РФ в отношении 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кооператива ГСК «МОТОР-ПОБЕДНОЕ» ИНН/КПП 9105010524/910501001 – Агеева </w:t>
      </w:r>
      <w:r w:rsidR="00B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4F6">
        <w:rPr>
          <w:sz w:val="28"/>
          <w:szCs w:val="28"/>
        </w:rPr>
        <w:t>***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624F6">
        <w:rPr>
          <w:sz w:val="28"/>
          <w:szCs w:val="28"/>
        </w:rPr>
        <w:t>***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Федерации, паспорт серии </w:t>
      </w:r>
      <w:r w:rsidR="00B624F6">
        <w:rPr>
          <w:sz w:val="28"/>
          <w:szCs w:val="28"/>
        </w:rPr>
        <w:t>***</w:t>
      </w:r>
      <w:r w:rsidRPr="00D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624F6">
        <w:rPr>
          <w:sz w:val="28"/>
          <w:szCs w:val="28"/>
        </w:rPr>
        <w:t>***</w:t>
      </w:r>
      <w:r w:rsidRPr="00D43BB2" w:rsidR="00267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98C" w:rsidP="00F959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8625FC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Агеев А.В.,</w:t>
      </w:r>
      <w:r w:rsidRPr="00F9598C" w:rsidR="00F9598C">
        <w:rPr>
          <w:sz w:val="28"/>
          <w:szCs w:val="28"/>
        </w:rPr>
        <w:t xml:space="preserve"> </w:t>
      </w:r>
      <w:r w:rsidR="00350980">
        <w:rPr>
          <w:sz w:val="28"/>
          <w:szCs w:val="28"/>
        </w:rPr>
        <w:t>являясь</w:t>
      </w:r>
      <w:r w:rsidRPr="00F9598C" w:rsidR="00F95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кооператива ГСК «МОТОР-ПОБЕДНОЕ», </w:t>
      </w:r>
      <w:r w:rsidRPr="00F9598C" w:rsidR="00F9598C">
        <w:rPr>
          <w:sz w:val="28"/>
          <w:szCs w:val="28"/>
        </w:rPr>
        <w:t xml:space="preserve">в нарушение требований </w:t>
      </w:r>
      <w:r w:rsidR="00771F0C">
        <w:rPr>
          <w:sz w:val="28"/>
          <w:szCs w:val="28"/>
        </w:rPr>
        <w:t>пп.1 п.1 ст. 346.23</w:t>
      </w:r>
      <w:r w:rsidRPr="00F9598C" w:rsidR="00F9598C">
        <w:rPr>
          <w:sz w:val="28"/>
          <w:szCs w:val="28"/>
        </w:rPr>
        <w:t xml:space="preserve"> Налогового Кодекса РФ, в установленный законом срок не представил в </w:t>
      </w:r>
      <w:r>
        <w:rPr>
          <w:sz w:val="28"/>
          <w:szCs w:val="28"/>
        </w:rPr>
        <w:t>Межрайонную инспекцию ФНС № 2 по Республике Крым</w:t>
      </w:r>
      <w:r w:rsidRPr="00F9598C" w:rsidR="00F9598C">
        <w:rPr>
          <w:sz w:val="28"/>
          <w:szCs w:val="28"/>
        </w:rPr>
        <w:t xml:space="preserve"> налоговую </w:t>
      </w:r>
      <w:r w:rsidRPr="00D43BB2" w:rsidR="00F9598C">
        <w:rPr>
          <w:sz w:val="28"/>
          <w:szCs w:val="28"/>
        </w:rPr>
        <w:t xml:space="preserve">декларацию по НДС за </w:t>
      </w:r>
      <w:r w:rsidRPr="00D43BB2">
        <w:rPr>
          <w:sz w:val="28"/>
          <w:szCs w:val="28"/>
        </w:rPr>
        <w:t xml:space="preserve"> </w:t>
      </w:r>
      <w:r w:rsidRPr="00D43BB2" w:rsidR="00F9598C">
        <w:rPr>
          <w:sz w:val="28"/>
          <w:szCs w:val="28"/>
        </w:rPr>
        <w:t>2023 г., срок представления которой не позднее 25.0</w:t>
      </w:r>
      <w:r w:rsidR="002D266F">
        <w:rPr>
          <w:sz w:val="28"/>
          <w:szCs w:val="28"/>
        </w:rPr>
        <w:t>3</w:t>
      </w:r>
      <w:r w:rsidRPr="00D43BB2" w:rsidR="00F9598C">
        <w:rPr>
          <w:sz w:val="28"/>
          <w:szCs w:val="28"/>
        </w:rPr>
        <w:t>.20</w:t>
      </w:r>
      <w:r w:rsidR="002D266F">
        <w:rPr>
          <w:sz w:val="28"/>
          <w:szCs w:val="28"/>
        </w:rPr>
        <w:t>24</w:t>
      </w:r>
      <w:r w:rsidRPr="00D43BB2" w:rsidR="00F9598C">
        <w:rPr>
          <w:sz w:val="28"/>
          <w:szCs w:val="28"/>
        </w:rPr>
        <w:t xml:space="preserve"> года, то есть совершил административное правонарушение, предусмотренное ст. 15.5 КоАП РФ. </w:t>
      </w:r>
    </w:p>
    <w:p w:rsidR="008625FC" w:rsidRPr="00D43BB2" w:rsidP="00D43BB2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D43BB2">
        <w:rPr>
          <w:color w:val="0000FF"/>
          <w:sz w:val="28"/>
          <w:szCs w:val="28"/>
        </w:rPr>
        <w:t>В судебно</w:t>
      </w:r>
      <w:r w:rsidR="007470CF">
        <w:rPr>
          <w:color w:val="0000FF"/>
          <w:sz w:val="28"/>
          <w:szCs w:val="28"/>
        </w:rPr>
        <w:t>м</w:t>
      </w:r>
      <w:r w:rsidRPr="00D43BB2">
        <w:rPr>
          <w:color w:val="0000FF"/>
          <w:sz w:val="28"/>
          <w:szCs w:val="28"/>
        </w:rPr>
        <w:t xml:space="preserve"> заседани</w:t>
      </w:r>
      <w:r w:rsidR="007470CF">
        <w:rPr>
          <w:color w:val="0000FF"/>
          <w:sz w:val="28"/>
          <w:szCs w:val="28"/>
        </w:rPr>
        <w:t>и</w:t>
      </w:r>
      <w:r w:rsidRPr="00D43BB2">
        <w:rPr>
          <w:color w:val="0000FF"/>
          <w:sz w:val="28"/>
          <w:szCs w:val="28"/>
        </w:rPr>
        <w:t xml:space="preserve"> </w:t>
      </w:r>
      <w:r w:rsidRPr="00D43BB2" w:rsidR="00750661">
        <w:rPr>
          <w:color w:val="0000FF"/>
          <w:sz w:val="28"/>
          <w:szCs w:val="28"/>
        </w:rPr>
        <w:t xml:space="preserve">Агеев А.В. </w:t>
      </w:r>
      <w:r w:rsidRPr="00D43BB2" w:rsidR="00D43BB2">
        <w:rPr>
          <w:color w:val="0000FF"/>
          <w:sz w:val="28"/>
          <w:szCs w:val="28"/>
        </w:rPr>
        <w:t>согласился с протоколом, вину признал, просил строго не наказывать</w:t>
      </w:r>
      <w:r w:rsidRPr="00D43BB2" w:rsidR="00F9598C">
        <w:rPr>
          <w:color w:val="0000FF"/>
          <w:sz w:val="28"/>
          <w:szCs w:val="28"/>
        </w:rPr>
        <w:t>.</w:t>
      </w:r>
    </w:p>
    <w:p w:rsidR="00D43BB2" w:rsidRPr="00D43BB2" w:rsidP="003E7E58">
      <w:pPr>
        <w:spacing w:after="0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BB2">
        <w:rPr>
          <w:rFonts w:ascii="Times New Roman" w:hAnsi="Times New Roman" w:cs="Times New Roman"/>
          <w:sz w:val="28"/>
          <w:szCs w:val="28"/>
        </w:rPr>
        <w:t>Мировой судья, исследовав письменные материалы дела, приходит к следующему.</w:t>
      </w:r>
    </w:p>
    <w:p w:rsidR="008625FC" w:rsidRPr="00D43BB2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3E7E58" w:rsidRPr="003E7E58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7E58">
        <w:rPr>
          <w:sz w:val="28"/>
          <w:szCs w:val="28"/>
        </w:rPr>
        <w:t xml:space="preserve">На основании </w:t>
      </w:r>
      <w:r w:rsidRPr="003E7E58">
        <w:rPr>
          <w:sz w:val="28"/>
          <w:szCs w:val="28"/>
        </w:rPr>
        <w:t>абз</w:t>
      </w:r>
      <w:r w:rsidRPr="003E7E58">
        <w:rPr>
          <w:sz w:val="28"/>
          <w:szCs w:val="28"/>
        </w:rPr>
        <w:t xml:space="preserve">. 1 п. 3 ст. 80 Кодекса налоговая декларация (расчет) представляется в </w:t>
      </w:r>
      <w:r w:rsidR="00481007">
        <w:rPr>
          <w:sz w:val="28"/>
          <w:szCs w:val="28"/>
        </w:rPr>
        <w:t>налоговый</w:t>
      </w:r>
      <w:r w:rsidRPr="003E7E58">
        <w:rPr>
          <w:sz w:val="28"/>
          <w:szCs w:val="28"/>
        </w:rPr>
        <w:t xml:space="preserve"> орган по месту учета налогоплательщика (плательщика сбора, налогового агента) по </w:t>
      </w:r>
      <w:r w:rsidR="00481007">
        <w:rPr>
          <w:sz w:val="28"/>
          <w:szCs w:val="28"/>
        </w:rPr>
        <w:t>уста</w:t>
      </w:r>
      <w:r w:rsidRPr="003E7E58">
        <w:rPr>
          <w:sz w:val="28"/>
          <w:szCs w:val="28"/>
        </w:rPr>
        <w:t xml:space="preserve">новленной форме на бумажном носителе или по установленным форматам в электронной </w:t>
      </w:r>
      <w:r w:rsidR="00481007">
        <w:rPr>
          <w:sz w:val="28"/>
          <w:szCs w:val="28"/>
        </w:rPr>
        <w:t>форме</w:t>
      </w:r>
      <w:r w:rsidRPr="003E7E58">
        <w:rPr>
          <w:sz w:val="28"/>
          <w:szCs w:val="28"/>
        </w:rPr>
        <w:t xml:space="preserve"> вместе с документами, которые в соответствии с Кодексом должны прилагаться к </w:t>
      </w:r>
      <w:r w:rsidR="00481007">
        <w:rPr>
          <w:sz w:val="28"/>
          <w:szCs w:val="28"/>
        </w:rPr>
        <w:t>налоговой</w:t>
      </w:r>
      <w:r w:rsidRPr="003E7E58">
        <w:rPr>
          <w:sz w:val="28"/>
          <w:szCs w:val="28"/>
        </w:rPr>
        <w:t xml:space="preserve"> декларации (расчету).</w:t>
      </w:r>
      <w:r w:rsidRPr="003E7E58">
        <w:rPr>
          <w:sz w:val="28"/>
          <w:szCs w:val="28"/>
        </w:rPr>
        <w:t xml:space="preserve"> Налогоплательщики вправе представить документы, которые </w:t>
      </w:r>
      <w:r w:rsidR="00FB3D47">
        <w:rPr>
          <w:sz w:val="28"/>
          <w:szCs w:val="28"/>
        </w:rPr>
        <w:t>в соответствии</w:t>
      </w:r>
      <w:r w:rsidRPr="003E7E58">
        <w:rPr>
          <w:sz w:val="28"/>
          <w:szCs w:val="28"/>
        </w:rPr>
        <w:t xml:space="preserve"> с Кодексом должны прилагаться к налоговой декларации (расчету), в электронной </w:t>
      </w:r>
      <w:r w:rsidR="00FB3D47">
        <w:rPr>
          <w:sz w:val="28"/>
          <w:szCs w:val="28"/>
        </w:rPr>
        <w:t>фо</w:t>
      </w:r>
      <w:r w:rsidRPr="003E7E58">
        <w:rPr>
          <w:sz w:val="28"/>
          <w:szCs w:val="28"/>
        </w:rPr>
        <w:t>рме.</w:t>
      </w:r>
    </w:p>
    <w:p w:rsidR="003E7E58" w:rsidRPr="003E7E58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7E58">
        <w:rPr>
          <w:sz w:val="28"/>
          <w:szCs w:val="28"/>
        </w:rPr>
        <w:t xml:space="preserve">Согласно </w:t>
      </w:r>
      <w:r w:rsidRPr="003E7E58">
        <w:rPr>
          <w:sz w:val="28"/>
          <w:szCs w:val="28"/>
        </w:rPr>
        <w:t>абз</w:t>
      </w:r>
      <w:r w:rsidRPr="003E7E58">
        <w:rPr>
          <w:sz w:val="28"/>
          <w:szCs w:val="28"/>
        </w:rPr>
        <w:t xml:space="preserve">. 2 п. 1 ст. 80 Кодекса налоговая декларация представляется каждым </w:t>
      </w:r>
      <w:r w:rsidR="00FB3D47">
        <w:rPr>
          <w:sz w:val="28"/>
          <w:szCs w:val="28"/>
        </w:rPr>
        <w:t>налого</w:t>
      </w:r>
      <w:r w:rsidRPr="003E7E58">
        <w:rPr>
          <w:sz w:val="28"/>
          <w:szCs w:val="28"/>
        </w:rPr>
        <w:t xml:space="preserve">плательщиком по каждому налогу, </w:t>
      </w:r>
      <w:r w:rsidRPr="003E7E58">
        <w:rPr>
          <w:sz w:val="28"/>
          <w:szCs w:val="28"/>
        </w:rPr>
        <w:t xml:space="preserve">подлежащему уплате этим налогоплательщиком, если </w:t>
      </w:r>
      <w:r w:rsidR="00FB3D47">
        <w:rPr>
          <w:sz w:val="28"/>
          <w:szCs w:val="28"/>
        </w:rPr>
        <w:t>иное</w:t>
      </w:r>
      <w:r w:rsidRPr="003E7E58">
        <w:rPr>
          <w:sz w:val="28"/>
          <w:szCs w:val="28"/>
        </w:rPr>
        <w:t xml:space="preserve"> не предусмотрено законодательством о налогах и сборах.</w:t>
      </w:r>
    </w:p>
    <w:p w:rsidR="003E7E58" w:rsidRPr="003E7E58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7E58">
        <w:rPr>
          <w:sz w:val="28"/>
          <w:szCs w:val="28"/>
        </w:rPr>
        <w:t xml:space="preserve">На основании п. 6 ст. 80 Кодекса налоговая декларация (расчет) представляется в </w:t>
      </w:r>
      <w:r w:rsidR="00FB3D47">
        <w:rPr>
          <w:sz w:val="28"/>
          <w:szCs w:val="28"/>
        </w:rPr>
        <w:t>установленные</w:t>
      </w:r>
      <w:r w:rsidRPr="003E7E58">
        <w:rPr>
          <w:sz w:val="28"/>
          <w:szCs w:val="28"/>
        </w:rPr>
        <w:t xml:space="preserve"> законодательством о налогах и сборах сроки.</w:t>
      </w:r>
    </w:p>
    <w:p w:rsidR="003E7E58" w:rsidRPr="003E7E58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7E58">
        <w:rPr>
          <w:sz w:val="28"/>
          <w:szCs w:val="28"/>
        </w:rPr>
        <w:t>Согласно пп.1 п.1</w:t>
      </w:r>
      <w:r>
        <w:rPr>
          <w:sz w:val="28"/>
          <w:szCs w:val="28"/>
        </w:rPr>
        <w:t xml:space="preserve"> </w:t>
      </w:r>
      <w:r w:rsidRPr="003E7E58">
        <w:rPr>
          <w:sz w:val="28"/>
          <w:szCs w:val="28"/>
        </w:rPr>
        <w:t>ст.346.23 НК РФ налоговая декларация представляется</w:t>
      </w:r>
      <w:r w:rsidR="00FB3D47">
        <w:rPr>
          <w:sz w:val="28"/>
          <w:szCs w:val="28"/>
        </w:rPr>
        <w:t xml:space="preserve"> </w:t>
      </w:r>
      <w:r w:rsidRPr="003E7E58">
        <w:rPr>
          <w:sz w:val="28"/>
          <w:szCs w:val="28"/>
        </w:rPr>
        <w:t xml:space="preserve">плательщиком в налоговый орган по месту нахождения организации в срок, не позднее 25 </w:t>
      </w:r>
      <w:r w:rsidR="00FB3D47">
        <w:rPr>
          <w:sz w:val="28"/>
          <w:szCs w:val="28"/>
        </w:rPr>
        <w:t>марта</w:t>
      </w:r>
      <w:r w:rsidRPr="003E7E58">
        <w:rPr>
          <w:sz w:val="28"/>
          <w:szCs w:val="28"/>
        </w:rPr>
        <w:t xml:space="preserve"> года, следующего за истекшим налоговым периодом.</w:t>
      </w:r>
    </w:p>
    <w:p w:rsidR="00FB3D47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7E58">
        <w:rPr>
          <w:sz w:val="28"/>
          <w:szCs w:val="28"/>
        </w:rPr>
        <w:t xml:space="preserve">На основании </w:t>
      </w:r>
      <w:r w:rsidRPr="003E7E58">
        <w:rPr>
          <w:sz w:val="28"/>
          <w:szCs w:val="28"/>
        </w:rPr>
        <w:t>п.п</w:t>
      </w:r>
      <w:r w:rsidRPr="003E7E58">
        <w:rPr>
          <w:sz w:val="28"/>
          <w:szCs w:val="28"/>
        </w:rPr>
        <w:t xml:space="preserve">. 1 п. 1 ст. 346.23 Кодекса срок предоставления налоговой декларации по </w:t>
      </w:r>
      <w:r>
        <w:rPr>
          <w:sz w:val="28"/>
          <w:szCs w:val="28"/>
        </w:rPr>
        <w:t>налогу,</w:t>
      </w:r>
      <w:r w:rsidRPr="003E7E58">
        <w:rPr>
          <w:sz w:val="28"/>
          <w:szCs w:val="28"/>
        </w:rPr>
        <w:t xml:space="preserve"> уплачиваемому в связи с </w:t>
      </w:r>
      <w:r>
        <w:rPr>
          <w:sz w:val="28"/>
          <w:szCs w:val="28"/>
        </w:rPr>
        <w:t xml:space="preserve">применением упрощенной </w:t>
      </w:r>
      <w:r w:rsidRPr="003E7E58">
        <w:rPr>
          <w:sz w:val="28"/>
          <w:szCs w:val="28"/>
        </w:rPr>
        <w:t xml:space="preserve">системы налогообложения за 2023 </w:t>
      </w:r>
      <w:r>
        <w:rPr>
          <w:sz w:val="28"/>
          <w:szCs w:val="28"/>
        </w:rPr>
        <w:t>году у</w:t>
      </w:r>
      <w:r w:rsidRPr="003E7E58">
        <w:rPr>
          <w:sz w:val="28"/>
          <w:szCs w:val="28"/>
        </w:rPr>
        <w:t xml:space="preserve"> ГСК "</w:t>
      </w:r>
      <w:r w:rsidRPr="003E7E58">
        <w:rPr>
          <w:sz w:val="28"/>
          <w:szCs w:val="28"/>
        </w:rPr>
        <w:t>МОТОР-ПОБЕДНОЕ</w:t>
      </w:r>
      <w:r w:rsidRPr="003E7E58">
        <w:rPr>
          <w:sz w:val="28"/>
          <w:szCs w:val="28"/>
        </w:rPr>
        <w:t xml:space="preserve">" не позднее 25.03.2024. </w:t>
      </w:r>
    </w:p>
    <w:p w:rsidR="00D43BB2" w:rsidRPr="00D43BB2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43BB2">
        <w:rPr>
          <w:sz w:val="28"/>
          <w:szCs w:val="28"/>
        </w:rPr>
        <w:t xml:space="preserve">Таким образом, Агеев </w:t>
      </w:r>
      <w:r>
        <w:rPr>
          <w:sz w:val="28"/>
          <w:szCs w:val="28"/>
        </w:rPr>
        <w:t>А.В.</w:t>
      </w:r>
      <w:r w:rsidRPr="00D43BB2">
        <w:rPr>
          <w:sz w:val="28"/>
          <w:szCs w:val="28"/>
        </w:rPr>
        <w:t xml:space="preserve">, являясь председателем кооператива </w:t>
      </w:r>
      <w:r>
        <w:rPr>
          <w:sz w:val="28"/>
          <w:szCs w:val="28"/>
        </w:rPr>
        <w:t>Г</w:t>
      </w:r>
      <w:r w:rsidRPr="00D43BB2">
        <w:rPr>
          <w:sz w:val="28"/>
          <w:szCs w:val="28"/>
        </w:rPr>
        <w:t>СК "</w:t>
      </w:r>
      <w:r w:rsidRPr="00D43BB2">
        <w:rPr>
          <w:sz w:val="28"/>
          <w:szCs w:val="28"/>
        </w:rPr>
        <w:t>МОТОР-ПОБЕДНОЕ</w:t>
      </w:r>
      <w:r w:rsidRPr="00D43BB2">
        <w:rPr>
          <w:sz w:val="28"/>
          <w:szCs w:val="28"/>
        </w:rPr>
        <w:t>" ИНН/КПП 9105010524/910501001 был обязан в срок не позднее 25.</w:t>
      </w:r>
      <w:r w:rsidR="00FB3D47">
        <w:rPr>
          <w:sz w:val="28"/>
          <w:szCs w:val="28"/>
        </w:rPr>
        <w:t>03.</w:t>
      </w:r>
      <w:r w:rsidRPr="00D43BB2">
        <w:rPr>
          <w:sz w:val="28"/>
          <w:szCs w:val="28"/>
        </w:rPr>
        <w:t>202</w:t>
      </w:r>
      <w:r w:rsidR="00FB3D47">
        <w:rPr>
          <w:sz w:val="28"/>
          <w:szCs w:val="28"/>
        </w:rPr>
        <w:t>4</w:t>
      </w:r>
      <w:r w:rsidRPr="00D43BB2">
        <w:rPr>
          <w:sz w:val="28"/>
          <w:szCs w:val="28"/>
        </w:rPr>
        <w:t xml:space="preserve"> предоставить в налоговый орган по месту своего учета Расчет страховых взносов за 2023 год.</w:t>
      </w:r>
    </w:p>
    <w:p w:rsidR="008625FC" w:rsidP="003E7E5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 w:rsidR="00750661">
        <w:rPr>
          <w:color w:val="0000FF"/>
          <w:sz w:val="28"/>
          <w:szCs w:val="28"/>
        </w:rPr>
        <w:t>Агеев А.В.</w:t>
      </w:r>
      <w:r w:rsidRPr="00F9598C">
        <w:rPr>
          <w:sz w:val="28"/>
          <w:szCs w:val="28"/>
        </w:rPr>
        <w:t xml:space="preserve">, являясь </w:t>
      </w:r>
      <w:r w:rsidR="00750661">
        <w:rPr>
          <w:sz w:val="28"/>
          <w:szCs w:val="28"/>
        </w:rPr>
        <w:t>председателем кооператива ГСК «МОТОР-</w:t>
      </w:r>
      <w:r w:rsidRPr="008F09BC" w:rsidR="00750661">
        <w:rPr>
          <w:sz w:val="28"/>
          <w:szCs w:val="28"/>
        </w:rPr>
        <w:t>ПОБЕДНОЕ»</w:t>
      </w:r>
      <w:r w:rsidRPr="008F09BC">
        <w:rPr>
          <w:sz w:val="28"/>
          <w:szCs w:val="28"/>
        </w:rPr>
        <w:t xml:space="preserve">, </w:t>
      </w:r>
      <w:r w:rsidR="00292B69">
        <w:rPr>
          <w:sz w:val="28"/>
          <w:szCs w:val="28"/>
        </w:rPr>
        <w:t>25.05</w:t>
      </w:r>
      <w:r w:rsidRPr="008F09BC">
        <w:rPr>
          <w:sz w:val="28"/>
          <w:szCs w:val="28"/>
        </w:rPr>
        <w:t>.202</w:t>
      </w:r>
      <w:r w:rsidRPr="008F09BC" w:rsidR="008F09BC">
        <w:rPr>
          <w:sz w:val="28"/>
          <w:szCs w:val="28"/>
        </w:rPr>
        <w:t xml:space="preserve">4 </w:t>
      </w:r>
      <w:r w:rsidRPr="008F09BC">
        <w:rPr>
          <w:sz w:val="28"/>
          <w:szCs w:val="28"/>
        </w:rPr>
        <w:t>года</w:t>
      </w:r>
      <w:r w:rsidRPr="008F09BC">
        <w:rPr>
          <w:sz w:val="28"/>
          <w:szCs w:val="28"/>
        </w:rPr>
        <w:t xml:space="preserve">, в нарушение требований </w:t>
      </w:r>
      <w:r w:rsidRPr="008F09BC" w:rsidR="008F09BC">
        <w:rPr>
          <w:sz w:val="28"/>
          <w:szCs w:val="28"/>
        </w:rPr>
        <w:t>пп.1 п.1 ст. 346.23</w:t>
      </w:r>
      <w:r w:rsidRPr="00F9598C" w:rsidR="008F09BC">
        <w:rPr>
          <w:sz w:val="28"/>
          <w:szCs w:val="28"/>
        </w:rPr>
        <w:t xml:space="preserve"> Налогового Кодекса РФ</w:t>
      </w:r>
      <w:r w:rsidRPr="00F9598C">
        <w:rPr>
          <w:sz w:val="28"/>
          <w:szCs w:val="28"/>
        </w:rPr>
        <w:t xml:space="preserve">, представил в </w:t>
      </w:r>
      <w:r>
        <w:rPr>
          <w:sz w:val="28"/>
          <w:szCs w:val="28"/>
        </w:rPr>
        <w:t xml:space="preserve">Межрайонную инспекцию ФНС № 2 по </w:t>
      </w:r>
      <w:r w:rsidR="00D43BB2">
        <w:rPr>
          <w:sz w:val="28"/>
          <w:szCs w:val="28"/>
        </w:rPr>
        <w:t>Р</w:t>
      </w:r>
      <w:r>
        <w:rPr>
          <w:sz w:val="28"/>
          <w:szCs w:val="28"/>
        </w:rPr>
        <w:t>еспублике Крым</w:t>
      </w:r>
      <w:r w:rsidRPr="00F9598C">
        <w:rPr>
          <w:sz w:val="28"/>
          <w:szCs w:val="28"/>
        </w:rPr>
        <w:t xml:space="preserve"> налоговую декларацию по НДС за 2023 г., срок представления которой не позднее 25.</w:t>
      </w:r>
      <w:r w:rsidR="008F09BC">
        <w:rPr>
          <w:sz w:val="28"/>
          <w:szCs w:val="28"/>
        </w:rPr>
        <w:t>03</w:t>
      </w:r>
      <w:r w:rsidRPr="00F9598C">
        <w:rPr>
          <w:sz w:val="28"/>
          <w:szCs w:val="28"/>
        </w:rPr>
        <w:t>.202</w:t>
      </w:r>
      <w:r w:rsidR="008F09BC">
        <w:rPr>
          <w:sz w:val="28"/>
          <w:szCs w:val="28"/>
        </w:rPr>
        <w:t>4</w:t>
      </w:r>
      <w:r w:rsidRPr="00F9598C">
        <w:rPr>
          <w:sz w:val="28"/>
          <w:szCs w:val="28"/>
        </w:rPr>
        <w:t xml:space="preserve"> года, то есть совершил административное правонарушение, предусмотренное ст</w:t>
      </w:r>
      <w:r w:rsidRPr="00F9598C">
        <w:rPr>
          <w:sz w:val="28"/>
          <w:szCs w:val="28"/>
        </w:rPr>
        <w:t xml:space="preserve">. 15.5 КоАП РФ.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Факт совершения административного правонарушения, предусмотренного ст. 15.5 КоАП РФ, и виновность </w:t>
      </w:r>
      <w:r w:rsidR="00750661">
        <w:rPr>
          <w:color w:val="0000FF"/>
          <w:sz w:val="28"/>
          <w:szCs w:val="28"/>
        </w:rPr>
        <w:t>Агеева А.В.</w:t>
      </w:r>
      <w:r w:rsidRPr="00F9598C" w:rsidR="00750661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 xml:space="preserve">в его совершении подтверждены совокупностью доказательств, допустимость и достоверность которых сомнений не вызывают, а именно: протоколом об административном правонарушении N </w:t>
      </w:r>
      <w:r w:rsidR="008F09BC">
        <w:rPr>
          <w:sz w:val="28"/>
          <w:szCs w:val="28"/>
        </w:rPr>
        <w:t>91062433000058500001</w:t>
      </w:r>
      <w:r w:rsidRPr="00F9598C">
        <w:rPr>
          <w:sz w:val="28"/>
          <w:szCs w:val="28"/>
        </w:rPr>
        <w:t xml:space="preserve"> от </w:t>
      </w:r>
      <w:r w:rsidR="008F09BC">
        <w:rPr>
          <w:sz w:val="28"/>
          <w:szCs w:val="28"/>
        </w:rPr>
        <w:t>25.11.2024</w:t>
      </w:r>
      <w:r w:rsidRPr="00F9598C">
        <w:rPr>
          <w:sz w:val="28"/>
          <w:szCs w:val="28"/>
        </w:rPr>
        <w:t xml:space="preserve"> г., уведомлением от </w:t>
      </w:r>
      <w:r w:rsidR="008F09BC">
        <w:rPr>
          <w:sz w:val="28"/>
          <w:szCs w:val="28"/>
        </w:rPr>
        <w:t>01.11.2024</w:t>
      </w:r>
      <w:r w:rsidRPr="00F9598C">
        <w:rPr>
          <w:sz w:val="28"/>
          <w:szCs w:val="28"/>
        </w:rPr>
        <w:t xml:space="preserve"> г. N </w:t>
      </w:r>
      <w:r w:rsidR="008F09BC">
        <w:rPr>
          <w:sz w:val="28"/>
          <w:szCs w:val="28"/>
        </w:rPr>
        <w:t>13-21/10280</w:t>
      </w:r>
      <w:r>
        <w:rPr>
          <w:sz w:val="28"/>
          <w:szCs w:val="28"/>
        </w:rPr>
        <w:t>,</w:t>
      </w:r>
      <w:r w:rsidRPr="00F9598C">
        <w:rPr>
          <w:sz w:val="28"/>
          <w:szCs w:val="28"/>
        </w:rPr>
        <w:t xml:space="preserve"> </w:t>
      </w:r>
      <w:r w:rsidR="00D43BB2">
        <w:rPr>
          <w:sz w:val="28"/>
          <w:szCs w:val="28"/>
        </w:rPr>
        <w:t>актом налоговой проверки № 1</w:t>
      </w:r>
      <w:r w:rsidR="00D86F3F">
        <w:rPr>
          <w:sz w:val="28"/>
          <w:szCs w:val="28"/>
        </w:rPr>
        <w:t>939</w:t>
      </w:r>
      <w:r w:rsidR="00D43BB2">
        <w:rPr>
          <w:sz w:val="28"/>
          <w:szCs w:val="28"/>
        </w:rPr>
        <w:t xml:space="preserve"> от </w:t>
      </w:r>
      <w:r w:rsidR="00D86F3F">
        <w:rPr>
          <w:sz w:val="28"/>
          <w:szCs w:val="28"/>
        </w:rPr>
        <w:t>11.11.2024</w:t>
      </w:r>
      <w:r w:rsidR="00EF2B2A">
        <w:rPr>
          <w:sz w:val="28"/>
          <w:szCs w:val="28"/>
        </w:rPr>
        <w:t>.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 </w:t>
      </w:r>
      <w:r w:rsidRPr="00F9598C">
        <w:rPr>
          <w:sz w:val="28"/>
          <w:szCs w:val="28"/>
        </w:rPr>
        <w:t xml:space="preserve">При изложенных обстоятельствах, оценивая доказательства с точки зрения относимости и допустимости в соответствии со ст. 26.11 КоАП РФ, суд считает доказанным факт совершения </w:t>
      </w:r>
      <w:r w:rsidR="0083756B">
        <w:rPr>
          <w:color w:val="0000FF"/>
          <w:sz w:val="28"/>
          <w:szCs w:val="28"/>
        </w:rPr>
        <w:t>Агеевым А.В.</w:t>
      </w:r>
      <w:r w:rsidRPr="00F9598C" w:rsidR="0083756B">
        <w:rPr>
          <w:sz w:val="28"/>
          <w:szCs w:val="28"/>
        </w:rPr>
        <w:t xml:space="preserve">  </w:t>
      </w:r>
      <w:r w:rsidRPr="00F9598C">
        <w:rPr>
          <w:sz w:val="28"/>
          <w:szCs w:val="28"/>
        </w:rPr>
        <w:t>административного правонарушения и квалифицирует е</w:t>
      </w:r>
      <w:r w:rsidR="0098422A">
        <w:rPr>
          <w:sz w:val="28"/>
          <w:szCs w:val="28"/>
        </w:rPr>
        <w:t>го</w:t>
      </w:r>
      <w:r w:rsidRPr="00F9598C">
        <w:rPr>
          <w:sz w:val="28"/>
          <w:szCs w:val="28"/>
        </w:rPr>
        <w:t xml:space="preserve"> действия по ст. 15.5 КоАП РФ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8625F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 4.5 КоАП РФ, на момент рассмотрения дела не истек. </w:t>
      </w:r>
    </w:p>
    <w:p w:rsidR="00EF2B2A" w:rsidRPr="00EF2B2A" w:rsidP="00EF2B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Обстоятельствами, смягчающими административную ответственность, суд признает раскаяние в </w:t>
      </w: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содеянном</w:t>
      </w:r>
      <w:r w:rsidRP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признание вины. Обстоятельств, отягчающих административную ответственность, судом не установлено. </w:t>
      </w:r>
    </w:p>
    <w:p w:rsidR="00EF2B2A" w:rsidRPr="00EF2B2A" w:rsidP="00EF2B2A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в целях профилактики и предупреждения совершения новых правонарушений, руководствуясь принципом разумности, мировой судья считает, что достижение установленных законом целей административного наказания возможно назначением правонарушителю наказания в виде административного штрафа.</w:t>
      </w:r>
    </w:p>
    <w:p w:rsidR="00F9598C" w:rsidRPr="00F9598C" w:rsidP="00F9598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9598C">
        <w:rPr>
          <w:sz w:val="28"/>
          <w:szCs w:val="28"/>
        </w:rPr>
        <w:t>Руководствуясь ст. 29.9 - 29.11 КоАП РФ, мировой судья,</w:t>
      </w:r>
    </w:p>
    <w:p w:rsidR="008625F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8422A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кооператива ГСК «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МОТОР-ПОБЕДНОЕ</w:t>
      </w:r>
      <w:r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»– Агеева </w:t>
      </w:r>
      <w:r w:rsidR="00B624F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598C" w:rsidR="00837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ст. 15.5 КоАП РФ, и назначить ему наказание в виде административного штрафа в размере </w:t>
      </w:r>
      <w:r w:rsidR="00D86F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</w:t>
      </w:r>
      <w:r w:rsidRPr="008375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00 </w:t>
      </w:r>
      <w:r w:rsidR="00EF2B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r w:rsidR="00D86F3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триста</w:t>
      </w:r>
      <w:r w:rsidRPr="0083756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 рублей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82811601153010005140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F9598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УИН </w:t>
      </w:r>
      <w:r w:rsidR="00B624F6">
        <w:rPr>
          <w:sz w:val="28"/>
          <w:szCs w:val="28"/>
        </w:rPr>
        <w:t>***</w:t>
      </w:r>
      <w:r w:rsidRPr="00F9598C">
        <w:rPr>
          <w:rFonts w:ascii="Times New Roman" w:eastAsia="Times New Roman" w:hAnsi="Times New Roman" w:cs="Times New Roman"/>
          <w:sz w:val="28"/>
          <w:szCs w:val="28"/>
        </w:rPr>
        <w:t>; Н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азначение платежа: штраф по делу №5-</w:t>
      </w:r>
      <w:r w:rsidR="002D266F">
        <w:rPr>
          <w:rFonts w:ascii="Times New Roman" w:eastAsia="Times New Roman" w:hAnsi="Times New Roman" w:cs="Times New Roman"/>
          <w:sz w:val="28"/>
          <w:szCs w:val="28"/>
          <w:lang w:eastAsia="ru-RU"/>
        </w:rPr>
        <w:t>425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/36/2024.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F2B2A" w:rsidRPr="00EF2B2A" w:rsidP="00EF2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административный арест на срок до пятнадцати суток, либо обязательные работы</w:t>
      </w:r>
      <w:r w:rsidRPr="00EF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пятидесяти часов. </w:t>
      </w:r>
    </w:p>
    <w:p w:rsidR="00F9598C" w:rsidRPr="00F9598C" w:rsidP="00F959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</w:t>
      </w:r>
      <w:r w:rsidR="002D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2D26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180699" w:rsidP="00F9598C">
      <w:pPr>
        <w:pStyle w:val="NormalWeb"/>
        <w:spacing w:before="0" w:beforeAutospacing="0" w:after="0" w:afterAutospacing="0" w:line="288" w:lineRule="atLeast"/>
        <w:ind w:firstLine="540"/>
        <w:jc w:val="center"/>
      </w:pPr>
    </w:p>
    <w:sectPr w:rsidSect="0098422A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4F6">
          <w:rPr>
            <w:noProof/>
          </w:rPr>
          <w:t>3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017C9A"/>
    <w:rsid w:val="00054C57"/>
    <w:rsid w:val="00180699"/>
    <w:rsid w:val="00267EA2"/>
    <w:rsid w:val="00292B69"/>
    <w:rsid w:val="002D266F"/>
    <w:rsid w:val="00350980"/>
    <w:rsid w:val="003D3BCF"/>
    <w:rsid w:val="003E7E58"/>
    <w:rsid w:val="00464722"/>
    <w:rsid w:val="00481007"/>
    <w:rsid w:val="0065128B"/>
    <w:rsid w:val="007470CF"/>
    <w:rsid w:val="00750661"/>
    <w:rsid w:val="0076610A"/>
    <w:rsid w:val="00771F0C"/>
    <w:rsid w:val="00790582"/>
    <w:rsid w:val="007B2E99"/>
    <w:rsid w:val="0083756B"/>
    <w:rsid w:val="008625FC"/>
    <w:rsid w:val="008F09BC"/>
    <w:rsid w:val="009636F6"/>
    <w:rsid w:val="0098422A"/>
    <w:rsid w:val="00B624F6"/>
    <w:rsid w:val="00C1053C"/>
    <w:rsid w:val="00D43BB2"/>
    <w:rsid w:val="00D86F3F"/>
    <w:rsid w:val="00E94A98"/>
    <w:rsid w:val="00EB1242"/>
    <w:rsid w:val="00EF2B2A"/>
    <w:rsid w:val="00F94F99"/>
    <w:rsid w:val="00F9598C"/>
    <w:rsid w:val="00FB3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  <w:style w:type="paragraph" w:styleId="BalloonText">
    <w:name w:val="Balloon Text"/>
    <w:basedOn w:val="Normal"/>
    <w:link w:val="a1"/>
    <w:uiPriority w:val="99"/>
    <w:semiHidden/>
    <w:unhideWhenUsed/>
    <w:rsid w:val="00EF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