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35CD" w:rsidRPr="00DA1D15" w:rsidP="009935CD">
      <w:pPr>
        <w:pStyle w:val="NoSpacing"/>
        <w:ind w:firstLine="567"/>
        <w:jc w:val="right"/>
        <w:rPr>
          <w:sz w:val="22"/>
          <w:szCs w:val="28"/>
        </w:rPr>
      </w:pPr>
      <w:r w:rsidRPr="00DA1D15">
        <w:rPr>
          <w:sz w:val="22"/>
          <w:szCs w:val="28"/>
        </w:rPr>
        <w:t>Дело № 5-</w:t>
      </w:r>
      <w:r w:rsidRPr="00DA1D15">
        <w:rPr>
          <w:color w:val="0000FF"/>
          <w:sz w:val="22"/>
          <w:szCs w:val="28"/>
        </w:rPr>
        <w:t>442/36</w:t>
      </w:r>
      <w:r w:rsidRPr="00DA1D15">
        <w:rPr>
          <w:sz w:val="22"/>
          <w:szCs w:val="28"/>
        </w:rPr>
        <w:t xml:space="preserve">/2025 </w:t>
      </w:r>
    </w:p>
    <w:p w:rsidR="009935CD" w:rsidRPr="00DA1D15" w:rsidP="009935CD">
      <w:pPr>
        <w:jc w:val="right"/>
        <w:rPr>
          <w:bCs/>
          <w:sz w:val="22"/>
          <w:szCs w:val="28"/>
        </w:rPr>
      </w:pPr>
      <w:r w:rsidRPr="00DA1D15">
        <w:rPr>
          <w:sz w:val="22"/>
          <w:szCs w:val="28"/>
        </w:rPr>
        <w:t xml:space="preserve">УИД </w:t>
      </w:r>
      <w:r w:rsidRPr="00DA1D15">
        <w:rPr>
          <w:bCs/>
          <w:sz w:val="22"/>
          <w:szCs w:val="28"/>
        </w:rPr>
        <w:t>91MS0036-01-2025-002545-42</w:t>
      </w:r>
    </w:p>
    <w:p w:rsidR="009935CD" w:rsidRPr="00DA1D15" w:rsidP="009935CD">
      <w:pPr>
        <w:jc w:val="right"/>
        <w:rPr>
          <w:sz w:val="22"/>
          <w:szCs w:val="28"/>
        </w:rPr>
      </w:pPr>
    </w:p>
    <w:p w:rsidR="009935CD" w:rsidRPr="00DA1D15" w:rsidP="009935CD">
      <w:pPr>
        <w:ind w:right="-58" w:firstLine="567"/>
        <w:jc w:val="center"/>
        <w:rPr>
          <w:sz w:val="22"/>
          <w:szCs w:val="28"/>
        </w:rPr>
      </w:pPr>
      <w:r w:rsidRPr="00DA1D15">
        <w:rPr>
          <w:sz w:val="22"/>
          <w:szCs w:val="28"/>
        </w:rPr>
        <w:t>ПОСТАНОВЛЕНИЕ</w:t>
      </w:r>
    </w:p>
    <w:p w:rsidR="009935CD" w:rsidRPr="00DA1D15" w:rsidP="009935CD">
      <w:pPr>
        <w:ind w:right="-58" w:firstLine="567"/>
        <w:rPr>
          <w:sz w:val="22"/>
          <w:szCs w:val="28"/>
        </w:rPr>
      </w:pPr>
      <w:r w:rsidRPr="00DA1D15">
        <w:rPr>
          <w:sz w:val="22"/>
          <w:szCs w:val="28"/>
        </w:rPr>
        <w:t>04 декабря 2025 года                                                                           г. Джанкой</w:t>
      </w:r>
    </w:p>
    <w:p w:rsidR="009935CD" w:rsidRPr="00DA1D15" w:rsidP="009935CD">
      <w:pPr>
        <w:pStyle w:val="BodyText"/>
        <w:ind w:firstLine="567"/>
        <w:rPr>
          <w:sz w:val="22"/>
          <w:szCs w:val="28"/>
        </w:rPr>
      </w:pPr>
      <w:r w:rsidRPr="00DA1D15">
        <w:rPr>
          <w:sz w:val="22"/>
          <w:szCs w:val="28"/>
        </w:rPr>
        <w:t xml:space="preserve">Мировой судья судебного участка № 36 Джанкойского судебного района Республики Крым </w:t>
      </w:r>
      <w:r w:rsidRPr="00DA1D15">
        <w:rPr>
          <w:sz w:val="22"/>
          <w:szCs w:val="28"/>
        </w:rPr>
        <w:t>Фабинская</w:t>
      </w:r>
      <w:r w:rsidRPr="00DA1D15">
        <w:rPr>
          <w:sz w:val="22"/>
          <w:szCs w:val="28"/>
        </w:rPr>
        <w:t xml:space="preserve"> В.В., рассмотрев в открытом судебном заседании по адресу: Республика Крым, г. Джанкой, ул. Октябрьская, д. 84, зал № 1, дело об административном правонарушении по ч. 2 ст. 12.26 КоАП РФ в отношении </w:t>
      </w:r>
      <w:r w:rsidRPr="00DA1D15" w:rsidR="00E01A45">
        <w:rPr>
          <w:color w:val="0000FF"/>
          <w:sz w:val="22"/>
          <w:szCs w:val="28"/>
        </w:rPr>
        <w:t xml:space="preserve">Ильченко </w:t>
      </w:r>
      <w:r w:rsidRPr="00DA1D15" w:rsidR="00DA1D15">
        <w:rPr>
          <w:color w:val="0000FF"/>
          <w:sz w:val="22"/>
          <w:szCs w:val="28"/>
        </w:rPr>
        <w:t>В.Г.</w:t>
      </w:r>
      <w:r w:rsidRPr="00DA1D15">
        <w:rPr>
          <w:sz w:val="22"/>
          <w:szCs w:val="28"/>
        </w:rPr>
        <w:t xml:space="preserve">, </w:t>
      </w:r>
      <w:r w:rsidRPr="00DA1D15" w:rsidR="00DA1D15">
        <w:rPr>
          <w:sz w:val="22"/>
          <w:szCs w:val="28"/>
        </w:rPr>
        <w:t>***</w:t>
      </w:r>
      <w:r w:rsidRPr="00DA1D15">
        <w:rPr>
          <w:sz w:val="22"/>
          <w:szCs w:val="28"/>
        </w:rPr>
        <w:t xml:space="preserve"> года рождения, </w:t>
      </w:r>
      <w:r w:rsidRPr="00DA1D15" w:rsidR="004903E3">
        <w:rPr>
          <w:sz w:val="22"/>
          <w:szCs w:val="28"/>
        </w:rPr>
        <w:t xml:space="preserve">уроженца </w:t>
      </w:r>
      <w:r w:rsidRPr="00DA1D15" w:rsidR="00DA1D15">
        <w:rPr>
          <w:sz w:val="22"/>
          <w:szCs w:val="28"/>
        </w:rPr>
        <w:t>***</w:t>
      </w:r>
      <w:r w:rsidRPr="00DA1D15" w:rsidR="00EF3760">
        <w:rPr>
          <w:sz w:val="22"/>
          <w:szCs w:val="28"/>
        </w:rPr>
        <w:t xml:space="preserve">, </w:t>
      </w:r>
      <w:r w:rsidRPr="00DA1D15">
        <w:rPr>
          <w:sz w:val="22"/>
          <w:szCs w:val="28"/>
        </w:rPr>
        <w:t xml:space="preserve">гражданина Российской Федерации, паспорт серии </w:t>
      </w:r>
      <w:r w:rsidRPr="00DA1D15" w:rsidR="00DA1D15">
        <w:rPr>
          <w:sz w:val="22"/>
          <w:szCs w:val="28"/>
        </w:rPr>
        <w:t>***</w:t>
      </w:r>
      <w:r w:rsidRPr="00DA1D15">
        <w:rPr>
          <w:sz w:val="22"/>
          <w:szCs w:val="28"/>
        </w:rPr>
        <w:t xml:space="preserve">, официально не трудоустроенного, проживающего и зарегистрированного по адресу: </w:t>
      </w:r>
      <w:r w:rsidRPr="00DA1D15" w:rsidR="00DA1D15">
        <w:rPr>
          <w:sz w:val="22"/>
          <w:szCs w:val="28"/>
        </w:rPr>
        <w:t>***</w:t>
      </w:r>
      <w:r w:rsidRPr="00DA1D15">
        <w:rPr>
          <w:sz w:val="22"/>
          <w:szCs w:val="28"/>
        </w:rPr>
        <w:t>,</w:t>
      </w:r>
    </w:p>
    <w:p w:rsidR="009935CD" w:rsidRPr="00DA1D15" w:rsidP="009935CD">
      <w:pPr>
        <w:spacing w:after="40"/>
        <w:ind w:firstLine="567"/>
        <w:jc w:val="center"/>
        <w:rPr>
          <w:sz w:val="22"/>
          <w:szCs w:val="28"/>
        </w:rPr>
      </w:pPr>
      <w:r w:rsidRPr="00DA1D15">
        <w:rPr>
          <w:sz w:val="22"/>
          <w:szCs w:val="28"/>
        </w:rPr>
        <w:t>УСТАНОВИЛ:</w:t>
      </w:r>
    </w:p>
    <w:p w:rsidR="009935CD" w:rsidRPr="00DA1D15" w:rsidP="009935CD">
      <w:pPr>
        <w:autoSpaceDE w:val="0"/>
        <w:autoSpaceDN w:val="0"/>
        <w:adjustRightInd w:val="0"/>
        <w:ind w:firstLine="567"/>
        <w:jc w:val="both"/>
        <w:rPr>
          <w:sz w:val="22"/>
          <w:szCs w:val="28"/>
        </w:rPr>
      </w:pPr>
      <w:r w:rsidRPr="00DA1D15">
        <w:rPr>
          <w:sz w:val="22"/>
          <w:szCs w:val="28"/>
        </w:rPr>
        <w:t xml:space="preserve">Водитель </w:t>
      </w:r>
      <w:r w:rsidRPr="00DA1D15" w:rsidR="00F67904">
        <w:rPr>
          <w:color w:val="0000FF"/>
          <w:sz w:val="22"/>
          <w:szCs w:val="28"/>
        </w:rPr>
        <w:t>Ильченко В.Г.</w:t>
      </w:r>
      <w:r w:rsidRPr="00DA1D15">
        <w:rPr>
          <w:color w:val="0000FF"/>
          <w:sz w:val="22"/>
          <w:szCs w:val="28"/>
        </w:rPr>
        <w:t xml:space="preserve"> </w:t>
      </w:r>
      <w:r w:rsidRPr="00DA1D15" w:rsidR="00F67904">
        <w:rPr>
          <w:color w:val="0000FF"/>
          <w:sz w:val="22"/>
          <w:szCs w:val="28"/>
        </w:rPr>
        <w:t>02 декабря</w:t>
      </w:r>
      <w:r w:rsidRPr="00DA1D15">
        <w:rPr>
          <w:sz w:val="22"/>
          <w:szCs w:val="28"/>
        </w:rPr>
        <w:t xml:space="preserve"> 2025 года в </w:t>
      </w:r>
      <w:r w:rsidRPr="00DA1D15" w:rsidR="00F67904">
        <w:rPr>
          <w:sz w:val="22"/>
          <w:szCs w:val="28"/>
        </w:rPr>
        <w:t>10</w:t>
      </w:r>
      <w:r w:rsidRPr="00DA1D15">
        <w:rPr>
          <w:sz w:val="22"/>
          <w:szCs w:val="28"/>
        </w:rPr>
        <w:t xml:space="preserve"> час. </w:t>
      </w:r>
      <w:r w:rsidRPr="00DA1D15" w:rsidR="00F67904">
        <w:rPr>
          <w:sz w:val="22"/>
          <w:szCs w:val="28"/>
        </w:rPr>
        <w:t>34</w:t>
      </w:r>
      <w:r w:rsidRPr="00DA1D15">
        <w:rPr>
          <w:sz w:val="22"/>
          <w:szCs w:val="28"/>
        </w:rPr>
        <w:t xml:space="preserve"> мин.</w:t>
      </w:r>
      <w:r w:rsidRPr="00DA1D15">
        <w:rPr>
          <w:color w:val="0000FF"/>
          <w:sz w:val="22"/>
          <w:szCs w:val="28"/>
        </w:rPr>
        <w:t>,</w:t>
      </w:r>
      <w:r w:rsidRPr="00DA1D15">
        <w:rPr>
          <w:color w:val="FF0000"/>
          <w:sz w:val="22"/>
          <w:szCs w:val="28"/>
        </w:rPr>
        <w:t xml:space="preserve"> </w:t>
      </w:r>
      <w:r w:rsidRPr="00DA1D15">
        <w:rPr>
          <w:sz w:val="22"/>
          <w:szCs w:val="28"/>
        </w:rPr>
        <w:t xml:space="preserve">не имеющий права управления транспортными средствами, на </w:t>
      </w:r>
      <w:r w:rsidRPr="00DA1D15" w:rsidR="00F67904">
        <w:rPr>
          <w:color w:val="0000FF"/>
          <w:sz w:val="22"/>
          <w:szCs w:val="28"/>
        </w:rPr>
        <w:t>а/д Таврида-Джанкой-Красноперекопск 112 км., вблизи с. Победное</w:t>
      </w:r>
      <w:r w:rsidRPr="00DA1D15">
        <w:rPr>
          <w:color w:val="0000FF"/>
          <w:sz w:val="22"/>
          <w:szCs w:val="28"/>
        </w:rPr>
        <w:t xml:space="preserve">, </w:t>
      </w:r>
      <w:r w:rsidRPr="00DA1D15">
        <w:rPr>
          <w:sz w:val="22"/>
          <w:szCs w:val="28"/>
        </w:rPr>
        <w:t xml:space="preserve">управляя транспортным средством мопедом </w:t>
      </w:r>
      <w:r w:rsidRPr="00DA1D15" w:rsidR="00DA1D15">
        <w:rPr>
          <w:sz w:val="22"/>
          <w:szCs w:val="28"/>
        </w:rPr>
        <w:t>***</w:t>
      </w:r>
      <w:r w:rsidRPr="00DA1D15">
        <w:rPr>
          <w:sz w:val="22"/>
          <w:szCs w:val="28"/>
        </w:rPr>
        <w:t xml:space="preserve"> без государственного регистрационного знака с признаками опьянения (резкое изменение окраски кожных покровов лица</w:t>
      </w:r>
      <w:r w:rsidRPr="00DA1D15" w:rsidR="00F67904">
        <w:rPr>
          <w:sz w:val="22"/>
          <w:szCs w:val="28"/>
        </w:rPr>
        <w:t>, поведение, не соответствующее обстановке</w:t>
      </w:r>
      <w:r w:rsidRPr="00DA1D15">
        <w:rPr>
          <w:sz w:val="22"/>
          <w:szCs w:val="28"/>
        </w:rPr>
        <w:t>), не выполнил законного требования уполномоченного должностного лица о медицинского освидетельствования на</w:t>
      </w:r>
      <w:r w:rsidRPr="00DA1D15">
        <w:rPr>
          <w:sz w:val="22"/>
          <w:szCs w:val="28"/>
        </w:rPr>
        <w:t xml:space="preserve"> состояние опьянения,  чем нарушил п. 2.3.2 ПДД РФ и совершил административное правонарушение, предусмотренное ч. 2 ст.12.26 КоАП РФ.  </w:t>
      </w:r>
    </w:p>
    <w:p w:rsidR="009935CD" w:rsidRPr="00DA1D15" w:rsidP="009935CD">
      <w:pPr>
        <w:autoSpaceDE w:val="0"/>
        <w:autoSpaceDN w:val="0"/>
        <w:adjustRightInd w:val="0"/>
        <w:ind w:firstLine="567"/>
        <w:jc w:val="both"/>
        <w:rPr>
          <w:sz w:val="22"/>
          <w:szCs w:val="28"/>
        </w:rPr>
      </w:pPr>
      <w:r w:rsidRPr="00DA1D15">
        <w:rPr>
          <w:color w:val="0000FF"/>
          <w:sz w:val="22"/>
          <w:szCs w:val="28"/>
        </w:rPr>
        <w:t>Ильченко В.Г.</w:t>
      </w:r>
      <w:r w:rsidRPr="00DA1D15">
        <w:rPr>
          <w:color w:val="0000FF"/>
          <w:sz w:val="22"/>
          <w:szCs w:val="28"/>
        </w:rPr>
        <w:t xml:space="preserve"> </w:t>
      </w:r>
      <w:r w:rsidRPr="00DA1D15">
        <w:rPr>
          <w:sz w:val="22"/>
          <w:szCs w:val="28"/>
        </w:rPr>
        <w:t xml:space="preserve">свою вину в совершении административного правонарушения, предусмотренного ч. 2 ст.12.26 КоАП РФ признал, с протоколом согласился, в </w:t>
      </w:r>
      <w:r w:rsidRPr="00DA1D15">
        <w:rPr>
          <w:sz w:val="22"/>
          <w:szCs w:val="28"/>
        </w:rPr>
        <w:t>содеянном</w:t>
      </w:r>
      <w:r w:rsidRPr="00DA1D15">
        <w:rPr>
          <w:sz w:val="22"/>
          <w:szCs w:val="28"/>
        </w:rPr>
        <w:t xml:space="preserve"> раскаялся.</w:t>
      </w:r>
      <w:r w:rsidRPr="00DA1D15" w:rsidR="00E57DD8">
        <w:rPr>
          <w:sz w:val="22"/>
          <w:szCs w:val="28"/>
        </w:rPr>
        <w:t xml:space="preserve"> </w:t>
      </w:r>
    </w:p>
    <w:p w:rsidR="009935CD" w:rsidRPr="00DA1D15" w:rsidP="009935CD">
      <w:pPr>
        <w:autoSpaceDE w:val="0"/>
        <w:autoSpaceDN w:val="0"/>
        <w:adjustRightInd w:val="0"/>
        <w:ind w:firstLine="567"/>
        <w:jc w:val="both"/>
        <w:rPr>
          <w:sz w:val="22"/>
          <w:szCs w:val="28"/>
        </w:rPr>
      </w:pPr>
      <w:r w:rsidRPr="00DA1D15">
        <w:rPr>
          <w:sz w:val="22"/>
          <w:szCs w:val="28"/>
        </w:rPr>
        <w:t xml:space="preserve">Факт совершения </w:t>
      </w:r>
      <w:r w:rsidRPr="00DA1D15" w:rsidR="00F67904">
        <w:rPr>
          <w:color w:val="0000FF"/>
          <w:sz w:val="22"/>
          <w:szCs w:val="28"/>
        </w:rPr>
        <w:t>Ильченко В.Г.</w:t>
      </w:r>
      <w:r w:rsidRPr="00DA1D15">
        <w:rPr>
          <w:color w:val="0000FF"/>
          <w:sz w:val="22"/>
          <w:szCs w:val="28"/>
        </w:rPr>
        <w:t xml:space="preserve"> </w:t>
      </w:r>
      <w:r w:rsidRPr="00DA1D15">
        <w:rPr>
          <w:sz w:val="22"/>
          <w:szCs w:val="28"/>
        </w:rPr>
        <w:t xml:space="preserve">административного правонарушения и его виновность подтверждаются совокупностью исследованных доказательств, достоверность и допустимость которых сомнений не вызывают, в частности: </w:t>
      </w:r>
    </w:p>
    <w:p w:rsidR="009935CD" w:rsidRPr="00DA1D15" w:rsidP="009935CD">
      <w:pPr>
        <w:ind w:firstLine="567"/>
        <w:jc w:val="both"/>
        <w:rPr>
          <w:sz w:val="22"/>
          <w:szCs w:val="28"/>
        </w:rPr>
      </w:pPr>
      <w:r w:rsidRPr="00DA1D15">
        <w:rPr>
          <w:sz w:val="22"/>
          <w:szCs w:val="28"/>
        </w:rPr>
        <w:t xml:space="preserve">- протоколом об отстранении от управления транспортным средством 82 ОТ № </w:t>
      </w:r>
      <w:r w:rsidRPr="00DA1D15" w:rsidR="00E57DD8">
        <w:rPr>
          <w:sz w:val="22"/>
          <w:szCs w:val="28"/>
        </w:rPr>
        <w:t>082205</w:t>
      </w:r>
      <w:r w:rsidRPr="00DA1D15">
        <w:rPr>
          <w:sz w:val="22"/>
          <w:szCs w:val="28"/>
        </w:rPr>
        <w:t xml:space="preserve"> от </w:t>
      </w:r>
      <w:r w:rsidRPr="00DA1D15" w:rsidR="00E57DD8">
        <w:rPr>
          <w:sz w:val="22"/>
          <w:szCs w:val="28"/>
        </w:rPr>
        <w:t>02.12.2025</w:t>
      </w:r>
      <w:r w:rsidRPr="00DA1D15">
        <w:rPr>
          <w:sz w:val="22"/>
          <w:szCs w:val="28"/>
        </w:rPr>
        <w:t xml:space="preserve">, из которого следует, что </w:t>
      </w:r>
      <w:r w:rsidRPr="00DA1D15" w:rsidR="00E57DD8">
        <w:rPr>
          <w:color w:val="0000FF"/>
          <w:sz w:val="22"/>
          <w:szCs w:val="28"/>
        </w:rPr>
        <w:t>Ильченко В.Г.</w:t>
      </w:r>
      <w:r w:rsidRPr="00DA1D15">
        <w:rPr>
          <w:color w:val="0000FF"/>
          <w:sz w:val="22"/>
          <w:szCs w:val="28"/>
        </w:rPr>
        <w:t xml:space="preserve"> </w:t>
      </w:r>
      <w:r w:rsidRPr="00DA1D15">
        <w:rPr>
          <w:sz w:val="22"/>
          <w:szCs w:val="28"/>
        </w:rPr>
        <w:t xml:space="preserve">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 </w:t>
      </w:r>
      <w:r w:rsidRPr="00DA1D15" w:rsidR="00E57DD8">
        <w:rPr>
          <w:sz w:val="22"/>
          <w:szCs w:val="28"/>
        </w:rPr>
        <w:t xml:space="preserve">резкое изменение окраски кожных покровов лица, поведение, не соответствующее обстановке </w:t>
      </w:r>
      <w:r w:rsidRPr="00DA1D15">
        <w:rPr>
          <w:sz w:val="22"/>
          <w:szCs w:val="28"/>
        </w:rPr>
        <w:t>/</w:t>
      </w:r>
      <w:r w:rsidRPr="00DA1D15">
        <w:rPr>
          <w:sz w:val="22"/>
          <w:szCs w:val="28"/>
        </w:rPr>
        <w:t>л.д</w:t>
      </w:r>
      <w:r w:rsidRPr="00DA1D15">
        <w:rPr>
          <w:sz w:val="22"/>
          <w:szCs w:val="28"/>
        </w:rPr>
        <w:t xml:space="preserve">. </w:t>
      </w:r>
      <w:r w:rsidRPr="00DA1D15" w:rsidR="00E57DD8">
        <w:rPr>
          <w:sz w:val="22"/>
          <w:szCs w:val="28"/>
        </w:rPr>
        <w:t>3</w:t>
      </w:r>
      <w:r w:rsidRPr="00DA1D15">
        <w:rPr>
          <w:sz w:val="22"/>
          <w:szCs w:val="28"/>
        </w:rPr>
        <w:t>/;</w:t>
      </w:r>
    </w:p>
    <w:p w:rsidR="009935CD" w:rsidRPr="00DA1D15" w:rsidP="009935CD">
      <w:pPr>
        <w:ind w:firstLine="567"/>
        <w:jc w:val="both"/>
        <w:rPr>
          <w:sz w:val="22"/>
          <w:szCs w:val="28"/>
        </w:rPr>
      </w:pPr>
      <w:r w:rsidRPr="00DA1D15">
        <w:rPr>
          <w:sz w:val="22"/>
          <w:szCs w:val="28"/>
        </w:rPr>
        <w:t xml:space="preserve">- протоколом об административном правонарушении 82 АП № </w:t>
      </w:r>
      <w:r w:rsidRPr="00DA1D15" w:rsidR="00E57DD8">
        <w:rPr>
          <w:sz w:val="22"/>
          <w:szCs w:val="28"/>
        </w:rPr>
        <w:t>323748</w:t>
      </w:r>
      <w:r w:rsidRPr="00DA1D15">
        <w:rPr>
          <w:sz w:val="22"/>
          <w:szCs w:val="28"/>
        </w:rPr>
        <w:t xml:space="preserve"> от </w:t>
      </w:r>
      <w:r w:rsidRPr="00DA1D15" w:rsidR="00E57DD8">
        <w:rPr>
          <w:sz w:val="22"/>
          <w:szCs w:val="28"/>
        </w:rPr>
        <w:t>02.12</w:t>
      </w:r>
      <w:r w:rsidRPr="00DA1D15">
        <w:rPr>
          <w:sz w:val="22"/>
          <w:szCs w:val="28"/>
        </w:rPr>
        <w:t xml:space="preserve">.2025, согласно которому </w:t>
      </w:r>
      <w:r w:rsidRPr="00DA1D15" w:rsidR="00E57DD8">
        <w:rPr>
          <w:sz w:val="22"/>
          <w:szCs w:val="28"/>
        </w:rPr>
        <w:t>02.12</w:t>
      </w:r>
      <w:r w:rsidRPr="00DA1D15">
        <w:rPr>
          <w:sz w:val="22"/>
          <w:szCs w:val="28"/>
        </w:rPr>
        <w:t xml:space="preserve">.2025 года в </w:t>
      </w:r>
      <w:r w:rsidRPr="00DA1D15" w:rsidR="00E57DD8">
        <w:rPr>
          <w:sz w:val="22"/>
          <w:szCs w:val="28"/>
        </w:rPr>
        <w:t>10</w:t>
      </w:r>
      <w:r w:rsidRPr="00DA1D15">
        <w:rPr>
          <w:sz w:val="22"/>
          <w:szCs w:val="28"/>
        </w:rPr>
        <w:t xml:space="preserve"> час. </w:t>
      </w:r>
      <w:r w:rsidRPr="00DA1D15" w:rsidR="00E57DD8">
        <w:rPr>
          <w:sz w:val="22"/>
          <w:szCs w:val="28"/>
        </w:rPr>
        <w:t>34</w:t>
      </w:r>
      <w:r w:rsidRPr="00DA1D15">
        <w:rPr>
          <w:sz w:val="22"/>
          <w:szCs w:val="28"/>
        </w:rPr>
        <w:t xml:space="preserve"> мин.                    </w:t>
      </w:r>
      <w:r w:rsidRPr="00DA1D15" w:rsidR="00E57DD8">
        <w:rPr>
          <w:color w:val="0000FF"/>
          <w:sz w:val="22"/>
          <w:szCs w:val="28"/>
        </w:rPr>
        <w:t>Ильченко В.Г.</w:t>
      </w:r>
      <w:r w:rsidRPr="00DA1D15">
        <w:rPr>
          <w:color w:val="0000FF"/>
          <w:sz w:val="22"/>
          <w:szCs w:val="28"/>
        </w:rPr>
        <w:t>,</w:t>
      </w:r>
      <w:r w:rsidRPr="00DA1D15">
        <w:rPr>
          <w:color w:val="FF0000"/>
          <w:sz w:val="22"/>
          <w:szCs w:val="28"/>
        </w:rPr>
        <w:t xml:space="preserve"> </w:t>
      </w:r>
      <w:r w:rsidRPr="00DA1D15">
        <w:rPr>
          <w:sz w:val="22"/>
          <w:szCs w:val="28"/>
        </w:rPr>
        <w:t xml:space="preserve">не имеющий права управления транспортными средствами, на </w:t>
      </w:r>
      <w:r w:rsidRPr="00DA1D15" w:rsidR="00E57DD8">
        <w:rPr>
          <w:color w:val="0000FF"/>
          <w:sz w:val="22"/>
          <w:szCs w:val="28"/>
        </w:rPr>
        <w:t>а/д Таврида-Джанкой-Красноперекопск 112 км., вблизи с. Победное,</w:t>
      </w:r>
      <w:r w:rsidRPr="00DA1D15">
        <w:rPr>
          <w:color w:val="0000FF"/>
          <w:sz w:val="22"/>
          <w:szCs w:val="28"/>
        </w:rPr>
        <w:t xml:space="preserve"> </w:t>
      </w:r>
      <w:r w:rsidRPr="00DA1D15">
        <w:rPr>
          <w:sz w:val="22"/>
          <w:szCs w:val="28"/>
        </w:rPr>
        <w:t xml:space="preserve">управляя транспортным средством мопедом </w:t>
      </w:r>
      <w:r w:rsidRPr="00DA1D15" w:rsidR="00DA1D15">
        <w:rPr>
          <w:sz w:val="22"/>
          <w:szCs w:val="28"/>
        </w:rPr>
        <w:t>***</w:t>
      </w:r>
      <w:r w:rsidRPr="00DA1D15">
        <w:rPr>
          <w:sz w:val="22"/>
          <w:szCs w:val="28"/>
        </w:rPr>
        <w:t xml:space="preserve"> без государственного регистрационного знака с признаками опьянения (</w:t>
      </w:r>
      <w:r w:rsidRPr="00DA1D15" w:rsidR="00E57DD8">
        <w:rPr>
          <w:sz w:val="22"/>
          <w:szCs w:val="28"/>
        </w:rPr>
        <w:t>резкое изменение окраски кожных покровов лица, поведение, не соответствующее обстановке</w:t>
      </w:r>
      <w:r w:rsidRPr="00DA1D15">
        <w:rPr>
          <w:sz w:val="22"/>
          <w:szCs w:val="28"/>
        </w:rPr>
        <w:t>), не выполнил законного</w:t>
      </w:r>
      <w:r w:rsidRPr="00DA1D15">
        <w:rPr>
          <w:sz w:val="22"/>
          <w:szCs w:val="28"/>
        </w:rPr>
        <w:t xml:space="preserve">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 а также медицинского освидетельствования на состояние опьянения,  чем нарушил п. 2.3.2 ПДД РФ /</w:t>
      </w:r>
      <w:r w:rsidRPr="00DA1D15">
        <w:rPr>
          <w:sz w:val="22"/>
          <w:szCs w:val="28"/>
        </w:rPr>
        <w:t>л.д</w:t>
      </w:r>
      <w:r w:rsidRPr="00DA1D15">
        <w:rPr>
          <w:sz w:val="22"/>
          <w:szCs w:val="28"/>
        </w:rPr>
        <w:t xml:space="preserve">. </w:t>
      </w:r>
      <w:r w:rsidRPr="00DA1D15" w:rsidR="00E57DD8">
        <w:rPr>
          <w:sz w:val="22"/>
          <w:szCs w:val="28"/>
        </w:rPr>
        <w:t>1</w:t>
      </w:r>
      <w:r w:rsidRPr="00DA1D15">
        <w:rPr>
          <w:sz w:val="22"/>
          <w:szCs w:val="28"/>
        </w:rPr>
        <w:t>/;</w:t>
      </w:r>
    </w:p>
    <w:p w:rsidR="009935CD" w:rsidRPr="00DA1D15" w:rsidP="009935CD">
      <w:pPr>
        <w:ind w:firstLine="567"/>
        <w:jc w:val="both"/>
        <w:rPr>
          <w:sz w:val="22"/>
          <w:szCs w:val="28"/>
        </w:rPr>
      </w:pPr>
      <w:r w:rsidRPr="00DA1D15">
        <w:rPr>
          <w:sz w:val="22"/>
          <w:szCs w:val="28"/>
        </w:rPr>
        <w:t xml:space="preserve">- протоколом о направлении на медицинское освидетельствование на состояние опьянения 82 МО № </w:t>
      </w:r>
      <w:r w:rsidRPr="00DA1D15" w:rsidR="00E57DD8">
        <w:rPr>
          <w:sz w:val="22"/>
          <w:szCs w:val="28"/>
        </w:rPr>
        <w:t>023988</w:t>
      </w:r>
      <w:r w:rsidRPr="00DA1D15">
        <w:rPr>
          <w:sz w:val="22"/>
          <w:szCs w:val="28"/>
        </w:rPr>
        <w:t xml:space="preserve"> от </w:t>
      </w:r>
      <w:r w:rsidRPr="00DA1D15" w:rsidR="00E57DD8">
        <w:rPr>
          <w:sz w:val="22"/>
          <w:szCs w:val="28"/>
        </w:rPr>
        <w:t>02.12</w:t>
      </w:r>
      <w:r w:rsidRPr="00DA1D15">
        <w:rPr>
          <w:sz w:val="22"/>
          <w:szCs w:val="28"/>
        </w:rPr>
        <w:t xml:space="preserve">.2025 года, согласно которому </w:t>
      </w:r>
      <w:r w:rsidRPr="00DA1D15" w:rsidR="00E57DD8">
        <w:rPr>
          <w:color w:val="0000FF"/>
          <w:sz w:val="22"/>
          <w:szCs w:val="28"/>
        </w:rPr>
        <w:t>Ильченко В.Г.</w:t>
      </w:r>
      <w:r w:rsidRPr="00DA1D15">
        <w:rPr>
          <w:color w:val="0000FF"/>
          <w:sz w:val="22"/>
          <w:szCs w:val="28"/>
        </w:rPr>
        <w:t xml:space="preserve"> </w:t>
      </w:r>
      <w:r w:rsidRPr="00DA1D15">
        <w:rPr>
          <w:sz w:val="22"/>
          <w:szCs w:val="28"/>
        </w:rPr>
        <w:t xml:space="preserve">отказался от прохождения медицинского освидетельствования, собственноручно написав в протоколе о направлении на медицинское освидетельствование на состояние опьянения в графе "Пройти медицинское освидетельствование" - "Отказываюсь", поставил также свою личную подпись, что также подтверждается видеозаписью, на которой </w:t>
      </w:r>
      <w:r w:rsidRPr="00DA1D15" w:rsidR="00E57DD8">
        <w:rPr>
          <w:color w:val="0000FF"/>
          <w:sz w:val="22"/>
          <w:szCs w:val="28"/>
        </w:rPr>
        <w:t>Ильченко В.Г.</w:t>
      </w:r>
      <w:r w:rsidRPr="00DA1D15">
        <w:rPr>
          <w:color w:val="0000FF"/>
          <w:sz w:val="22"/>
          <w:szCs w:val="28"/>
        </w:rPr>
        <w:t xml:space="preserve"> </w:t>
      </w:r>
      <w:r w:rsidRPr="00DA1D15">
        <w:rPr>
          <w:sz w:val="22"/>
          <w:szCs w:val="28"/>
        </w:rPr>
        <w:t>ответил отказом, на</w:t>
      </w:r>
      <w:r w:rsidRPr="00DA1D15">
        <w:rPr>
          <w:sz w:val="22"/>
          <w:szCs w:val="28"/>
        </w:rPr>
        <w:t xml:space="preserve"> вопрос инспектора ГИБДД о прохождении медицинского освидетельствования на состояние опьянения /</w:t>
      </w:r>
      <w:r w:rsidRPr="00DA1D15">
        <w:rPr>
          <w:sz w:val="22"/>
          <w:szCs w:val="28"/>
        </w:rPr>
        <w:t>л.д</w:t>
      </w:r>
      <w:r w:rsidRPr="00DA1D15">
        <w:rPr>
          <w:sz w:val="22"/>
          <w:szCs w:val="28"/>
        </w:rPr>
        <w:t xml:space="preserve">. </w:t>
      </w:r>
      <w:r w:rsidRPr="00DA1D15" w:rsidR="00B27F03">
        <w:rPr>
          <w:sz w:val="22"/>
          <w:szCs w:val="28"/>
        </w:rPr>
        <w:t>4,11</w:t>
      </w:r>
      <w:r w:rsidRPr="00DA1D15">
        <w:rPr>
          <w:sz w:val="22"/>
          <w:szCs w:val="28"/>
        </w:rPr>
        <w:t>/;</w:t>
      </w:r>
    </w:p>
    <w:p w:rsidR="009935CD" w:rsidRPr="00DA1D15" w:rsidP="009935CD">
      <w:pPr>
        <w:ind w:firstLine="567"/>
        <w:jc w:val="both"/>
        <w:rPr>
          <w:color w:val="0000FF"/>
          <w:sz w:val="22"/>
          <w:szCs w:val="28"/>
        </w:rPr>
      </w:pPr>
      <w:r w:rsidRPr="00DA1D15">
        <w:rPr>
          <w:sz w:val="22"/>
          <w:szCs w:val="28"/>
        </w:rPr>
        <w:t xml:space="preserve">- выпиской из ФИС ГИБДД, согласно которой </w:t>
      </w:r>
      <w:r w:rsidRPr="00DA1D15">
        <w:rPr>
          <w:color w:val="0000FF"/>
          <w:sz w:val="22"/>
          <w:szCs w:val="28"/>
        </w:rPr>
        <w:t xml:space="preserve">Ильченко В.Г. </w:t>
      </w:r>
      <w:r w:rsidRPr="00DA1D15">
        <w:rPr>
          <w:sz w:val="22"/>
          <w:szCs w:val="28"/>
        </w:rPr>
        <w:t>водительское удостоверение не получал /</w:t>
      </w:r>
      <w:r w:rsidRPr="00DA1D15">
        <w:rPr>
          <w:sz w:val="22"/>
          <w:szCs w:val="28"/>
        </w:rPr>
        <w:t>л.д</w:t>
      </w:r>
      <w:r w:rsidRPr="00DA1D15">
        <w:rPr>
          <w:sz w:val="22"/>
          <w:szCs w:val="28"/>
        </w:rPr>
        <w:t xml:space="preserve">. 9/. Данный факт не отрицал и сам                   </w:t>
      </w:r>
      <w:r w:rsidRPr="00DA1D15">
        <w:rPr>
          <w:color w:val="0000FF"/>
          <w:sz w:val="22"/>
          <w:szCs w:val="28"/>
        </w:rPr>
        <w:t>Ильченко В.Г.</w:t>
      </w:r>
      <w:r w:rsidRPr="00DA1D15">
        <w:rPr>
          <w:sz w:val="22"/>
          <w:szCs w:val="28"/>
        </w:rPr>
        <w:t xml:space="preserve"> </w:t>
      </w:r>
    </w:p>
    <w:p w:rsidR="009935CD" w:rsidRPr="00DA1D15" w:rsidP="009935CD">
      <w:pPr>
        <w:ind w:firstLine="567"/>
        <w:jc w:val="both"/>
        <w:rPr>
          <w:sz w:val="22"/>
          <w:szCs w:val="28"/>
        </w:rPr>
      </w:pPr>
      <w:r w:rsidRPr="00DA1D15">
        <w:rPr>
          <w:sz w:val="22"/>
          <w:szCs w:val="28"/>
        </w:rPr>
        <w:t>Процессуальные документы составлены последовательно уполномоченным должностным лицом, при производстве видеосъёмки, в присутствии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протоколах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 в своей совокупности достаточны для разрешения дела по существу.</w:t>
      </w:r>
    </w:p>
    <w:p w:rsidR="009935CD" w:rsidRPr="00DA1D15" w:rsidP="009935CD">
      <w:pPr>
        <w:ind w:firstLine="567"/>
        <w:jc w:val="both"/>
        <w:rPr>
          <w:sz w:val="22"/>
          <w:szCs w:val="28"/>
        </w:rPr>
      </w:pPr>
      <w:r w:rsidRPr="00DA1D15">
        <w:rPr>
          <w:sz w:val="22"/>
          <w:szCs w:val="28"/>
        </w:rPr>
        <w:t xml:space="preserve">В соответствии с пунктом 2.3.2 Правил дорожного движения, утвержденных Постановлением Совета Министров - 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w:t>
      </w:r>
      <w:r w:rsidRPr="00DA1D15">
        <w:rPr>
          <w:sz w:val="22"/>
          <w:szCs w:val="28"/>
        </w:rPr>
        <w:t>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935CD" w:rsidRPr="00DA1D15" w:rsidP="009935CD">
      <w:pPr>
        <w:ind w:firstLine="567"/>
        <w:jc w:val="both"/>
        <w:rPr>
          <w:sz w:val="22"/>
          <w:szCs w:val="28"/>
        </w:rPr>
      </w:pPr>
      <w:r w:rsidRPr="00DA1D15">
        <w:rPr>
          <w:sz w:val="22"/>
          <w:szCs w:val="28"/>
        </w:rPr>
        <w:t xml:space="preserve">Таким образом, с учетом совокупности собранных по делу доказательств суд считает правильной квалификацию действий </w:t>
      </w:r>
      <w:r w:rsidRPr="00DA1D15" w:rsidR="00B27F03">
        <w:rPr>
          <w:color w:val="0000FF"/>
          <w:sz w:val="22"/>
          <w:szCs w:val="28"/>
        </w:rPr>
        <w:t>Ильченко В.Г.</w:t>
      </w:r>
      <w:r w:rsidRPr="00DA1D15">
        <w:rPr>
          <w:color w:val="0000FF"/>
          <w:sz w:val="22"/>
          <w:szCs w:val="28"/>
        </w:rPr>
        <w:t xml:space="preserve"> </w:t>
      </w:r>
      <w:r w:rsidRPr="00DA1D15">
        <w:rPr>
          <w:sz w:val="22"/>
          <w:szCs w:val="28"/>
        </w:rPr>
        <w:t>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9935CD" w:rsidRPr="00DA1D15" w:rsidP="009935CD">
      <w:pPr>
        <w:ind w:firstLine="567"/>
        <w:jc w:val="both"/>
        <w:rPr>
          <w:sz w:val="22"/>
          <w:szCs w:val="28"/>
        </w:rPr>
      </w:pPr>
      <w:r w:rsidRPr="00DA1D15">
        <w:rPr>
          <w:sz w:val="22"/>
          <w:szCs w:val="28"/>
        </w:rPr>
        <w:t>При назначении наказания судья учитывает характер правонарушения, личность правонарушителя, его материальное положение.</w:t>
      </w:r>
    </w:p>
    <w:p w:rsidR="009935CD" w:rsidRPr="00DA1D15" w:rsidP="009935CD">
      <w:pPr>
        <w:ind w:firstLine="567"/>
        <w:jc w:val="both"/>
        <w:rPr>
          <w:sz w:val="22"/>
          <w:szCs w:val="28"/>
        </w:rPr>
      </w:pPr>
      <w:r w:rsidRPr="00DA1D15">
        <w:rPr>
          <w:sz w:val="22"/>
          <w:szCs w:val="28"/>
        </w:rPr>
        <w:t>Обстоятельством, смягчающим административную ответственность, предусмотренным ст. 4.2 КоАП РФ, является признание вины.</w:t>
      </w:r>
    </w:p>
    <w:p w:rsidR="009935CD" w:rsidRPr="00DA1D15" w:rsidP="009935CD">
      <w:pPr>
        <w:ind w:firstLine="567"/>
        <w:jc w:val="both"/>
        <w:rPr>
          <w:sz w:val="22"/>
          <w:szCs w:val="28"/>
        </w:rPr>
      </w:pPr>
      <w:r w:rsidRPr="00DA1D15">
        <w:rPr>
          <w:sz w:val="22"/>
          <w:szCs w:val="28"/>
        </w:rPr>
        <w:t xml:space="preserve">Обстоятельств, отягчающих административную ответственность, предусмотренных ст. 4.3 КоАП РФ, судом не установлено. </w:t>
      </w:r>
    </w:p>
    <w:p w:rsidR="009935CD" w:rsidRPr="00DA1D15" w:rsidP="009935CD">
      <w:pPr>
        <w:spacing w:line="288" w:lineRule="atLeast"/>
        <w:ind w:firstLine="540"/>
        <w:jc w:val="both"/>
        <w:rPr>
          <w:sz w:val="22"/>
          <w:szCs w:val="28"/>
        </w:rPr>
      </w:pPr>
      <w:r w:rsidRPr="00DA1D15">
        <w:rPr>
          <w:sz w:val="22"/>
          <w:szCs w:val="28"/>
        </w:rPr>
        <w:t xml:space="preserve">Учитывая изложенные обстоятельства, суд считает необходимым признать </w:t>
      </w:r>
      <w:r w:rsidRPr="00DA1D15" w:rsidR="00B27F03">
        <w:rPr>
          <w:color w:val="0000FF"/>
          <w:sz w:val="22"/>
          <w:szCs w:val="28"/>
        </w:rPr>
        <w:t>Ильченко В.Г.</w:t>
      </w:r>
      <w:r w:rsidRPr="00DA1D15">
        <w:rPr>
          <w:color w:val="0000FF"/>
          <w:sz w:val="22"/>
          <w:szCs w:val="28"/>
        </w:rPr>
        <w:t xml:space="preserve"> </w:t>
      </w:r>
      <w:r w:rsidRPr="00DA1D15">
        <w:rPr>
          <w:sz w:val="22"/>
          <w:szCs w:val="28"/>
        </w:rPr>
        <w:t>виновным в совершении административного правонарушения, предусмотренного ч. 2 ст. 12.26 КоАП РФ, и назначить ему наказание в пределах санкции статьи в виде административного ареста.</w:t>
      </w:r>
    </w:p>
    <w:p w:rsidR="009935CD" w:rsidRPr="00DA1D15" w:rsidP="009935CD">
      <w:pPr>
        <w:autoSpaceDE w:val="0"/>
        <w:autoSpaceDN w:val="0"/>
        <w:adjustRightInd w:val="0"/>
        <w:ind w:firstLine="709"/>
        <w:jc w:val="both"/>
        <w:rPr>
          <w:sz w:val="22"/>
          <w:szCs w:val="28"/>
        </w:rPr>
      </w:pPr>
      <w:r w:rsidRPr="00DA1D15">
        <w:rPr>
          <w:sz w:val="22"/>
          <w:szCs w:val="28"/>
        </w:rPr>
        <w:t xml:space="preserve">К категории лиц, в отношении которых административный арест не применяется, </w:t>
      </w:r>
      <w:r w:rsidRPr="00DA1D15" w:rsidR="00B27F03">
        <w:rPr>
          <w:color w:val="0000FF"/>
          <w:sz w:val="22"/>
          <w:szCs w:val="28"/>
        </w:rPr>
        <w:t>Ильченко В.Г.</w:t>
      </w:r>
      <w:r w:rsidRPr="00DA1D15">
        <w:rPr>
          <w:color w:val="0000FF"/>
          <w:sz w:val="22"/>
          <w:szCs w:val="28"/>
        </w:rPr>
        <w:t xml:space="preserve"> </w:t>
      </w:r>
      <w:r w:rsidRPr="00DA1D15">
        <w:rPr>
          <w:sz w:val="22"/>
          <w:szCs w:val="28"/>
        </w:rPr>
        <w:t xml:space="preserve">не относится, в </w:t>
      </w:r>
      <w:r w:rsidRPr="00DA1D15">
        <w:rPr>
          <w:sz w:val="22"/>
          <w:szCs w:val="28"/>
        </w:rPr>
        <w:t>связи</w:t>
      </w:r>
      <w:r w:rsidRPr="00DA1D15">
        <w:rPr>
          <w:sz w:val="22"/>
          <w:szCs w:val="28"/>
        </w:rPr>
        <w:t xml:space="preserve"> с чем административное наказание в виде административного ареста, предусмотренное </w:t>
      </w:r>
      <w:hyperlink r:id="rId4" w:history="1">
        <w:r w:rsidRPr="00DA1D15">
          <w:rPr>
            <w:sz w:val="22"/>
            <w:szCs w:val="28"/>
          </w:rPr>
          <w:t>ч. 2 ст. 12.26</w:t>
        </w:r>
      </w:hyperlink>
      <w:r w:rsidRPr="00DA1D15">
        <w:rPr>
          <w:sz w:val="22"/>
          <w:szCs w:val="28"/>
        </w:rPr>
        <w:t xml:space="preserve"> КоАП РФ, мировой судья назначает с учётом </w:t>
      </w:r>
      <w:hyperlink r:id="rId5" w:history="1">
        <w:r w:rsidRPr="00DA1D15">
          <w:rPr>
            <w:sz w:val="22"/>
            <w:szCs w:val="28"/>
          </w:rPr>
          <w:t>ст. ст. 3.1</w:t>
        </w:r>
      </w:hyperlink>
      <w:r w:rsidRPr="00DA1D15">
        <w:rPr>
          <w:sz w:val="22"/>
          <w:szCs w:val="28"/>
        </w:rPr>
        <w:t xml:space="preserve">, </w:t>
      </w:r>
      <w:hyperlink r:id="rId6" w:history="1">
        <w:r w:rsidRPr="00DA1D15">
          <w:rPr>
            <w:sz w:val="22"/>
            <w:szCs w:val="28"/>
          </w:rPr>
          <w:t>3.9</w:t>
        </w:r>
      </w:hyperlink>
      <w:r w:rsidRPr="00DA1D15">
        <w:rPr>
          <w:sz w:val="22"/>
          <w:szCs w:val="28"/>
        </w:rPr>
        <w:t xml:space="preserve"> и </w:t>
      </w:r>
      <w:hyperlink r:id="rId7" w:history="1">
        <w:r w:rsidRPr="00DA1D15">
          <w:rPr>
            <w:sz w:val="22"/>
            <w:szCs w:val="28"/>
          </w:rPr>
          <w:t>4.1</w:t>
        </w:r>
      </w:hyperlink>
      <w:r w:rsidRPr="00DA1D15">
        <w:rPr>
          <w:sz w:val="22"/>
          <w:szCs w:val="28"/>
        </w:rPr>
        <w:t xml:space="preserve"> КоАП РФ.</w:t>
      </w:r>
    </w:p>
    <w:p w:rsidR="009935CD" w:rsidRPr="00DA1D15" w:rsidP="009935CD">
      <w:pPr>
        <w:spacing w:line="288" w:lineRule="atLeast"/>
        <w:ind w:firstLine="540"/>
        <w:jc w:val="both"/>
        <w:rPr>
          <w:sz w:val="22"/>
          <w:szCs w:val="28"/>
        </w:rPr>
      </w:pPr>
      <w:r w:rsidRPr="00DA1D15">
        <w:rPr>
          <w:sz w:val="22"/>
          <w:szCs w:val="28"/>
        </w:rPr>
        <w:t>При назначении административного наказания, с учетом характера совершенного административного правонарушения, объектом которого являются общественные отношения в области безопасности дорожного движения, личности виновного, его имущественного положения, смягчающих административную ответственность обстоятельств и отсутствия обстоятельств ее отягчающих, всех обстоятельств дела, а также принимая во внимание, что ограничений, установленных ст. 3.9 КоАП РФ не установлено, считаю необходимым назначить наказание, предусмотренное санкцией ч. 2 ст</w:t>
      </w:r>
      <w:r w:rsidRPr="00DA1D15">
        <w:rPr>
          <w:sz w:val="22"/>
          <w:szCs w:val="28"/>
        </w:rPr>
        <w:t>. 12.26 КоАП РФ в виде административного ареста сроком на 10 суток,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9935CD" w:rsidRPr="00DA1D15" w:rsidP="009935CD">
      <w:pPr>
        <w:autoSpaceDE w:val="0"/>
        <w:autoSpaceDN w:val="0"/>
        <w:adjustRightInd w:val="0"/>
        <w:ind w:firstLine="709"/>
        <w:jc w:val="both"/>
        <w:rPr>
          <w:sz w:val="22"/>
          <w:szCs w:val="28"/>
        </w:rPr>
      </w:pPr>
      <w:r w:rsidRPr="00DA1D15">
        <w:rPr>
          <w:sz w:val="22"/>
          <w:szCs w:val="28"/>
        </w:rPr>
        <w:t>На основании изложенного, руководствуясь ст. 29.9, ч. 2 ст. 12.26 КоАП РФ, мировой судья</w:t>
      </w:r>
    </w:p>
    <w:p w:rsidR="009935CD" w:rsidRPr="00DA1D15" w:rsidP="009935CD">
      <w:pPr>
        <w:spacing w:before="120"/>
        <w:ind w:right="-57" w:firstLine="567"/>
        <w:jc w:val="center"/>
        <w:rPr>
          <w:sz w:val="22"/>
          <w:szCs w:val="28"/>
        </w:rPr>
      </w:pPr>
      <w:r w:rsidRPr="00DA1D15">
        <w:rPr>
          <w:sz w:val="22"/>
          <w:szCs w:val="28"/>
        </w:rPr>
        <w:t>ПОСТАНОВИЛ:</w:t>
      </w:r>
    </w:p>
    <w:p w:rsidR="00A91FAF" w:rsidRPr="00DA1D15" w:rsidP="009935CD">
      <w:pPr>
        <w:spacing w:before="120"/>
        <w:ind w:right="-57" w:firstLine="567"/>
        <w:jc w:val="center"/>
        <w:rPr>
          <w:sz w:val="22"/>
          <w:szCs w:val="28"/>
        </w:rPr>
      </w:pPr>
    </w:p>
    <w:p w:rsidR="009935CD" w:rsidRPr="00DA1D15" w:rsidP="009935CD">
      <w:pPr>
        <w:pStyle w:val="BodyText"/>
        <w:ind w:firstLine="709"/>
        <w:rPr>
          <w:sz w:val="22"/>
          <w:szCs w:val="28"/>
        </w:rPr>
      </w:pPr>
      <w:r w:rsidRPr="00DA1D15">
        <w:rPr>
          <w:sz w:val="22"/>
          <w:szCs w:val="28"/>
        </w:rPr>
        <w:t>Признать</w:t>
      </w:r>
      <w:r w:rsidRPr="00DA1D15">
        <w:rPr>
          <w:color w:val="0000FF"/>
          <w:sz w:val="22"/>
          <w:szCs w:val="28"/>
        </w:rPr>
        <w:t xml:space="preserve"> </w:t>
      </w:r>
      <w:r w:rsidRPr="00DA1D15" w:rsidR="00F77D07">
        <w:rPr>
          <w:color w:val="0000FF"/>
          <w:sz w:val="22"/>
          <w:szCs w:val="28"/>
        </w:rPr>
        <w:t xml:space="preserve">Ильченко </w:t>
      </w:r>
      <w:r w:rsidRPr="00DA1D15" w:rsidR="00DA1D15">
        <w:rPr>
          <w:color w:val="0000FF"/>
          <w:sz w:val="22"/>
          <w:szCs w:val="28"/>
        </w:rPr>
        <w:t>В.Г.</w:t>
      </w:r>
      <w:r w:rsidRPr="00DA1D15">
        <w:rPr>
          <w:sz w:val="22"/>
          <w:szCs w:val="28"/>
        </w:rPr>
        <w:t xml:space="preserve">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10 (десять) суток.</w:t>
      </w:r>
      <w:r w:rsidRPr="00DA1D15" w:rsidR="00F77D07">
        <w:rPr>
          <w:sz w:val="22"/>
          <w:szCs w:val="28"/>
        </w:rPr>
        <w:t xml:space="preserve"> </w:t>
      </w:r>
    </w:p>
    <w:p w:rsidR="009935CD" w:rsidRPr="00DA1D15" w:rsidP="009935CD">
      <w:pPr>
        <w:autoSpaceDE w:val="0"/>
        <w:autoSpaceDN w:val="0"/>
        <w:adjustRightInd w:val="0"/>
        <w:spacing w:after="40"/>
        <w:ind w:firstLine="709"/>
        <w:jc w:val="both"/>
        <w:rPr>
          <w:sz w:val="22"/>
          <w:szCs w:val="28"/>
        </w:rPr>
      </w:pPr>
      <w:r w:rsidRPr="00DA1D15">
        <w:rPr>
          <w:sz w:val="22"/>
          <w:szCs w:val="28"/>
        </w:rPr>
        <w:t xml:space="preserve">Срок административного ареста исчислять с </w:t>
      </w:r>
      <w:r w:rsidRPr="00DA1D15" w:rsidR="00F77D07">
        <w:rPr>
          <w:sz w:val="22"/>
          <w:szCs w:val="28"/>
        </w:rPr>
        <w:t>04 декабря</w:t>
      </w:r>
      <w:r w:rsidRPr="00DA1D15">
        <w:rPr>
          <w:sz w:val="22"/>
          <w:szCs w:val="28"/>
        </w:rPr>
        <w:t xml:space="preserve"> 2025 года с                     </w:t>
      </w:r>
      <w:r w:rsidRPr="00DA1D15" w:rsidR="00F77D07">
        <w:rPr>
          <w:sz w:val="22"/>
          <w:szCs w:val="28"/>
        </w:rPr>
        <w:t>13</w:t>
      </w:r>
      <w:r w:rsidRPr="00DA1D15">
        <w:rPr>
          <w:sz w:val="22"/>
          <w:szCs w:val="28"/>
        </w:rPr>
        <w:t xml:space="preserve"> час. 1</w:t>
      </w:r>
      <w:r w:rsidRPr="00DA1D15" w:rsidR="00F77D07">
        <w:rPr>
          <w:sz w:val="22"/>
          <w:szCs w:val="28"/>
        </w:rPr>
        <w:t>6</w:t>
      </w:r>
      <w:r w:rsidRPr="00DA1D15">
        <w:rPr>
          <w:sz w:val="22"/>
          <w:szCs w:val="28"/>
        </w:rPr>
        <w:t xml:space="preserve"> мин.</w:t>
      </w:r>
    </w:p>
    <w:p w:rsidR="009935CD" w:rsidRPr="00DA1D15" w:rsidP="009935CD">
      <w:pPr>
        <w:pStyle w:val="BodyText"/>
        <w:spacing w:after="40"/>
        <w:ind w:firstLine="709"/>
        <w:rPr>
          <w:sz w:val="22"/>
          <w:szCs w:val="28"/>
        </w:rPr>
      </w:pPr>
      <w:r w:rsidRPr="00DA1D15">
        <w:rPr>
          <w:sz w:val="22"/>
          <w:szCs w:val="28"/>
        </w:rPr>
        <w:t>Постановление может быть обжаловано в Джанкойский районный суд Республики Крым в течение 10 дней со дня вручения или получения его копии.</w:t>
      </w:r>
    </w:p>
    <w:p w:rsidR="009935CD" w:rsidRPr="00DA1D15" w:rsidP="009935CD">
      <w:pPr>
        <w:pStyle w:val="BodyText"/>
        <w:ind w:firstLine="709"/>
        <w:rPr>
          <w:sz w:val="22"/>
          <w:szCs w:val="28"/>
        </w:rPr>
      </w:pPr>
    </w:p>
    <w:p w:rsidR="009935CD" w:rsidRPr="00DA1D15" w:rsidP="009935CD">
      <w:pPr>
        <w:overflowPunct w:val="0"/>
        <w:autoSpaceDE w:val="0"/>
        <w:autoSpaceDN w:val="0"/>
        <w:adjustRightInd w:val="0"/>
        <w:ind w:firstLine="709"/>
        <w:jc w:val="both"/>
        <w:rPr>
          <w:sz w:val="22"/>
          <w:szCs w:val="28"/>
        </w:rPr>
      </w:pPr>
      <w:r w:rsidRPr="00DA1D15">
        <w:rPr>
          <w:sz w:val="22"/>
          <w:szCs w:val="28"/>
        </w:rPr>
        <w:t xml:space="preserve">Мировой судья </w:t>
      </w:r>
      <w:r w:rsidRPr="00DA1D15">
        <w:rPr>
          <w:sz w:val="22"/>
          <w:szCs w:val="28"/>
        </w:rPr>
        <w:tab/>
      </w:r>
      <w:r w:rsidRPr="00DA1D15">
        <w:rPr>
          <w:sz w:val="22"/>
          <w:szCs w:val="28"/>
        </w:rPr>
        <w:tab/>
      </w:r>
      <w:r w:rsidRPr="00DA1D15">
        <w:rPr>
          <w:sz w:val="22"/>
          <w:szCs w:val="28"/>
        </w:rPr>
        <w:tab/>
        <w:t xml:space="preserve">                                         В.В. </w:t>
      </w:r>
      <w:r w:rsidRPr="00DA1D15">
        <w:rPr>
          <w:sz w:val="22"/>
          <w:szCs w:val="28"/>
        </w:rPr>
        <w:t>Фабинская</w:t>
      </w:r>
    </w:p>
    <w:p w:rsidR="009935CD" w:rsidRPr="00DA1D15" w:rsidP="009935CD">
      <w:pPr>
        <w:pStyle w:val="NoSpacing"/>
        <w:ind w:firstLine="567"/>
        <w:jc w:val="both"/>
        <w:rPr>
          <w:sz w:val="18"/>
          <w:szCs w:val="22"/>
        </w:rPr>
      </w:pPr>
    </w:p>
    <w:p w:rsidR="00E14A11" w:rsidRPr="00DA1D15">
      <w:pPr>
        <w:rPr>
          <w:sz w:val="20"/>
        </w:rPr>
      </w:pPr>
    </w:p>
    <w:sectPr w:rsidSect="009935CD">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FF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05B2">
    <w:pPr>
      <w:pStyle w:val="Header"/>
      <w:jc w:val="right"/>
    </w:pPr>
    <w:r>
      <w:fldChar w:fldCharType="begin"/>
    </w:r>
    <w:r>
      <w:instrText>PAGE   \* MERGEFORMAT</w:instrText>
    </w:r>
    <w:r>
      <w:fldChar w:fldCharType="separate"/>
    </w:r>
    <w:r w:rsidR="00DA1D15">
      <w:rPr>
        <w:noProof/>
      </w:rPr>
      <w:t>2</w:t>
    </w:r>
    <w:r>
      <w:fldChar w:fldCharType="end"/>
    </w:r>
  </w:p>
  <w:p w:rsidR="002D0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D4"/>
    <w:rsid w:val="000A5902"/>
    <w:rsid w:val="002D05B2"/>
    <w:rsid w:val="004903E3"/>
    <w:rsid w:val="007419D4"/>
    <w:rsid w:val="009935CD"/>
    <w:rsid w:val="00A57C05"/>
    <w:rsid w:val="00A91FAF"/>
    <w:rsid w:val="00B27F03"/>
    <w:rsid w:val="00BC0FF6"/>
    <w:rsid w:val="00C678A8"/>
    <w:rsid w:val="00CA418B"/>
    <w:rsid w:val="00DA1D15"/>
    <w:rsid w:val="00E01A45"/>
    <w:rsid w:val="00E14A11"/>
    <w:rsid w:val="00E57DD8"/>
    <w:rsid w:val="00EF3760"/>
    <w:rsid w:val="00F67904"/>
    <w:rsid w:val="00F77D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9935CD"/>
    <w:pPr>
      <w:jc w:val="both"/>
    </w:pPr>
    <w:rPr>
      <w:sz w:val="20"/>
      <w:szCs w:val="20"/>
    </w:rPr>
  </w:style>
  <w:style w:type="character" w:customStyle="1" w:styleId="a">
    <w:name w:val="Основной текст Знак"/>
    <w:basedOn w:val="DefaultParagraphFont"/>
    <w:link w:val="BodyText"/>
    <w:rsid w:val="009935CD"/>
    <w:rPr>
      <w:rFonts w:ascii="Times New Roman" w:eastAsia="Times New Roman" w:hAnsi="Times New Roman" w:cs="Times New Roman"/>
      <w:sz w:val="20"/>
      <w:szCs w:val="20"/>
      <w:lang w:eastAsia="ru-RU"/>
    </w:rPr>
  </w:style>
  <w:style w:type="paragraph" w:styleId="NoSpacing">
    <w:name w:val="No Spacing"/>
    <w:uiPriority w:val="1"/>
    <w:qFormat/>
    <w:rsid w:val="009935CD"/>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9935CD"/>
    <w:pPr>
      <w:tabs>
        <w:tab w:val="center" w:pos="4677"/>
        <w:tab w:val="right" w:pos="9355"/>
      </w:tabs>
    </w:pPr>
  </w:style>
  <w:style w:type="character" w:customStyle="1" w:styleId="a0">
    <w:name w:val="Верхний колонтитул Знак"/>
    <w:basedOn w:val="DefaultParagraphFont"/>
    <w:link w:val="Header"/>
    <w:uiPriority w:val="99"/>
    <w:rsid w:val="009935CD"/>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BC0FF6"/>
    <w:pPr>
      <w:tabs>
        <w:tab w:val="center" w:pos="4677"/>
        <w:tab w:val="right" w:pos="9355"/>
      </w:tabs>
    </w:pPr>
  </w:style>
  <w:style w:type="character" w:customStyle="1" w:styleId="a1">
    <w:name w:val="Нижний колонтитул Знак"/>
    <w:basedOn w:val="DefaultParagraphFont"/>
    <w:link w:val="Footer"/>
    <w:uiPriority w:val="99"/>
    <w:rsid w:val="00BC0F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3E03B29E817246A971604E5CDD4BA6C4E504BBAC1719B0EBE10084D512B3CC1DAE8F2E08C0E9F0A4DF744A5D0760778C208A00AE5A4Y22FJ" TargetMode="External" /><Relationship Id="rId5" Type="http://schemas.openxmlformats.org/officeDocument/2006/relationships/hyperlink" Target="consultantplus://offline/ref=13E03B29E817246A971604E5CDD4BA6C4E504BBAC1719B0EBE10084D512B3CC1DAE8F2E58F0C9D061FAD54A199230F66C71EBE00FBA726B4Y821J" TargetMode="External" /><Relationship Id="rId6" Type="http://schemas.openxmlformats.org/officeDocument/2006/relationships/hyperlink" Target="consultantplus://offline/ref=13E03B29E817246A971604E5CDD4BA6C4E504BBAC1719B0EBE10084D512B3CC1DAE8F2E58F0C9C0318AD54A199230F66C71EBE00FBA726B4Y821J" TargetMode="External" /><Relationship Id="rId7" Type="http://schemas.openxmlformats.org/officeDocument/2006/relationships/hyperlink" Target="consultantplus://offline/ref=13E03B29E817246A971604E5CDD4BA6C4E504BBAC1719B0EBE10084D512B3CC1DAE8F2E58F0C9C021AAD54A199230F66C71EBE00FBA726B4Y821J"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