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614A1A" w:rsidP="00FF428E">
      <w:pPr>
        <w:spacing w:line="276" w:lineRule="auto"/>
        <w:jc w:val="right"/>
        <w:rPr>
          <w:sz w:val="20"/>
          <w:szCs w:val="20"/>
        </w:rPr>
      </w:pPr>
      <w:r w:rsidRPr="00614A1A">
        <w:rPr>
          <w:sz w:val="20"/>
          <w:szCs w:val="20"/>
        </w:rPr>
        <w:t>Дело № 5-</w:t>
      </w:r>
      <w:r w:rsidRPr="00614A1A" w:rsidR="00660ADB">
        <w:rPr>
          <w:sz w:val="20"/>
          <w:szCs w:val="20"/>
        </w:rPr>
        <w:t>3</w:t>
      </w:r>
      <w:r w:rsidRPr="00614A1A">
        <w:rPr>
          <w:sz w:val="20"/>
          <w:szCs w:val="20"/>
        </w:rPr>
        <w:t>/37/20</w:t>
      </w:r>
      <w:r w:rsidRPr="00614A1A" w:rsidR="005A1114">
        <w:rPr>
          <w:sz w:val="20"/>
          <w:szCs w:val="20"/>
        </w:rPr>
        <w:t>2</w:t>
      </w:r>
      <w:r w:rsidRPr="00614A1A" w:rsidR="00542420">
        <w:rPr>
          <w:sz w:val="20"/>
          <w:szCs w:val="20"/>
        </w:rPr>
        <w:t>3</w:t>
      </w:r>
    </w:p>
    <w:p w:rsidR="005A1114" w:rsidRPr="00614A1A" w:rsidP="00FF428E">
      <w:pPr>
        <w:spacing w:line="276" w:lineRule="auto"/>
        <w:jc w:val="right"/>
        <w:outlineLvl w:val="0"/>
        <w:rPr>
          <w:sz w:val="20"/>
          <w:szCs w:val="20"/>
        </w:rPr>
      </w:pPr>
      <w:r w:rsidRPr="00614A1A">
        <w:rPr>
          <w:bCs/>
          <w:sz w:val="20"/>
          <w:szCs w:val="20"/>
        </w:rPr>
        <w:t>УИД: 91MS003</w:t>
      </w:r>
      <w:r w:rsidRPr="00614A1A" w:rsidR="009177CB">
        <w:rPr>
          <w:bCs/>
          <w:sz w:val="20"/>
          <w:szCs w:val="20"/>
        </w:rPr>
        <w:t>7</w:t>
      </w:r>
      <w:r w:rsidRPr="00614A1A">
        <w:rPr>
          <w:bCs/>
          <w:sz w:val="20"/>
          <w:szCs w:val="20"/>
        </w:rPr>
        <w:t>-01-202</w:t>
      </w:r>
      <w:r w:rsidRPr="00614A1A" w:rsidR="003708BB">
        <w:rPr>
          <w:bCs/>
          <w:sz w:val="20"/>
          <w:szCs w:val="20"/>
        </w:rPr>
        <w:t>2</w:t>
      </w:r>
      <w:r w:rsidRPr="00614A1A">
        <w:rPr>
          <w:bCs/>
          <w:sz w:val="20"/>
          <w:szCs w:val="20"/>
        </w:rPr>
        <w:t>-00</w:t>
      </w:r>
      <w:r w:rsidRPr="00614A1A" w:rsidR="00660ADB">
        <w:rPr>
          <w:bCs/>
          <w:sz w:val="20"/>
          <w:szCs w:val="20"/>
        </w:rPr>
        <w:t>1988</w:t>
      </w:r>
      <w:r w:rsidRPr="00614A1A">
        <w:rPr>
          <w:bCs/>
          <w:sz w:val="20"/>
          <w:szCs w:val="20"/>
        </w:rPr>
        <w:t>-</w:t>
      </w:r>
      <w:r w:rsidRPr="00614A1A" w:rsidR="00660ADB">
        <w:rPr>
          <w:bCs/>
          <w:sz w:val="20"/>
          <w:szCs w:val="20"/>
        </w:rPr>
        <w:t>60</w:t>
      </w:r>
    </w:p>
    <w:p w:rsidR="00F645DE" w:rsidRPr="00614A1A" w:rsidP="00FF428E">
      <w:pPr>
        <w:spacing w:line="276" w:lineRule="auto"/>
        <w:ind w:firstLine="709"/>
        <w:rPr>
          <w:sz w:val="20"/>
          <w:szCs w:val="20"/>
        </w:rPr>
      </w:pPr>
    </w:p>
    <w:p w:rsidR="00F645DE" w:rsidRPr="00614A1A" w:rsidP="00FF428E">
      <w:pPr>
        <w:pStyle w:val="Heading1"/>
        <w:spacing w:line="276" w:lineRule="auto"/>
        <w:ind w:firstLine="709"/>
        <w:rPr>
          <w:sz w:val="20"/>
          <w:szCs w:val="20"/>
        </w:rPr>
      </w:pPr>
      <w:r w:rsidRPr="00614A1A">
        <w:rPr>
          <w:sz w:val="20"/>
          <w:szCs w:val="20"/>
        </w:rPr>
        <w:t>П</w:t>
      </w:r>
      <w:r w:rsidRPr="00614A1A">
        <w:rPr>
          <w:sz w:val="20"/>
          <w:szCs w:val="20"/>
        </w:rPr>
        <w:t xml:space="preserve"> О С Т А Н О В Л Е Н И Е</w:t>
      </w:r>
    </w:p>
    <w:p w:rsidR="00F645DE" w:rsidRPr="00614A1A" w:rsidP="00FF428E">
      <w:pPr>
        <w:spacing w:line="276" w:lineRule="auto"/>
        <w:ind w:firstLine="709"/>
        <w:jc w:val="center"/>
        <w:rPr>
          <w:b/>
          <w:bCs/>
          <w:sz w:val="20"/>
          <w:szCs w:val="20"/>
        </w:rPr>
      </w:pPr>
      <w:r w:rsidRPr="00614A1A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614A1A" w:rsidP="00FF428E">
      <w:pPr>
        <w:spacing w:line="276" w:lineRule="auto"/>
        <w:ind w:firstLine="709"/>
        <w:jc w:val="center"/>
        <w:rPr>
          <w:b/>
          <w:bCs/>
          <w:sz w:val="20"/>
          <w:szCs w:val="20"/>
        </w:rPr>
      </w:pPr>
    </w:p>
    <w:p w:rsidR="00F645DE" w:rsidRPr="00614A1A" w:rsidP="00FF428E">
      <w:pPr>
        <w:tabs>
          <w:tab w:val="left" w:pos="7521"/>
        </w:tabs>
        <w:spacing w:line="276" w:lineRule="auto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      </w:t>
      </w:r>
      <w:r w:rsidRPr="00614A1A">
        <w:rPr>
          <w:sz w:val="20"/>
          <w:szCs w:val="20"/>
        </w:rPr>
        <w:t xml:space="preserve">     </w:t>
      </w:r>
      <w:r w:rsidRPr="00614A1A" w:rsidR="00542420">
        <w:rPr>
          <w:sz w:val="20"/>
          <w:szCs w:val="20"/>
        </w:rPr>
        <w:t>12</w:t>
      </w:r>
      <w:r w:rsidRPr="00614A1A">
        <w:rPr>
          <w:sz w:val="20"/>
          <w:szCs w:val="20"/>
        </w:rPr>
        <w:t xml:space="preserve"> </w:t>
      </w:r>
      <w:r w:rsidRPr="00614A1A" w:rsidR="00542420">
        <w:rPr>
          <w:sz w:val="20"/>
          <w:szCs w:val="20"/>
        </w:rPr>
        <w:t>января</w:t>
      </w:r>
      <w:r w:rsidRPr="00614A1A">
        <w:rPr>
          <w:sz w:val="20"/>
          <w:szCs w:val="20"/>
        </w:rPr>
        <w:t xml:space="preserve"> 20</w:t>
      </w:r>
      <w:r w:rsidRPr="00614A1A" w:rsidR="005A1114">
        <w:rPr>
          <w:sz w:val="20"/>
          <w:szCs w:val="20"/>
        </w:rPr>
        <w:t>2</w:t>
      </w:r>
      <w:r w:rsidRPr="00614A1A" w:rsidR="00542420">
        <w:rPr>
          <w:sz w:val="20"/>
          <w:szCs w:val="20"/>
        </w:rPr>
        <w:t>3</w:t>
      </w:r>
      <w:r w:rsidRPr="00614A1A">
        <w:rPr>
          <w:sz w:val="20"/>
          <w:szCs w:val="20"/>
        </w:rPr>
        <w:t xml:space="preserve"> года</w:t>
      </w:r>
      <w:r w:rsidRPr="00614A1A">
        <w:rPr>
          <w:sz w:val="20"/>
          <w:szCs w:val="20"/>
        </w:rPr>
        <w:tab/>
        <w:t xml:space="preserve">    </w:t>
      </w:r>
      <w:r w:rsidRPr="00614A1A">
        <w:rPr>
          <w:sz w:val="20"/>
          <w:szCs w:val="20"/>
        </w:rPr>
        <w:t>г. Джанкой</w:t>
      </w:r>
    </w:p>
    <w:p w:rsidR="00F645DE" w:rsidRPr="00614A1A" w:rsidP="00FF428E">
      <w:pPr>
        <w:pStyle w:val="BodyText"/>
        <w:spacing w:line="276" w:lineRule="auto"/>
        <w:ind w:firstLine="709"/>
        <w:rPr>
          <w:sz w:val="20"/>
          <w:szCs w:val="20"/>
        </w:rPr>
      </w:pPr>
    </w:p>
    <w:p w:rsidR="00F645DE" w:rsidRPr="00614A1A" w:rsidP="00FF428E">
      <w:pPr>
        <w:pStyle w:val="BodyText"/>
        <w:spacing w:line="276" w:lineRule="auto"/>
        <w:ind w:firstLine="709"/>
        <w:rPr>
          <w:sz w:val="20"/>
          <w:szCs w:val="20"/>
        </w:rPr>
      </w:pPr>
      <w:r w:rsidRPr="00614A1A">
        <w:rPr>
          <w:sz w:val="20"/>
          <w:szCs w:val="20"/>
        </w:rPr>
        <w:t>Мировой судья</w:t>
      </w:r>
      <w:r w:rsidRPr="00614A1A">
        <w:rPr>
          <w:sz w:val="20"/>
          <w:szCs w:val="20"/>
        </w:rPr>
        <w:t xml:space="preserve"> судебного участка № 3</w:t>
      </w:r>
      <w:r w:rsidRPr="00614A1A">
        <w:rPr>
          <w:sz w:val="20"/>
          <w:szCs w:val="20"/>
        </w:rPr>
        <w:t>7</w:t>
      </w:r>
      <w:r w:rsidRPr="00614A1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14A1A" w:rsidR="005E6653">
        <w:rPr>
          <w:sz w:val="20"/>
          <w:szCs w:val="20"/>
        </w:rPr>
        <w:t xml:space="preserve"> </w:t>
      </w:r>
      <w:r w:rsidRPr="00614A1A">
        <w:rPr>
          <w:sz w:val="20"/>
          <w:szCs w:val="20"/>
        </w:rPr>
        <w:t>Ястребов</w:t>
      </w:r>
      <w:r w:rsidRPr="00614A1A" w:rsidR="005E6653">
        <w:rPr>
          <w:sz w:val="20"/>
          <w:szCs w:val="20"/>
        </w:rPr>
        <w:t xml:space="preserve"> Дмитрий Александрович</w:t>
      </w:r>
      <w:r w:rsidRPr="00614A1A">
        <w:rPr>
          <w:sz w:val="20"/>
          <w:szCs w:val="20"/>
        </w:rPr>
        <w:t>,</w:t>
      </w:r>
    </w:p>
    <w:p w:rsidR="006F04E8" w:rsidRPr="00614A1A" w:rsidP="00FF428E">
      <w:pPr>
        <w:spacing w:line="276" w:lineRule="auto"/>
        <w:ind w:firstLine="709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с участием </w:t>
      </w:r>
      <w:r w:rsidRPr="00614A1A" w:rsidR="00542420">
        <w:rPr>
          <w:sz w:val="20"/>
          <w:szCs w:val="20"/>
        </w:rPr>
        <w:t>главного инспектора</w:t>
      </w:r>
      <w:r w:rsidRPr="00614A1A">
        <w:rPr>
          <w:sz w:val="20"/>
          <w:szCs w:val="20"/>
        </w:rPr>
        <w:t xml:space="preserve"> </w:t>
      </w:r>
    </w:p>
    <w:p w:rsidR="00542420" w:rsidRPr="00614A1A" w:rsidP="00FF428E">
      <w:pPr>
        <w:spacing w:line="276" w:lineRule="auto"/>
        <w:ind w:firstLine="709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Счетной палаты Республики Крым                           </w:t>
      </w:r>
      <w:r w:rsidRPr="00614A1A" w:rsidR="00C423FB">
        <w:rPr>
          <w:sz w:val="20"/>
          <w:szCs w:val="20"/>
        </w:rPr>
        <w:t>ФИО</w:t>
      </w:r>
      <w:r w:rsidRPr="00614A1A">
        <w:rPr>
          <w:sz w:val="20"/>
          <w:szCs w:val="20"/>
        </w:rPr>
        <w:t>,</w:t>
      </w:r>
    </w:p>
    <w:p w:rsidR="00F51080" w:rsidRPr="00614A1A" w:rsidP="00FF428E">
      <w:pPr>
        <w:spacing w:line="276" w:lineRule="auto"/>
        <w:ind w:firstLine="709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лица, в отношении которого ведётся производство по делу об административном правонарушении                            </w:t>
      </w:r>
      <w:r w:rsidRPr="00614A1A" w:rsidR="006F04E8">
        <w:rPr>
          <w:sz w:val="20"/>
          <w:szCs w:val="20"/>
        </w:rPr>
        <w:t xml:space="preserve">      </w:t>
      </w:r>
      <w:r w:rsidRPr="00614A1A" w:rsidR="00660ADB">
        <w:rPr>
          <w:sz w:val="20"/>
          <w:szCs w:val="20"/>
        </w:rPr>
        <w:t>Е.Н. Коптенко</w:t>
      </w:r>
      <w:r w:rsidRPr="00614A1A">
        <w:rPr>
          <w:sz w:val="20"/>
          <w:szCs w:val="20"/>
        </w:rPr>
        <w:t>,</w:t>
      </w:r>
    </w:p>
    <w:p w:rsidR="00AC4B51" w:rsidRPr="00614A1A" w:rsidP="00FF428E">
      <w:pPr>
        <w:pStyle w:val="BodyText"/>
        <w:spacing w:line="276" w:lineRule="auto"/>
        <w:ind w:firstLine="709"/>
        <w:rPr>
          <w:sz w:val="20"/>
          <w:szCs w:val="20"/>
        </w:rPr>
      </w:pPr>
      <w:r w:rsidRPr="00614A1A">
        <w:rPr>
          <w:sz w:val="20"/>
          <w:szCs w:val="20"/>
        </w:rPr>
        <w:t xml:space="preserve">рассмотрев </w:t>
      </w:r>
      <w:r w:rsidRPr="00614A1A">
        <w:rPr>
          <w:sz w:val="20"/>
          <w:szCs w:val="20"/>
        </w:rPr>
        <w:t xml:space="preserve">в открытом судебном заседании </w:t>
      </w:r>
      <w:r w:rsidRPr="00614A1A" w:rsidR="00920DEF">
        <w:rPr>
          <w:sz w:val="20"/>
          <w:szCs w:val="20"/>
        </w:rPr>
        <w:t xml:space="preserve">в зале судебного заседания </w:t>
      </w:r>
      <w:r w:rsidRPr="00614A1A">
        <w:rPr>
          <w:sz w:val="20"/>
          <w:szCs w:val="20"/>
        </w:rPr>
        <w:t>судебного участка № 37 Джанкойского судебного рай</w:t>
      </w:r>
      <w:r w:rsidRPr="00614A1A">
        <w:rPr>
          <w:sz w:val="20"/>
          <w:szCs w:val="20"/>
        </w:rPr>
        <w:t xml:space="preserve">она (Джанкойский муниципальный район и городской округ Джанкой) Республики Крым </w:t>
      </w:r>
      <w:r w:rsidRPr="00614A1A">
        <w:rPr>
          <w:sz w:val="20"/>
          <w:szCs w:val="20"/>
        </w:rPr>
        <w:t>дело об административном правонарушении</w:t>
      </w:r>
      <w:r w:rsidRPr="00614A1A" w:rsidR="00C83BCA">
        <w:rPr>
          <w:sz w:val="20"/>
          <w:szCs w:val="20"/>
        </w:rPr>
        <w:t xml:space="preserve"> в отношении</w:t>
      </w:r>
      <w:r w:rsidRPr="00614A1A">
        <w:rPr>
          <w:sz w:val="20"/>
          <w:szCs w:val="20"/>
        </w:rPr>
        <w:t xml:space="preserve"> </w:t>
      </w:r>
    </w:p>
    <w:p w:rsidR="009177CB" w:rsidRPr="00614A1A" w:rsidP="00FF428E">
      <w:pPr>
        <w:spacing w:line="276" w:lineRule="auto"/>
        <w:ind w:left="2268"/>
        <w:jc w:val="both"/>
        <w:rPr>
          <w:sz w:val="20"/>
          <w:szCs w:val="20"/>
        </w:rPr>
      </w:pPr>
      <w:r w:rsidRPr="00614A1A">
        <w:rPr>
          <w:b/>
          <w:sz w:val="20"/>
          <w:szCs w:val="20"/>
        </w:rPr>
        <w:t>Коптенко</w:t>
      </w:r>
      <w:r w:rsidRPr="00614A1A">
        <w:rPr>
          <w:b/>
          <w:sz w:val="20"/>
          <w:szCs w:val="20"/>
        </w:rPr>
        <w:t xml:space="preserve"> Е</w:t>
      </w:r>
      <w:r w:rsidRPr="00614A1A" w:rsidR="00C423FB">
        <w:rPr>
          <w:b/>
          <w:sz w:val="20"/>
          <w:szCs w:val="20"/>
        </w:rPr>
        <w:t>.</w:t>
      </w:r>
      <w:r w:rsidRPr="00614A1A">
        <w:rPr>
          <w:b/>
          <w:sz w:val="20"/>
          <w:szCs w:val="20"/>
        </w:rPr>
        <w:t xml:space="preserve"> Н</w:t>
      </w:r>
      <w:r w:rsidRPr="00614A1A" w:rsidR="00C423FB">
        <w:rPr>
          <w:b/>
          <w:sz w:val="20"/>
          <w:szCs w:val="20"/>
        </w:rPr>
        <w:t>.</w:t>
      </w:r>
      <w:r w:rsidRPr="00614A1A">
        <w:rPr>
          <w:b/>
          <w:sz w:val="20"/>
          <w:szCs w:val="20"/>
        </w:rPr>
        <w:t>,</w:t>
      </w:r>
      <w:r w:rsidRPr="00614A1A">
        <w:rPr>
          <w:sz w:val="20"/>
          <w:szCs w:val="20"/>
        </w:rPr>
        <w:t xml:space="preserve"> родившейся </w:t>
      </w:r>
      <w:r w:rsidRPr="00614A1A" w:rsidR="00C423FB">
        <w:rPr>
          <w:sz w:val="20"/>
          <w:szCs w:val="20"/>
        </w:rPr>
        <w:t>ДАТА</w:t>
      </w:r>
      <w:r w:rsidRPr="00614A1A">
        <w:rPr>
          <w:sz w:val="20"/>
          <w:szCs w:val="20"/>
        </w:rPr>
        <w:t xml:space="preserve"> года в </w:t>
      </w:r>
      <w:r w:rsidRPr="00614A1A" w:rsidR="00C423FB">
        <w:rPr>
          <w:sz w:val="20"/>
          <w:szCs w:val="20"/>
        </w:rPr>
        <w:t>МЕСТО</w:t>
      </w:r>
      <w:r w:rsidRPr="00614A1A">
        <w:rPr>
          <w:sz w:val="20"/>
          <w:szCs w:val="20"/>
        </w:rPr>
        <w:t xml:space="preserve">, гражданки </w:t>
      </w:r>
      <w:r w:rsidRPr="00614A1A" w:rsidR="00C423FB">
        <w:rPr>
          <w:sz w:val="20"/>
          <w:szCs w:val="20"/>
        </w:rPr>
        <w:t>ИЗЪЯТО</w:t>
      </w:r>
      <w:r w:rsidRPr="00614A1A">
        <w:rPr>
          <w:sz w:val="20"/>
          <w:szCs w:val="20"/>
        </w:rPr>
        <w:t xml:space="preserve">, </w:t>
      </w:r>
      <w:r w:rsidRPr="00614A1A" w:rsidR="00F51080">
        <w:rPr>
          <w:sz w:val="20"/>
          <w:szCs w:val="20"/>
        </w:rPr>
        <w:t xml:space="preserve">имеющей высшее образование, </w:t>
      </w:r>
      <w:r w:rsidRPr="00614A1A" w:rsidR="00542420">
        <w:rPr>
          <w:sz w:val="20"/>
          <w:szCs w:val="20"/>
        </w:rPr>
        <w:t>замужней</w:t>
      </w:r>
      <w:r w:rsidRPr="00614A1A" w:rsidR="00F51080">
        <w:rPr>
          <w:sz w:val="20"/>
          <w:szCs w:val="20"/>
        </w:rPr>
        <w:t xml:space="preserve">, </w:t>
      </w:r>
      <w:r w:rsidRPr="00614A1A">
        <w:rPr>
          <w:sz w:val="20"/>
          <w:szCs w:val="20"/>
        </w:rPr>
        <w:t xml:space="preserve">имеющей одного малолетнего и одного несовершеннолетнего детей, </w:t>
      </w:r>
      <w:r w:rsidRPr="00614A1A" w:rsidR="00F51080">
        <w:rPr>
          <w:sz w:val="20"/>
          <w:szCs w:val="20"/>
        </w:rPr>
        <w:t xml:space="preserve">работающей </w:t>
      </w:r>
      <w:r w:rsidRPr="00614A1A">
        <w:rPr>
          <w:sz w:val="20"/>
          <w:szCs w:val="20"/>
        </w:rPr>
        <w:t>ведущим специалистом</w:t>
      </w:r>
      <w:r w:rsidRPr="00614A1A" w:rsidR="00F51080">
        <w:rPr>
          <w:sz w:val="20"/>
          <w:szCs w:val="20"/>
        </w:rPr>
        <w:t xml:space="preserve"> по вопросам финансов и бухгалтерского учета администрации </w:t>
      </w:r>
      <w:r w:rsidRPr="00614A1A">
        <w:rPr>
          <w:sz w:val="20"/>
          <w:szCs w:val="20"/>
        </w:rPr>
        <w:t>Яркополенского</w:t>
      </w:r>
      <w:r w:rsidRPr="00614A1A" w:rsidR="00F51080">
        <w:rPr>
          <w:sz w:val="20"/>
          <w:szCs w:val="20"/>
        </w:rPr>
        <w:t xml:space="preserve"> сельского поселения Джанкойского района</w:t>
      </w:r>
      <w:r w:rsidRPr="00614A1A" w:rsidR="00542420">
        <w:rPr>
          <w:sz w:val="20"/>
          <w:szCs w:val="20"/>
        </w:rPr>
        <w:t xml:space="preserve"> Республики Крым</w:t>
      </w:r>
      <w:r w:rsidRPr="00614A1A">
        <w:rPr>
          <w:sz w:val="20"/>
          <w:szCs w:val="20"/>
        </w:rPr>
        <w:t xml:space="preserve">, юридический адрес: </w:t>
      </w:r>
      <w:r w:rsidRPr="00614A1A" w:rsidR="00C423FB">
        <w:rPr>
          <w:sz w:val="20"/>
          <w:szCs w:val="20"/>
        </w:rPr>
        <w:t>АДРЕС</w:t>
      </w:r>
      <w:r w:rsidRPr="00614A1A">
        <w:rPr>
          <w:sz w:val="20"/>
          <w:szCs w:val="20"/>
        </w:rPr>
        <w:t xml:space="preserve">, </w:t>
      </w:r>
      <w:r w:rsidRPr="00614A1A">
        <w:rPr>
          <w:sz w:val="20"/>
          <w:szCs w:val="20"/>
        </w:rPr>
        <w:t>зарегистрированной</w:t>
      </w:r>
      <w:r w:rsidRPr="00614A1A">
        <w:rPr>
          <w:sz w:val="20"/>
          <w:szCs w:val="20"/>
        </w:rPr>
        <w:t xml:space="preserve"> </w:t>
      </w:r>
      <w:r w:rsidRPr="00614A1A" w:rsidR="005311CB">
        <w:rPr>
          <w:sz w:val="20"/>
          <w:szCs w:val="20"/>
        </w:rPr>
        <w:t xml:space="preserve">и проживающей </w:t>
      </w:r>
      <w:r w:rsidRPr="00614A1A">
        <w:rPr>
          <w:sz w:val="20"/>
          <w:szCs w:val="20"/>
        </w:rPr>
        <w:t xml:space="preserve">по адресу: </w:t>
      </w:r>
      <w:r w:rsidRPr="00614A1A" w:rsidR="00C423FB">
        <w:rPr>
          <w:sz w:val="20"/>
          <w:szCs w:val="20"/>
        </w:rPr>
        <w:t>АДРЕС</w:t>
      </w:r>
      <w:r w:rsidRPr="00614A1A">
        <w:rPr>
          <w:sz w:val="20"/>
          <w:szCs w:val="20"/>
        </w:rPr>
        <w:t>,</w:t>
      </w:r>
      <w:r w:rsidRPr="00614A1A">
        <w:rPr>
          <w:sz w:val="20"/>
          <w:szCs w:val="20"/>
        </w:rPr>
        <w:t xml:space="preserve"> паспорт </w:t>
      </w:r>
      <w:r w:rsidRPr="00614A1A" w:rsidR="00C423FB">
        <w:rPr>
          <w:sz w:val="20"/>
          <w:szCs w:val="20"/>
        </w:rPr>
        <w:t>ИЗЪЯТО</w:t>
      </w:r>
      <w:r w:rsidRPr="00614A1A">
        <w:rPr>
          <w:sz w:val="20"/>
          <w:szCs w:val="20"/>
        </w:rPr>
        <w:t>,</w:t>
      </w:r>
    </w:p>
    <w:p w:rsidR="003D1D93" w:rsidRPr="00614A1A" w:rsidP="00FF428E">
      <w:pPr>
        <w:pStyle w:val="BodyText"/>
        <w:spacing w:line="276" w:lineRule="auto"/>
        <w:ind w:firstLine="708"/>
        <w:rPr>
          <w:sz w:val="20"/>
          <w:szCs w:val="20"/>
        </w:rPr>
      </w:pPr>
      <w:r w:rsidRPr="00614A1A">
        <w:rPr>
          <w:sz w:val="20"/>
          <w:szCs w:val="20"/>
        </w:rPr>
        <w:t>предусмотренном</w:t>
      </w:r>
      <w:r w:rsidRPr="00614A1A">
        <w:rPr>
          <w:sz w:val="20"/>
          <w:szCs w:val="20"/>
        </w:rPr>
        <w:t xml:space="preserve"> ч. </w:t>
      </w:r>
      <w:r w:rsidRPr="00614A1A" w:rsidR="003708BB">
        <w:rPr>
          <w:sz w:val="20"/>
          <w:szCs w:val="20"/>
        </w:rPr>
        <w:t>4</w:t>
      </w:r>
      <w:r w:rsidRPr="00614A1A">
        <w:rPr>
          <w:sz w:val="20"/>
          <w:szCs w:val="20"/>
        </w:rPr>
        <w:t xml:space="preserve"> ст. 15.</w:t>
      </w:r>
      <w:r w:rsidRPr="00614A1A" w:rsidR="003708BB">
        <w:rPr>
          <w:sz w:val="20"/>
          <w:szCs w:val="20"/>
        </w:rPr>
        <w:t>15.6</w:t>
      </w:r>
      <w:r w:rsidRPr="00614A1A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</w:p>
    <w:p w:rsidR="00F645DE" w:rsidRPr="00614A1A" w:rsidP="00FF428E">
      <w:pPr>
        <w:pStyle w:val="BodyText"/>
        <w:spacing w:line="276" w:lineRule="auto"/>
        <w:ind w:left="2268" w:firstLine="709"/>
        <w:rPr>
          <w:sz w:val="20"/>
          <w:szCs w:val="20"/>
        </w:rPr>
      </w:pPr>
    </w:p>
    <w:p w:rsidR="00F645DE" w:rsidRPr="00614A1A" w:rsidP="00FF428E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614A1A">
        <w:rPr>
          <w:b/>
          <w:sz w:val="20"/>
          <w:szCs w:val="20"/>
        </w:rPr>
        <w:t>у с т а н о в и л</w:t>
      </w:r>
      <w:r w:rsidRPr="00614A1A">
        <w:rPr>
          <w:b/>
          <w:sz w:val="20"/>
          <w:szCs w:val="20"/>
        </w:rPr>
        <w:t xml:space="preserve"> :</w:t>
      </w:r>
    </w:p>
    <w:p w:rsidR="003708BB" w:rsidRPr="00614A1A" w:rsidP="00FF428E">
      <w:pPr>
        <w:spacing w:line="276" w:lineRule="auto"/>
        <w:ind w:firstLine="709"/>
        <w:jc w:val="center"/>
        <w:rPr>
          <w:b/>
          <w:sz w:val="20"/>
          <w:szCs w:val="20"/>
        </w:rPr>
      </w:pP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Аудитором</w:t>
      </w:r>
      <w:r w:rsidRPr="00614A1A" w:rsidR="00FF7E55">
        <w:rPr>
          <w:sz w:val="20"/>
          <w:szCs w:val="20"/>
        </w:rPr>
        <w:t xml:space="preserve"> </w:t>
      </w:r>
      <w:r w:rsidRPr="00614A1A">
        <w:rPr>
          <w:sz w:val="20"/>
          <w:szCs w:val="20"/>
        </w:rPr>
        <w:t>С</w:t>
      </w:r>
      <w:r w:rsidRPr="00614A1A" w:rsidR="00FF7E55">
        <w:rPr>
          <w:sz w:val="20"/>
          <w:szCs w:val="20"/>
        </w:rPr>
        <w:t xml:space="preserve">четной палаты Республики Крым, совместно с </w:t>
      </w:r>
      <w:r w:rsidRPr="00614A1A">
        <w:rPr>
          <w:sz w:val="20"/>
          <w:szCs w:val="20"/>
        </w:rPr>
        <w:t xml:space="preserve">начальником инспекции Счетной палаты Республики Крым, главным инспектором и ведущим </w:t>
      </w:r>
      <w:r w:rsidRPr="00614A1A" w:rsidR="00BB102F">
        <w:rPr>
          <w:sz w:val="20"/>
          <w:szCs w:val="20"/>
        </w:rPr>
        <w:t xml:space="preserve">инспектором </w:t>
      </w:r>
      <w:r w:rsidRPr="00614A1A" w:rsidR="00525067">
        <w:rPr>
          <w:sz w:val="20"/>
          <w:szCs w:val="20"/>
        </w:rPr>
        <w:t xml:space="preserve">инспекции </w:t>
      </w:r>
      <w:r w:rsidRPr="00614A1A" w:rsidR="00BB102F">
        <w:rPr>
          <w:sz w:val="20"/>
          <w:szCs w:val="20"/>
        </w:rPr>
        <w:t>правового обеспечения Счетной палаты Республики Крым</w:t>
      </w:r>
      <w:r w:rsidRPr="00614A1A" w:rsidR="00FF7E55">
        <w:rPr>
          <w:sz w:val="20"/>
          <w:szCs w:val="20"/>
        </w:rPr>
        <w:t xml:space="preserve"> в период времени с </w:t>
      </w:r>
      <w:r w:rsidRPr="00614A1A" w:rsidR="00BB102F">
        <w:rPr>
          <w:sz w:val="20"/>
          <w:szCs w:val="20"/>
        </w:rPr>
        <w:t>01</w:t>
      </w:r>
      <w:r w:rsidRPr="00614A1A" w:rsidR="00FF7E55">
        <w:rPr>
          <w:sz w:val="20"/>
          <w:szCs w:val="20"/>
        </w:rPr>
        <w:t>.0</w:t>
      </w:r>
      <w:r w:rsidRPr="00614A1A" w:rsidR="00660ADB">
        <w:rPr>
          <w:sz w:val="20"/>
          <w:szCs w:val="20"/>
        </w:rPr>
        <w:t>8</w:t>
      </w:r>
      <w:r w:rsidRPr="00614A1A" w:rsidR="00FF7E55">
        <w:rPr>
          <w:sz w:val="20"/>
          <w:szCs w:val="20"/>
        </w:rPr>
        <w:t xml:space="preserve">.2022 по </w:t>
      </w:r>
      <w:r w:rsidRPr="00614A1A" w:rsidR="00BB102F">
        <w:rPr>
          <w:sz w:val="20"/>
          <w:szCs w:val="20"/>
        </w:rPr>
        <w:t>2</w:t>
      </w:r>
      <w:r w:rsidRPr="00614A1A" w:rsidR="00660ADB">
        <w:rPr>
          <w:sz w:val="20"/>
          <w:szCs w:val="20"/>
        </w:rPr>
        <w:t>9</w:t>
      </w:r>
      <w:r w:rsidRPr="00614A1A" w:rsidR="00FF7E55">
        <w:rPr>
          <w:sz w:val="20"/>
          <w:szCs w:val="20"/>
        </w:rPr>
        <w:t>.</w:t>
      </w:r>
      <w:r w:rsidRPr="00614A1A" w:rsidR="00BB102F">
        <w:rPr>
          <w:sz w:val="20"/>
          <w:szCs w:val="20"/>
        </w:rPr>
        <w:t>1</w:t>
      </w:r>
      <w:r w:rsidRPr="00614A1A" w:rsidR="00660ADB">
        <w:rPr>
          <w:sz w:val="20"/>
          <w:szCs w:val="20"/>
        </w:rPr>
        <w:t>1</w:t>
      </w:r>
      <w:r w:rsidRPr="00614A1A" w:rsidR="00FF7E55">
        <w:rPr>
          <w:sz w:val="20"/>
          <w:szCs w:val="20"/>
        </w:rPr>
        <w:t>.2022 проведено контрольное мероприятие</w:t>
      </w:r>
      <w:r w:rsidRPr="00614A1A" w:rsidR="00A77840">
        <w:rPr>
          <w:sz w:val="20"/>
          <w:szCs w:val="20"/>
        </w:rPr>
        <w:t xml:space="preserve"> «Проверка </w:t>
      </w:r>
      <w:r w:rsidRPr="00614A1A" w:rsidR="00BB102F">
        <w:rPr>
          <w:sz w:val="20"/>
          <w:szCs w:val="20"/>
        </w:rPr>
        <w:t>годовых отчетов об исполнении бюджетов муниципальных образований, входящих в</w:t>
      </w:r>
      <w:r w:rsidRPr="00614A1A" w:rsidR="00A77840">
        <w:rPr>
          <w:sz w:val="20"/>
          <w:szCs w:val="20"/>
        </w:rPr>
        <w:t xml:space="preserve"> Джанкойск</w:t>
      </w:r>
      <w:r w:rsidRPr="00614A1A" w:rsidR="00BB102F">
        <w:rPr>
          <w:sz w:val="20"/>
          <w:szCs w:val="20"/>
        </w:rPr>
        <w:t>ий</w:t>
      </w:r>
      <w:r w:rsidRPr="00614A1A" w:rsidR="00A77840">
        <w:rPr>
          <w:sz w:val="20"/>
          <w:szCs w:val="20"/>
        </w:rPr>
        <w:t xml:space="preserve"> район Республики Крым</w:t>
      </w:r>
      <w:r w:rsidRPr="00614A1A" w:rsidR="00BB102F">
        <w:rPr>
          <w:sz w:val="20"/>
          <w:szCs w:val="20"/>
        </w:rPr>
        <w:t>, в соответствии с требованиями ст. 136 Б</w:t>
      </w:r>
      <w:r w:rsidRPr="00614A1A" w:rsidR="00525067">
        <w:rPr>
          <w:sz w:val="20"/>
          <w:szCs w:val="20"/>
        </w:rPr>
        <w:t xml:space="preserve">юджетного </w:t>
      </w:r>
      <w:r w:rsidRPr="00614A1A" w:rsidR="00BB102F">
        <w:rPr>
          <w:sz w:val="20"/>
          <w:szCs w:val="20"/>
        </w:rPr>
        <w:t>К</w:t>
      </w:r>
      <w:r w:rsidRPr="00614A1A" w:rsidR="00525067">
        <w:rPr>
          <w:sz w:val="20"/>
          <w:szCs w:val="20"/>
        </w:rPr>
        <w:t>одекса</w:t>
      </w:r>
      <w:r w:rsidRPr="00614A1A" w:rsidR="00BB102F">
        <w:rPr>
          <w:sz w:val="20"/>
          <w:szCs w:val="20"/>
        </w:rPr>
        <w:t xml:space="preserve"> Р</w:t>
      </w:r>
      <w:r w:rsidRPr="00614A1A" w:rsidR="00525067">
        <w:rPr>
          <w:sz w:val="20"/>
          <w:szCs w:val="20"/>
        </w:rPr>
        <w:t xml:space="preserve">оссийской </w:t>
      </w:r>
      <w:r w:rsidRPr="00614A1A" w:rsidR="00BB102F">
        <w:rPr>
          <w:sz w:val="20"/>
          <w:szCs w:val="20"/>
        </w:rPr>
        <w:t>Ф</w:t>
      </w:r>
      <w:r w:rsidRPr="00614A1A" w:rsidR="00525067">
        <w:rPr>
          <w:sz w:val="20"/>
          <w:szCs w:val="20"/>
        </w:rPr>
        <w:t>едерации</w:t>
      </w:r>
      <w:r w:rsidRPr="00614A1A" w:rsidR="00A77840">
        <w:rPr>
          <w:sz w:val="20"/>
          <w:szCs w:val="20"/>
        </w:rPr>
        <w:t>»</w:t>
      </w:r>
      <w:r w:rsidRPr="00614A1A" w:rsidR="00BB102F">
        <w:rPr>
          <w:sz w:val="20"/>
          <w:szCs w:val="20"/>
        </w:rPr>
        <w:t xml:space="preserve"> за</w:t>
      </w:r>
      <w:r w:rsidRPr="00614A1A" w:rsidR="00BB102F">
        <w:rPr>
          <w:sz w:val="20"/>
          <w:szCs w:val="20"/>
        </w:rPr>
        <w:t xml:space="preserve"> 2021 год</w:t>
      </w:r>
      <w:r w:rsidRPr="00614A1A" w:rsidR="00A77840">
        <w:rPr>
          <w:sz w:val="20"/>
          <w:szCs w:val="20"/>
        </w:rPr>
        <w:t xml:space="preserve">, которым установлено, что </w:t>
      </w:r>
      <w:r w:rsidRPr="00614A1A" w:rsidR="00660ADB">
        <w:rPr>
          <w:sz w:val="20"/>
          <w:szCs w:val="20"/>
        </w:rPr>
        <w:t>Е.Н. Коптенко</w:t>
      </w:r>
      <w:r w:rsidRPr="00614A1A" w:rsidR="00A77840">
        <w:rPr>
          <w:sz w:val="20"/>
          <w:szCs w:val="20"/>
        </w:rPr>
        <w:t xml:space="preserve">, </w:t>
      </w:r>
      <w:r w:rsidRPr="00614A1A" w:rsidR="00A77840">
        <w:rPr>
          <w:sz w:val="20"/>
          <w:szCs w:val="20"/>
        </w:rPr>
        <w:t xml:space="preserve">являясь </w:t>
      </w:r>
      <w:r w:rsidRPr="00614A1A" w:rsidR="00660ADB">
        <w:rPr>
          <w:sz w:val="20"/>
          <w:szCs w:val="20"/>
        </w:rPr>
        <w:t>ведущим специалистом</w:t>
      </w:r>
      <w:r w:rsidRPr="00614A1A" w:rsidR="00A77840">
        <w:rPr>
          <w:sz w:val="20"/>
          <w:szCs w:val="20"/>
        </w:rPr>
        <w:t xml:space="preserve"> по вопросам финансов и бухгалтерского учета администрации </w:t>
      </w:r>
      <w:r w:rsidRPr="00614A1A" w:rsidR="00BB102F">
        <w:rPr>
          <w:sz w:val="20"/>
          <w:szCs w:val="20"/>
        </w:rPr>
        <w:t>Майского</w:t>
      </w:r>
      <w:r w:rsidRPr="00614A1A" w:rsidR="00A77840">
        <w:rPr>
          <w:sz w:val="20"/>
          <w:szCs w:val="20"/>
        </w:rPr>
        <w:t xml:space="preserve"> сельского поселения Джанкойского района допустила</w:t>
      </w:r>
      <w:r w:rsidRPr="00614A1A" w:rsidR="00FF7E55">
        <w:rPr>
          <w:sz w:val="20"/>
          <w:szCs w:val="20"/>
        </w:rPr>
        <w:t xml:space="preserve"> </w:t>
      </w:r>
      <w:r w:rsidRPr="00614A1A" w:rsidR="00A77840">
        <w:rPr>
          <w:sz w:val="20"/>
          <w:szCs w:val="20"/>
        </w:rPr>
        <w:t xml:space="preserve">искажение </w:t>
      </w:r>
      <w:r w:rsidRPr="00614A1A" w:rsidR="00BB102F">
        <w:rPr>
          <w:sz w:val="20"/>
          <w:szCs w:val="20"/>
        </w:rPr>
        <w:t>показателей</w:t>
      </w:r>
      <w:r w:rsidRPr="00614A1A" w:rsidR="00A77840">
        <w:rPr>
          <w:sz w:val="20"/>
          <w:szCs w:val="20"/>
        </w:rPr>
        <w:t xml:space="preserve"> бухгалтерско</w:t>
      </w:r>
      <w:r w:rsidRPr="00614A1A" w:rsidR="00BB102F">
        <w:rPr>
          <w:sz w:val="20"/>
          <w:szCs w:val="20"/>
        </w:rPr>
        <w:t>й</w:t>
      </w:r>
      <w:r w:rsidRPr="00614A1A" w:rsidR="00A77840">
        <w:rPr>
          <w:sz w:val="20"/>
          <w:szCs w:val="20"/>
        </w:rPr>
        <w:t xml:space="preserve"> </w:t>
      </w:r>
      <w:r w:rsidRPr="00614A1A" w:rsidR="00BB102F">
        <w:rPr>
          <w:sz w:val="20"/>
          <w:szCs w:val="20"/>
        </w:rPr>
        <w:t>(финансовой) отчетности</w:t>
      </w:r>
      <w:r w:rsidRPr="00614A1A" w:rsidR="00A77840">
        <w:rPr>
          <w:sz w:val="20"/>
          <w:szCs w:val="20"/>
        </w:rPr>
        <w:t xml:space="preserve">, чем совершила административное правонарушение, предусмотренное ч. 4 ст. 15.15.6 КоАП РФ. </w:t>
      </w:r>
      <w:r w:rsidRPr="00614A1A" w:rsidR="00FF7E55">
        <w:rPr>
          <w:sz w:val="20"/>
          <w:szCs w:val="20"/>
        </w:rPr>
        <w:t xml:space="preserve"> 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В судебно</w:t>
      </w:r>
      <w:r w:rsidRPr="00614A1A" w:rsidR="00CB0C0C">
        <w:rPr>
          <w:sz w:val="20"/>
          <w:szCs w:val="20"/>
        </w:rPr>
        <w:t>м</w:t>
      </w:r>
      <w:r w:rsidRPr="00614A1A">
        <w:rPr>
          <w:sz w:val="20"/>
          <w:szCs w:val="20"/>
        </w:rPr>
        <w:t xml:space="preserve"> заседани</w:t>
      </w:r>
      <w:r w:rsidRPr="00614A1A" w:rsidR="00CB0C0C">
        <w:rPr>
          <w:sz w:val="20"/>
          <w:szCs w:val="20"/>
        </w:rPr>
        <w:t>и</w:t>
      </w:r>
      <w:r w:rsidRPr="00614A1A">
        <w:rPr>
          <w:sz w:val="20"/>
          <w:szCs w:val="20"/>
        </w:rPr>
        <w:t xml:space="preserve"> </w:t>
      </w:r>
      <w:r w:rsidRPr="00614A1A" w:rsidR="00660ADB">
        <w:rPr>
          <w:sz w:val="20"/>
          <w:szCs w:val="20"/>
        </w:rPr>
        <w:t xml:space="preserve">Е.Н. Коптенко </w:t>
      </w:r>
      <w:r w:rsidRPr="00614A1A" w:rsidR="00CB0C0C">
        <w:rPr>
          <w:sz w:val="20"/>
          <w:szCs w:val="20"/>
        </w:rPr>
        <w:t>вину в совершении административного правонарушения, предусмотренного ч. 4 ст. 15.15.6 КоАП РФ признала полностью, в содеянном раскаялась.</w:t>
      </w:r>
    </w:p>
    <w:p w:rsidR="00FB221E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Мировой судья, выслушав пояснения </w:t>
      </w:r>
      <w:r w:rsidRPr="00614A1A" w:rsidR="00660ADB">
        <w:rPr>
          <w:sz w:val="20"/>
          <w:szCs w:val="20"/>
        </w:rPr>
        <w:t>Е.Н. Коптенко</w:t>
      </w:r>
      <w:r w:rsidRPr="00614A1A">
        <w:rPr>
          <w:sz w:val="20"/>
          <w:szCs w:val="20"/>
        </w:rPr>
        <w:t>, исследовав письменные доказательства, имеющиеся в материалах дела, приходит к выводу, что ее вина в совершении административного правонарушения, предусмотренного ч. 4 ст. 15.15.6 КоАП РФ, полностью доказана</w:t>
      </w:r>
      <w:r w:rsidRPr="00614A1A">
        <w:rPr>
          <w:sz w:val="20"/>
          <w:szCs w:val="20"/>
        </w:rPr>
        <w:t xml:space="preserve"> и подтверждается следующими доказательствами, имеющимися в материалах дела, а именно:</w:t>
      </w:r>
    </w:p>
    <w:p w:rsidR="00FB221E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протоколом об административном правонарушении №</w:t>
      </w:r>
      <w:r w:rsidRPr="00614A1A" w:rsidR="005C4326">
        <w:rPr>
          <w:sz w:val="20"/>
          <w:szCs w:val="20"/>
        </w:rPr>
        <w:t>4</w:t>
      </w:r>
      <w:r w:rsidRPr="00614A1A" w:rsidR="00660ADB">
        <w:rPr>
          <w:sz w:val="20"/>
          <w:szCs w:val="20"/>
        </w:rPr>
        <w:t>1</w:t>
      </w:r>
      <w:r w:rsidRPr="00614A1A">
        <w:rPr>
          <w:sz w:val="20"/>
          <w:szCs w:val="20"/>
        </w:rPr>
        <w:t xml:space="preserve"> от 2</w:t>
      </w:r>
      <w:r w:rsidRPr="00614A1A" w:rsidR="00660ADB">
        <w:rPr>
          <w:sz w:val="20"/>
          <w:szCs w:val="20"/>
        </w:rPr>
        <w:t>1</w:t>
      </w:r>
      <w:r w:rsidRPr="00614A1A">
        <w:rPr>
          <w:sz w:val="20"/>
          <w:szCs w:val="20"/>
        </w:rPr>
        <w:t>.</w:t>
      </w:r>
      <w:r w:rsidRPr="00614A1A" w:rsidR="005C4326">
        <w:rPr>
          <w:sz w:val="20"/>
          <w:szCs w:val="20"/>
        </w:rPr>
        <w:t>12</w:t>
      </w:r>
      <w:r w:rsidRPr="00614A1A">
        <w:rPr>
          <w:sz w:val="20"/>
          <w:szCs w:val="20"/>
        </w:rPr>
        <w:t>.2022</w:t>
      </w:r>
      <w:r w:rsidRPr="00614A1A">
        <w:rPr>
          <w:sz w:val="20"/>
          <w:szCs w:val="20"/>
        </w:rPr>
        <w:t xml:space="preserve"> с подробным описанием совершения </w:t>
      </w:r>
      <w:r w:rsidRPr="00614A1A" w:rsidR="00660ADB">
        <w:rPr>
          <w:sz w:val="20"/>
          <w:szCs w:val="20"/>
        </w:rPr>
        <w:t xml:space="preserve">Е.Н. Коптенко </w:t>
      </w:r>
      <w:r w:rsidRPr="00614A1A">
        <w:rPr>
          <w:sz w:val="20"/>
          <w:szCs w:val="20"/>
        </w:rPr>
        <w:t xml:space="preserve">административного правонарушения, </w:t>
      </w:r>
      <w:r w:rsidRPr="00614A1A">
        <w:rPr>
          <w:sz w:val="20"/>
          <w:szCs w:val="20"/>
        </w:rPr>
        <w:t>который</w:t>
      </w:r>
      <w:r w:rsidRPr="00614A1A">
        <w:rPr>
          <w:sz w:val="20"/>
          <w:szCs w:val="20"/>
        </w:rPr>
        <w:t xml:space="preserve"> составлен упол</w:t>
      </w:r>
      <w:r w:rsidRPr="00614A1A">
        <w:rPr>
          <w:sz w:val="20"/>
          <w:szCs w:val="20"/>
        </w:rPr>
        <w:t>номоченным на это должностным лицом с разъяснением предусмотренных прав и соответствует тре</w:t>
      </w:r>
      <w:r w:rsidRPr="00614A1A" w:rsidR="005C4326">
        <w:rPr>
          <w:sz w:val="20"/>
          <w:szCs w:val="20"/>
        </w:rPr>
        <w:t>бованиям ст. 28.2 КоАП (л.д. 1-</w:t>
      </w:r>
      <w:r w:rsidRPr="00614A1A" w:rsidR="00660ADB">
        <w:rPr>
          <w:sz w:val="20"/>
          <w:szCs w:val="20"/>
        </w:rPr>
        <w:t>13</w:t>
      </w:r>
      <w:r w:rsidRPr="00614A1A">
        <w:rPr>
          <w:sz w:val="20"/>
          <w:szCs w:val="20"/>
        </w:rPr>
        <w:t>);</w:t>
      </w:r>
    </w:p>
    <w:p w:rsidR="00FB221E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Акт</w:t>
      </w:r>
      <w:r w:rsidRPr="00614A1A" w:rsidR="00660ADB">
        <w:rPr>
          <w:sz w:val="20"/>
          <w:szCs w:val="20"/>
        </w:rPr>
        <w:t>ом № 134</w:t>
      </w:r>
      <w:r w:rsidRPr="00614A1A">
        <w:rPr>
          <w:sz w:val="20"/>
          <w:szCs w:val="20"/>
        </w:rPr>
        <w:t xml:space="preserve"> от </w:t>
      </w:r>
      <w:r w:rsidRPr="00614A1A" w:rsidR="005C4326">
        <w:rPr>
          <w:sz w:val="20"/>
          <w:szCs w:val="20"/>
        </w:rPr>
        <w:t>2</w:t>
      </w:r>
      <w:r w:rsidRPr="00614A1A" w:rsidR="00660ADB">
        <w:rPr>
          <w:sz w:val="20"/>
          <w:szCs w:val="20"/>
        </w:rPr>
        <w:t>9</w:t>
      </w:r>
      <w:r w:rsidRPr="00614A1A">
        <w:rPr>
          <w:sz w:val="20"/>
          <w:szCs w:val="20"/>
        </w:rPr>
        <w:t>.</w:t>
      </w:r>
      <w:r w:rsidRPr="00614A1A" w:rsidR="005C4326">
        <w:rPr>
          <w:sz w:val="20"/>
          <w:szCs w:val="20"/>
        </w:rPr>
        <w:t>1</w:t>
      </w:r>
      <w:r w:rsidRPr="00614A1A" w:rsidR="00660ADB">
        <w:rPr>
          <w:sz w:val="20"/>
          <w:szCs w:val="20"/>
        </w:rPr>
        <w:t>1</w:t>
      </w:r>
      <w:r w:rsidRPr="00614A1A">
        <w:rPr>
          <w:sz w:val="20"/>
          <w:szCs w:val="20"/>
        </w:rPr>
        <w:t xml:space="preserve">.2022 </w:t>
      </w:r>
      <w:r w:rsidRPr="00614A1A" w:rsidR="005C4326">
        <w:rPr>
          <w:sz w:val="20"/>
          <w:szCs w:val="20"/>
        </w:rPr>
        <w:t>п</w:t>
      </w:r>
      <w:r w:rsidRPr="00614A1A">
        <w:rPr>
          <w:sz w:val="20"/>
          <w:szCs w:val="20"/>
        </w:rPr>
        <w:t>о результата</w:t>
      </w:r>
      <w:r w:rsidRPr="00614A1A" w:rsidR="005C4326">
        <w:rPr>
          <w:sz w:val="20"/>
          <w:szCs w:val="20"/>
        </w:rPr>
        <w:t>м</w:t>
      </w:r>
      <w:r w:rsidRPr="00614A1A">
        <w:rPr>
          <w:sz w:val="20"/>
          <w:szCs w:val="20"/>
        </w:rPr>
        <w:t xml:space="preserve"> контрольного мероприятия </w:t>
      </w:r>
      <w:r w:rsidRPr="00614A1A">
        <w:rPr>
          <w:sz w:val="20"/>
          <w:szCs w:val="20"/>
        </w:rPr>
        <w:t>«</w:t>
      </w:r>
      <w:r w:rsidRPr="00614A1A" w:rsidR="005C4326">
        <w:rPr>
          <w:sz w:val="20"/>
          <w:szCs w:val="20"/>
        </w:rPr>
        <w:t>Проверка годовых отчетов об исполнении бюджетов муниципальных образований, входящих в Джанкойский район Республики Крым, в соответствии с требованиями ст. 136 БК РФ</w:t>
      </w:r>
      <w:r w:rsidRPr="00614A1A">
        <w:rPr>
          <w:sz w:val="20"/>
          <w:szCs w:val="20"/>
        </w:rPr>
        <w:t>»</w:t>
      </w:r>
      <w:r w:rsidRPr="00614A1A" w:rsidR="005C4326">
        <w:rPr>
          <w:sz w:val="20"/>
          <w:szCs w:val="20"/>
        </w:rPr>
        <w:t xml:space="preserve"> в отношении Администрации </w:t>
      </w:r>
      <w:r w:rsidRPr="00614A1A" w:rsidR="00660ADB">
        <w:rPr>
          <w:sz w:val="20"/>
          <w:szCs w:val="20"/>
        </w:rPr>
        <w:t>Яркополенского</w:t>
      </w:r>
      <w:r w:rsidRPr="00614A1A" w:rsidR="005C4326">
        <w:rPr>
          <w:sz w:val="20"/>
          <w:szCs w:val="20"/>
        </w:rPr>
        <w:t xml:space="preserve"> сельского поселения Джанкойского района Республики Крым</w:t>
      </w:r>
      <w:r w:rsidRPr="00614A1A">
        <w:rPr>
          <w:sz w:val="20"/>
          <w:szCs w:val="20"/>
        </w:rPr>
        <w:t xml:space="preserve"> (л.д. </w:t>
      </w:r>
      <w:r w:rsidRPr="00614A1A" w:rsidR="00660ADB">
        <w:rPr>
          <w:sz w:val="20"/>
          <w:szCs w:val="20"/>
        </w:rPr>
        <w:t>15-21</w:t>
      </w:r>
      <w:r w:rsidRPr="00614A1A">
        <w:rPr>
          <w:sz w:val="20"/>
          <w:szCs w:val="20"/>
        </w:rPr>
        <w:t>);</w:t>
      </w:r>
    </w:p>
    <w:p w:rsidR="004054B4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- </w:t>
      </w:r>
      <w:r w:rsidRPr="00614A1A" w:rsidR="00660ADB">
        <w:rPr>
          <w:sz w:val="20"/>
          <w:szCs w:val="20"/>
        </w:rPr>
        <w:t>распоряжением</w:t>
      </w:r>
      <w:r w:rsidRPr="00614A1A">
        <w:rPr>
          <w:sz w:val="20"/>
          <w:szCs w:val="20"/>
        </w:rPr>
        <w:t xml:space="preserve"> Администрации </w:t>
      </w:r>
      <w:r w:rsidRPr="00614A1A" w:rsidR="00660ADB">
        <w:rPr>
          <w:sz w:val="20"/>
          <w:szCs w:val="20"/>
        </w:rPr>
        <w:t>Яркополенского</w:t>
      </w:r>
      <w:r w:rsidRPr="00614A1A">
        <w:rPr>
          <w:sz w:val="20"/>
          <w:szCs w:val="20"/>
        </w:rPr>
        <w:t xml:space="preserve"> сельского поселения</w:t>
      </w:r>
      <w:r w:rsidRPr="00614A1A" w:rsidR="005C4326">
        <w:rPr>
          <w:sz w:val="20"/>
          <w:szCs w:val="20"/>
        </w:rPr>
        <w:t xml:space="preserve"> Джанкойского района Республики Крым</w:t>
      </w:r>
      <w:r w:rsidRPr="00614A1A">
        <w:rPr>
          <w:sz w:val="20"/>
          <w:szCs w:val="20"/>
        </w:rPr>
        <w:t xml:space="preserve"> от </w:t>
      </w:r>
      <w:r w:rsidRPr="00614A1A" w:rsidR="00660ADB">
        <w:rPr>
          <w:sz w:val="20"/>
          <w:szCs w:val="20"/>
        </w:rPr>
        <w:t>06</w:t>
      </w:r>
      <w:r w:rsidRPr="00614A1A">
        <w:rPr>
          <w:sz w:val="20"/>
          <w:szCs w:val="20"/>
        </w:rPr>
        <w:t>.0</w:t>
      </w:r>
      <w:r w:rsidRPr="00614A1A" w:rsidR="00660ADB">
        <w:rPr>
          <w:sz w:val="20"/>
          <w:szCs w:val="20"/>
        </w:rPr>
        <w:t>7</w:t>
      </w:r>
      <w:r w:rsidRPr="00614A1A">
        <w:rPr>
          <w:sz w:val="20"/>
          <w:szCs w:val="20"/>
        </w:rPr>
        <w:t>.20</w:t>
      </w:r>
      <w:r w:rsidRPr="00614A1A" w:rsidR="00660ADB">
        <w:rPr>
          <w:sz w:val="20"/>
          <w:szCs w:val="20"/>
        </w:rPr>
        <w:t>20</w:t>
      </w:r>
      <w:r w:rsidRPr="00614A1A">
        <w:rPr>
          <w:sz w:val="20"/>
          <w:szCs w:val="20"/>
        </w:rPr>
        <w:t xml:space="preserve"> №</w:t>
      </w:r>
      <w:r w:rsidRPr="00614A1A" w:rsidR="00660ADB">
        <w:rPr>
          <w:sz w:val="20"/>
          <w:szCs w:val="20"/>
        </w:rPr>
        <w:t>21</w:t>
      </w:r>
      <w:r w:rsidRPr="00614A1A">
        <w:rPr>
          <w:sz w:val="20"/>
          <w:szCs w:val="20"/>
        </w:rPr>
        <w:t xml:space="preserve"> о </w:t>
      </w:r>
      <w:r w:rsidRPr="00614A1A" w:rsidR="00660ADB">
        <w:rPr>
          <w:sz w:val="20"/>
          <w:szCs w:val="20"/>
        </w:rPr>
        <w:t>приеме  на работу</w:t>
      </w:r>
      <w:r w:rsidRPr="00614A1A">
        <w:rPr>
          <w:sz w:val="20"/>
          <w:szCs w:val="20"/>
        </w:rPr>
        <w:t xml:space="preserve"> </w:t>
      </w:r>
      <w:r w:rsidRPr="00614A1A" w:rsidR="00660ADB">
        <w:rPr>
          <w:sz w:val="20"/>
          <w:szCs w:val="20"/>
        </w:rPr>
        <w:t xml:space="preserve">Е.Н. Коптенко </w:t>
      </w:r>
      <w:r w:rsidRPr="00614A1A" w:rsidR="007A33A8">
        <w:rPr>
          <w:sz w:val="20"/>
          <w:szCs w:val="20"/>
        </w:rPr>
        <w:t xml:space="preserve">муниципальным служащим в администрацию Яркополенского сельского поселения Джанкойского района Республики Крым </w:t>
      </w:r>
      <w:r w:rsidRPr="00614A1A">
        <w:rPr>
          <w:sz w:val="20"/>
          <w:szCs w:val="20"/>
        </w:rPr>
        <w:t xml:space="preserve">на должность </w:t>
      </w:r>
      <w:r w:rsidRPr="00614A1A" w:rsidR="007A33A8">
        <w:rPr>
          <w:sz w:val="20"/>
          <w:szCs w:val="20"/>
        </w:rPr>
        <w:t>ведущего специалиста</w:t>
      </w:r>
      <w:r w:rsidRPr="00614A1A">
        <w:rPr>
          <w:sz w:val="20"/>
          <w:szCs w:val="20"/>
        </w:rPr>
        <w:t xml:space="preserve"> по вопросам финансов и бухгалтерского учета администрации </w:t>
      </w:r>
      <w:r w:rsidRPr="00614A1A" w:rsidR="005C4326">
        <w:rPr>
          <w:sz w:val="20"/>
          <w:szCs w:val="20"/>
        </w:rPr>
        <w:t>Майского</w:t>
      </w:r>
      <w:r w:rsidRPr="00614A1A">
        <w:rPr>
          <w:sz w:val="20"/>
          <w:szCs w:val="20"/>
        </w:rPr>
        <w:t xml:space="preserve"> сельского поселения Джанкойского района Республики Крым (л.д. </w:t>
      </w:r>
      <w:r w:rsidRPr="00614A1A" w:rsidR="007A33A8">
        <w:rPr>
          <w:sz w:val="20"/>
          <w:szCs w:val="20"/>
        </w:rPr>
        <w:t>22</w:t>
      </w:r>
      <w:r w:rsidRPr="00614A1A">
        <w:rPr>
          <w:sz w:val="20"/>
          <w:szCs w:val="20"/>
        </w:rPr>
        <w:t>);</w:t>
      </w:r>
    </w:p>
    <w:p w:rsidR="004054B4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должностной инструкцией</w:t>
      </w:r>
      <w:r w:rsidRPr="00614A1A">
        <w:rPr>
          <w:sz w:val="20"/>
          <w:szCs w:val="20"/>
        </w:rPr>
        <w:t xml:space="preserve"> </w:t>
      </w:r>
      <w:r w:rsidRPr="00614A1A" w:rsidR="007A33A8">
        <w:rPr>
          <w:sz w:val="20"/>
          <w:szCs w:val="20"/>
        </w:rPr>
        <w:t>ведущего специалиста</w:t>
      </w:r>
      <w:r w:rsidRPr="00614A1A">
        <w:rPr>
          <w:sz w:val="20"/>
          <w:szCs w:val="20"/>
        </w:rPr>
        <w:t xml:space="preserve"> по вопросам ф</w:t>
      </w:r>
      <w:r w:rsidRPr="00614A1A">
        <w:rPr>
          <w:sz w:val="20"/>
          <w:szCs w:val="20"/>
        </w:rPr>
        <w:t xml:space="preserve">инансов и бухгалтерского учета администрации </w:t>
      </w:r>
      <w:r w:rsidRPr="00614A1A" w:rsidR="007A33A8">
        <w:rPr>
          <w:sz w:val="20"/>
          <w:szCs w:val="20"/>
        </w:rPr>
        <w:t>Яркополенского</w:t>
      </w:r>
      <w:r w:rsidRPr="00614A1A">
        <w:rPr>
          <w:sz w:val="20"/>
          <w:szCs w:val="20"/>
        </w:rPr>
        <w:t xml:space="preserve"> сельского поселения Джанкойского района Республики Крым №</w:t>
      </w:r>
      <w:r w:rsidRPr="00614A1A" w:rsidR="007A33A8">
        <w:rPr>
          <w:sz w:val="20"/>
          <w:szCs w:val="20"/>
        </w:rPr>
        <w:t>23</w:t>
      </w:r>
      <w:r w:rsidRPr="00614A1A" w:rsidR="005C4326">
        <w:rPr>
          <w:sz w:val="20"/>
          <w:szCs w:val="20"/>
        </w:rPr>
        <w:t>-р</w:t>
      </w:r>
      <w:r w:rsidRPr="00614A1A">
        <w:rPr>
          <w:sz w:val="20"/>
          <w:szCs w:val="20"/>
        </w:rPr>
        <w:t xml:space="preserve"> от </w:t>
      </w:r>
      <w:r w:rsidRPr="00614A1A" w:rsidR="007A33A8">
        <w:rPr>
          <w:sz w:val="20"/>
          <w:szCs w:val="20"/>
        </w:rPr>
        <w:t>06</w:t>
      </w:r>
      <w:r w:rsidRPr="00614A1A">
        <w:rPr>
          <w:sz w:val="20"/>
          <w:szCs w:val="20"/>
        </w:rPr>
        <w:t>.</w:t>
      </w:r>
      <w:r w:rsidRPr="00614A1A" w:rsidR="005C4326">
        <w:rPr>
          <w:sz w:val="20"/>
          <w:szCs w:val="20"/>
        </w:rPr>
        <w:t>0</w:t>
      </w:r>
      <w:r w:rsidRPr="00614A1A" w:rsidR="007A33A8">
        <w:rPr>
          <w:sz w:val="20"/>
          <w:szCs w:val="20"/>
        </w:rPr>
        <w:t>7</w:t>
      </w:r>
      <w:r w:rsidRPr="00614A1A">
        <w:rPr>
          <w:sz w:val="20"/>
          <w:szCs w:val="20"/>
        </w:rPr>
        <w:t>.20</w:t>
      </w:r>
      <w:r w:rsidRPr="00614A1A" w:rsidR="007A33A8">
        <w:rPr>
          <w:sz w:val="20"/>
          <w:szCs w:val="20"/>
        </w:rPr>
        <w:t>20</w:t>
      </w:r>
      <w:r w:rsidRPr="00614A1A">
        <w:rPr>
          <w:sz w:val="20"/>
          <w:szCs w:val="20"/>
        </w:rPr>
        <w:t xml:space="preserve"> (л.д. </w:t>
      </w:r>
      <w:r w:rsidRPr="00614A1A" w:rsidR="007A33A8">
        <w:rPr>
          <w:sz w:val="20"/>
          <w:szCs w:val="20"/>
        </w:rPr>
        <w:t>23-25</w:t>
      </w:r>
      <w:r w:rsidRPr="00614A1A">
        <w:rPr>
          <w:sz w:val="20"/>
          <w:szCs w:val="20"/>
        </w:rPr>
        <w:t>);</w:t>
      </w:r>
    </w:p>
    <w:p w:rsidR="004054B4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- </w:t>
      </w:r>
      <w:r w:rsidRPr="00614A1A" w:rsidR="005C4326">
        <w:rPr>
          <w:sz w:val="20"/>
          <w:szCs w:val="20"/>
        </w:rPr>
        <w:t xml:space="preserve">справкой </w:t>
      </w:r>
      <w:r w:rsidRPr="00614A1A">
        <w:rPr>
          <w:sz w:val="20"/>
          <w:szCs w:val="20"/>
        </w:rPr>
        <w:t xml:space="preserve">Администрации </w:t>
      </w:r>
      <w:r w:rsidRPr="00614A1A" w:rsidR="007A33A8">
        <w:rPr>
          <w:sz w:val="20"/>
          <w:szCs w:val="20"/>
        </w:rPr>
        <w:t>Яркополенского</w:t>
      </w:r>
      <w:r w:rsidRPr="00614A1A">
        <w:rPr>
          <w:sz w:val="20"/>
          <w:szCs w:val="20"/>
        </w:rPr>
        <w:t xml:space="preserve"> сельского поселения Джанкойского района Республики Крым (л.д. </w:t>
      </w:r>
      <w:r w:rsidRPr="00614A1A" w:rsidR="007A33A8">
        <w:rPr>
          <w:sz w:val="20"/>
          <w:szCs w:val="20"/>
        </w:rPr>
        <w:t>26</w:t>
      </w:r>
      <w:r w:rsidRPr="00614A1A" w:rsidR="005C4326">
        <w:rPr>
          <w:sz w:val="20"/>
          <w:szCs w:val="20"/>
        </w:rPr>
        <w:t>);</w:t>
      </w:r>
    </w:p>
    <w:p w:rsidR="005C4326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- балансом исполнения бюджета на 01.01.2022 (л.д. </w:t>
      </w:r>
      <w:r w:rsidRPr="00614A1A" w:rsidR="007A33A8">
        <w:rPr>
          <w:sz w:val="20"/>
          <w:szCs w:val="20"/>
        </w:rPr>
        <w:t>27-29</w:t>
      </w:r>
      <w:r w:rsidRPr="00614A1A">
        <w:rPr>
          <w:sz w:val="20"/>
          <w:szCs w:val="20"/>
        </w:rPr>
        <w:t>);</w:t>
      </w:r>
    </w:p>
    <w:p w:rsidR="00563B0D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- справкой о наличии имущества и обязательств на забалансовых счетах (л.д. </w:t>
      </w:r>
      <w:r w:rsidRPr="00614A1A" w:rsidR="007A33A8">
        <w:rPr>
          <w:sz w:val="20"/>
          <w:szCs w:val="20"/>
        </w:rPr>
        <w:t>30-31</w:t>
      </w:r>
      <w:r w:rsidRPr="00614A1A">
        <w:rPr>
          <w:sz w:val="20"/>
          <w:szCs w:val="20"/>
        </w:rPr>
        <w:t>);</w:t>
      </w:r>
    </w:p>
    <w:p w:rsidR="00563B0D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- сведениями о движении нефинансовых активов (л.д. </w:t>
      </w:r>
      <w:r w:rsidRPr="00614A1A" w:rsidR="007A33A8">
        <w:rPr>
          <w:sz w:val="20"/>
          <w:szCs w:val="20"/>
        </w:rPr>
        <w:t>32-40</w:t>
      </w:r>
      <w:r w:rsidRPr="00614A1A">
        <w:rPr>
          <w:sz w:val="20"/>
          <w:szCs w:val="20"/>
        </w:rPr>
        <w:t>);</w:t>
      </w:r>
    </w:p>
    <w:p w:rsidR="00563B0D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оборотно – сальдовой ведомостью</w:t>
      </w:r>
      <w:r w:rsidRPr="00614A1A" w:rsidR="007A33A8">
        <w:rPr>
          <w:sz w:val="20"/>
          <w:szCs w:val="20"/>
        </w:rPr>
        <w:t xml:space="preserve"> по счету 108.55 за период с 01.01.2021 по 31.12.2021</w:t>
      </w:r>
      <w:r w:rsidRPr="00614A1A">
        <w:rPr>
          <w:sz w:val="20"/>
          <w:szCs w:val="20"/>
        </w:rPr>
        <w:t xml:space="preserve"> (л.д. </w:t>
      </w:r>
      <w:r w:rsidRPr="00614A1A" w:rsidR="007A33A8">
        <w:rPr>
          <w:sz w:val="20"/>
          <w:szCs w:val="20"/>
        </w:rPr>
        <w:t>41</w:t>
      </w:r>
      <w:r w:rsidRPr="00614A1A">
        <w:rPr>
          <w:sz w:val="20"/>
          <w:szCs w:val="20"/>
        </w:rPr>
        <w:t>);</w:t>
      </w:r>
    </w:p>
    <w:p w:rsidR="00563B0D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перечнем земельных участков (л.д.  42-</w:t>
      </w:r>
      <w:r w:rsidRPr="00614A1A" w:rsidR="007A33A8">
        <w:rPr>
          <w:sz w:val="20"/>
          <w:szCs w:val="20"/>
        </w:rPr>
        <w:t>43);</w:t>
      </w:r>
    </w:p>
    <w:p w:rsidR="007A33A8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оборотно – сальдовой ведомостью по счету 108.52 за период с 01.01.2021 по 31.12.2021 (л.д. 44);</w:t>
      </w:r>
    </w:p>
    <w:p w:rsidR="007A33A8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оборотно – сальдовой ведомостью по счету 108.51</w:t>
      </w:r>
      <w:r w:rsidRPr="00614A1A">
        <w:rPr>
          <w:sz w:val="20"/>
          <w:szCs w:val="20"/>
        </w:rPr>
        <w:t xml:space="preserve"> за период с 01.01.2021 по 31.12.2021 (л.д. 45);</w:t>
      </w:r>
    </w:p>
    <w:p w:rsidR="007A33A8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сведениями об имуществе (здания, сооружения, земельные участки, прочее), переданное в возмездное пользование (аренду) по состоянию на 01.01.2022 (л.д. 46);</w:t>
      </w:r>
    </w:p>
    <w:p w:rsidR="007A33A8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- оборотно – сальдовой ведомостью по счету 36 25 </w:t>
      </w:r>
      <w:r w:rsidRPr="00614A1A">
        <w:rPr>
          <w:sz w:val="20"/>
          <w:szCs w:val="20"/>
        </w:rPr>
        <w:t>(имущество, переданное в возмездное пользование (аренду) за период с 01.01.2021 по 31.12.2021 (л.д. 47);</w:t>
      </w:r>
    </w:p>
    <w:p w:rsidR="007A33A8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сведениями об имуществе (здания, сооружения, земельные участки, прочее), переданное в безвозмездное пользование (аренду) по состоянию на 01.01.2022 (</w:t>
      </w:r>
      <w:r w:rsidRPr="00614A1A">
        <w:rPr>
          <w:sz w:val="20"/>
          <w:szCs w:val="20"/>
        </w:rPr>
        <w:t>л.д. 48);</w:t>
      </w:r>
    </w:p>
    <w:p w:rsidR="007A33A8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- оборотно – сальдовой ведомостью по счету 36 26 (имущество, переданное в безвозмездное пользование (аренду) за период с 01.01.2021 по 31.12.2021 (л.д. 47).</w:t>
      </w:r>
    </w:p>
    <w:p w:rsidR="004054B4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Достоверность вышеуказанных доказательств у </w:t>
      </w:r>
      <w:r w:rsidRPr="00614A1A">
        <w:rPr>
          <w:color w:val="000000"/>
          <w:sz w:val="20"/>
          <w:szCs w:val="20"/>
        </w:rPr>
        <w:t xml:space="preserve">мирового </w:t>
      </w:r>
      <w:r w:rsidRPr="00614A1A">
        <w:rPr>
          <w:color w:val="000000"/>
          <w:sz w:val="20"/>
          <w:szCs w:val="20"/>
        </w:rPr>
        <w:t>суд</w:t>
      </w:r>
      <w:r w:rsidRPr="00614A1A">
        <w:rPr>
          <w:color w:val="000000"/>
          <w:sz w:val="20"/>
          <w:szCs w:val="20"/>
        </w:rPr>
        <w:t>ьи</w:t>
      </w:r>
      <w:r w:rsidRPr="00614A1A">
        <w:rPr>
          <w:color w:val="000000"/>
          <w:sz w:val="20"/>
          <w:szCs w:val="20"/>
        </w:rPr>
        <w:t xml:space="preserve"> сомнений не вызывает, поскольку они последовательны, непротиворечивы, составлены в соответствии с требованиями </w:t>
      </w:r>
      <w:hyperlink r:id="rId4" w:anchor="/document/12125267/entry/0" w:history="1">
        <w:r w:rsidRPr="00614A1A">
          <w:rPr>
            <w:color w:val="0000FF"/>
            <w:sz w:val="20"/>
            <w:szCs w:val="20"/>
          </w:rPr>
          <w:t>Кодекса Российской Федерации об административных правонарушениях</w:t>
        </w:r>
      </w:hyperlink>
      <w:r w:rsidRPr="00614A1A">
        <w:rPr>
          <w:color w:val="000000"/>
          <w:sz w:val="20"/>
          <w:szCs w:val="20"/>
        </w:rPr>
        <w:t xml:space="preserve"> и объект</w:t>
      </w:r>
      <w:r w:rsidRPr="00614A1A">
        <w:rPr>
          <w:color w:val="000000"/>
          <w:sz w:val="20"/>
          <w:szCs w:val="20"/>
        </w:rPr>
        <w:t xml:space="preserve">ивно фиксируют фактические данные, поэтому </w:t>
      </w:r>
      <w:r w:rsidRPr="00614A1A" w:rsidR="00525067">
        <w:rPr>
          <w:color w:val="000000"/>
          <w:sz w:val="20"/>
          <w:szCs w:val="20"/>
        </w:rPr>
        <w:t xml:space="preserve">мировой </w:t>
      </w:r>
      <w:r w:rsidRPr="00614A1A">
        <w:rPr>
          <w:color w:val="000000"/>
          <w:sz w:val="20"/>
          <w:szCs w:val="20"/>
        </w:rPr>
        <w:t>суд</w:t>
      </w:r>
      <w:r w:rsidRPr="00614A1A" w:rsidR="00525067">
        <w:rPr>
          <w:color w:val="000000"/>
          <w:sz w:val="20"/>
          <w:szCs w:val="20"/>
        </w:rPr>
        <w:t>ья</w:t>
      </w:r>
      <w:r w:rsidRPr="00614A1A">
        <w:rPr>
          <w:color w:val="000000"/>
          <w:sz w:val="20"/>
          <w:szCs w:val="20"/>
        </w:rPr>
        <w:t xml:space="preserve"> принимает их как допустимые доказательства.</w:t>
      </w:r>
      <w:r w:rsidRPr="00614A1A">
        <w:rPr>
          <w:color w:val="000000"/>
          <w:sz w:val="20"/>
          <w:szCs w:val="20"/>
        </w:rPr>
        <w:t xml:space="preserve"> Протокол об административном правонарушении составлен в соответствии с требованиями </w:t>
      </w:r>
      <w:hyperlink r:id="rId4" w:anchor="/document/12125267/entry/0" w:history="1">
        <w:r w:rsidRPr="00614A1A">
          <w:rPr>
            <w:color w:val="0000FF"/>
            <w:sz w:val="20"/>
            <w:szCs w:val="20"/>
          </w:rPr>
          <w:t>Кодекса РФ об административных правонарушениях</w:t>
        </w:r>
      </w:hyperlink>
      <w:r w:rsidRPr="00614A1A">
        <w:rPr>
          <w:color w:val="000000"/>
          <w:sz w:val="20"/>
          <w:szCs w:val="20"/>
        </w:rPr>
        <w:t xml:space="preserve">, права </w:t>
      </w:r>
      <w:r w:rsidRPr="00614A1A" w:rsidR="007A33A8">
        <w:rPr>
          <w:color w:val="000000"/>
          <w:sz w:val="20"/>
          <w:szCs w:val="20"/>
        </w:rPr>
        <w:t>Е.Н. Коптенко</w:t>
      </w:r>
      <w:r w:rsidRPr="00614A1A">
        <w:rPr>
          <w:color w:val="000000"/>
          <w:sz w:val="20"/>
          <w:szCs w:val="20"/>
        </w:rPr>
        <w:t xml:space="preserve"> соблюдены</w:t>
      </w:r>
      <w:r w:rsidRPr="00614A1A">
        <w:rPr>
          <w:color w:val="000000"/>
          <w:sz w:val="20"/>
          <w:szCs w:val="20"/>
        </w:rPr>
        <w:t xml:space="preserve">, копия протокола </w:t>
      </w:r>
      <w:r w:rsidRPr="00614A1A" w:rsidR="005142EC">
        <w:rPr>
          <w:color w:val="000000"/>
          <w:sz w:val="20"/>
          <w:szCs w:val="20"/>
        </w:rPr>
        <w:t>вручена 2</w:t>
      </w:r>
      <w:r w:rsidRPr="00614A1A" w:rsidR="007A33A8">
        <w:rPr>
          <w:color w:val="000000"/>
          <w:sz w:val="20"/>
          <w:szCs w:val="20"/>
        </w:rPr>
        <w:t>1</w:t>
      </w:r>
      <w:r w:rsidRPr="00614A1A" w:rsidR="005142EC">
        <w:rPr>
          <w:color w:val="000000"/>
          <w:sz w:val="20"/>
          <w:szCs w:val="20"/>
        </w:rPr>
        <w:t>.</w:t>
      </w:r>
      <w:r w:rsidRPr="00614A1A" w:rsidR="00525067">
        <w:rPr>
          <w:color w:val="000000"/>
          <w:sz w:val="20"/>
          <w:szCs w:val="20"/>
        </w:rPr>
        <w:t>12</w:t>
      </w:r>
      <w:r w:rsidRPr="00614A1A" w:rsidR="005142EC">
        <w:rPr>
          <w:color w:val="000000"/>
          <w:sz w:val="20"/>
          <w:szCs w:val="20"/>
        </w:rPr>
        <w:t>.2022</w:t>
      </w:r>
      <w:r w:rsidRPr="00614A1A">
        <w:rPr>
          <w:color w:val="000000"/>
          <w:sz w:val="20"/>
          <w:szCs w:val="20"/>
        </w:rPr>
        <w:t>.</w:t>
      </w:r>
    </w:p>
    <w:p w:rsidR="004054B4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В соответствии с </w:t>
      </w:r>
      <w:hyperlink r:id="rId4" w:anchor="/document/12125267/entry/2101" w:history="1">
        <w:r w:rsidRPr="00614A1A">
          <w:rPr>
            <w:color w:val="0000FF"/>
            <w:sz w:val="20"/>
            <w:szCs w:val="20"/>
          </w:rPr>
          <w:t>ч.1 ст. 2.1</w:t>
        </w:r>
      </w:hyperlink>
      <w:r w:rsidRPr="00614A1A">
        <w:rPr>
          <w:color w:val="000000"/>
          <w:sz w:val="20"/>
          <w:szCs w:val="20"/>
        </w:rPr>
        <w:t xml:space="preserve"> КоАП РФ административным правонарушени</w:t>
      </w:r>
      <w:r w:rsidRPr="00614A1A">
        <w:rPr>
          <w:color w:val="000000"/>
          <w:sz w:val="20"/>
          <w:szCs w:val="20"/>
        </w:rPr>
        <w:t>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4054B4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В соответствии со </w:t>
      </w:r>
      <w:hyperlink r:id="rId4" w:anchor="/document/12125267/entry/24" w:history="1">
        <w:r w:rsidRPr="00614A1A">
          <w:rPr>
            <w:color w:val="0000FF"/>
            <w:sz w:val="20"/>
            <w:szCs w:val="20"/>
          </w:rPr>
          <w:t xml:space="preserve">ст. </w:t>
        </w:r>
        <w:r w:rsidRPr="00614A1A">
          <w:rPr>
            <w:color w:val="0000FF"/>
            <w:sz w:val="20"/>
            <w:szCs w:val="20"/>
          </w:rPr>
          <w:t>2.4</w:t>
        </w:r>
      </w:hyperlink>
      <w:r w:rsidRPr="00614A1A">
        <w:rPr>
          <w:color w:val="000000"/>
          <w:sz w:val="20"/>
          <w:szCs w:val="20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054B4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абзацу 2 пункта 1 части 2 примечания</w:t>
      </w:r>
      <w:r w:rsidRPr="00614A1A">
        <w:rPr>
          <w:color w:val="000000"/>
          <w:sz w:val="20"/>
          <w:szCs w:val="20"/>
        </w:rPr>
        <w:t xml:space="preserve"> к </w:t>
      </w:r>
      <w:hyperlink r:id="rId4" w:anchor="/document/12125267/entry/15156" w:history="1">
        <w:r w:rsidRPr="00614A1A">
          <w:rPr>
            <w:color w:val="0000FF"/>
            <w:sz w:val="20"/>
            <w:szCs w:val="20"/>
          </w:rPr>
          <w:t>статье 15.15.6</w:t>
        </w:r>
      </w:hyperlink>
      <w:r w:rsidRPr="00614A1A">
        <w:rPr>
          <w:color w:val="000000"/>
          <w:sz w:val="20"/>
          <w:szCs w:val="20"/>
        </w:rPr>
        <w:t xml:space="preserve">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</w:t>
      </w:r>
      <w:r w:rsidRPr="00614A1A">
        <w:rPr>
          <w:color w:val="000000"/>
          <w:sz w:val="20"/>
          <w:szCs w:val="20"/>
        </w:rPr>
        <w:t xml:space="preserve"> отчетности, либо грубым нарушением порядка составления (формирования) консолидированной бухгалтерской (финансовой) отчетности понимается: 1) искажение показателя бюджетной или бухгалтерской (финансовой) отчетности, выраженного в денежном измерении, которо</w:t>
      </w:r>
      <w:r w:rsidRPr="00614A1A">
        <w:rPr>
          <w:color w:val="000000"/>
          <w:sz w:val="20"/>
          <w:szCs w:val="20"/>
        </w:rPr>
        <w:t>е привело к искажению</w:t>
      </w:r>
      <w:r w:rsidRPr="00614A1A">
        <w:rPr>
          <w:color w:val="000000"/>
          <w:sz w:val="20"/>
          <w:szCs w:val="20"/>
        </w:rPr>
        <w:t xml:space="preserve"> информации об активах, и (или) обязательствах, и (или) о финансовом результате более чем на 10 процентов.</w:t>
      </w:r>
    </w:p>
    <w:p w:rsidR="004054B4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Согласно </w:t>
      </w:r>
      <w:r w:rsidRPr="00614A1A" w:rsidR="00E14656">
        <w:rPr>
          <w:color w:val="000000"/>
          <w:sz w:val="20"/>
          <w:szCs w:val="20"/>
        </w:rPr>
        <w:t xml:space="preserve">ст. 1 </w:t>
      </w:r>
      <w:r w:rsidRPr="00614A1A">
        <w:rPr>
          <w:color w:val="000000"/>
          <w:sz w:val="20"/>
          <w:szCs w:val="20"/>
        </w:rPr>
        <w:t>БК РФ к бюджетным правоотношениям относятся отношения, возникающие между субъектами бюджетных правоотношений в пр</w:t>
      </w:r>
      <w:r w:rsidRPr="00614A1A">
        <w:rPr>
          <w:color w:val="000000"/>
          <w:sz w:val="20"/>
          <w:szCs w:val="20"/>
        </w:rPr>
        <w:t>оцессе формирования доходов и осуществления расходов бюджетов бюджетной системы Российской Федерации, в процессе составления и рассмотрения проектов бюджетов бюджетной системы Российской Федерации, утверждения и исполнения бюджетов бюджетной системы Россий</w:t>
      </w:r>
      <w:r w:rsidRPr="00614A1A">
        <w:rPr>
          <w:color w:val="000000"/>
          <w:sz w:val="20"/>
          <w:szCs w:val="20"/>
        </w:rPr>
        <w:t>ской Федерации, контроля за их исполнением, осуществления бюджетного учета, составления, рассмотрения и утверждения бюджетной отчетности.</w:t>
      </w:r>
    </w:p>
    <w:p w:rsidR="004054B4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>В соответствии с</w:t>
      </w:r>
      <w:r w:rsidRPr="00614A1A" w:rsidR="00E14656">
        <w:rPr>
          <w:color w:val="000000"/>
          <w:sz w:val="20"/>
          <w:szCs w:val="20"/>
        </w:rPr>
        <w:t xml:space="preserve"> п. </w:t>
      </w:r>
      <w:r w:rsidRPr="00614A1A" w:rsidR="00563B0D">
        <w:rPr>
          <w:color w:val="000000"/>
          <w:sz w:val="20"/>
          <w:szCs w:val="20"/>
        </w:rPr>
        <w:t>2</w:t>
      </w:r>
      <w:r w:rsidRPr="00614A1A" w:rsidR="00E14656">
        <w:rPr>
          <w:color w:val="000000"/>
          <w:sz w:val="20"/>
          <w:szCs w:val="20"/>
        </w:rPr>
        <w:t xml:space="preserve"> ст. 264.1</w:t>
      </w:r>
      <w:r w:rsidRPr="00614A1A">
        <w:rPr>
          <w:color w:val="000000"/>
          <w:sz w:val="20"/>
          <w:szCs w:val="20"/>
        </w:rPr>
        <w:t xml:space="preserve"> БК РФ </w:t>
      </w:r>
      <w:r w:rsidRPr="00614A1A" w:rsidR="00563B0D">
        <w:rPr>
          <w:color w:val="000000"/>
          <w:sz w:val="20"/>
          <w:szCs w:val="20"/>
          <w:shd w:val="clear" w:color="auto" w:fill="FFFFFF"/>
        </w:rPr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</w:t>
      </w:r>
      <w:r w:rsidRPr="00614A1A">
        <w:rPr>
          <w:color w:val="000000"/>
          <w:sz w:val="20"/>
          <w:szCs w:val="20"/>
        </w:rPr>
        <w:t>.</w:t>
      </w:r>
    </w:p>
    <w:p w:rsidR="00563B0D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14A1A">
        <w:rPr>
          <w:color w:val="000000"/>
          <w:sz w:val="20"/>
          <w:szCs w:val="20"/>
          <w:shd w:val="clear" w:color="auto" w:fill="FFFFFF"/>
        </w:rPr>
        <w:t>Согласн</w:t>
      </w:r>
      <w:r w:rsidRPr="00614A1A">
        <w:rPr>
          <w:color w:val="000000"/>
          <w:sz w:val="20"/>
          <w:szCs w:val="20"/>
          <w:shd w:val="clear" w:color="auto" w:fill="FFFFFF"/>
        </w:rPr>
        <w:t>о п.</w:t>
      </w:r>
      <w:r w:rsidRPr="00614A1A" w:rsidR="00DC6007">
        <w:rPr>
          <w:color w:val="000000"/>
          <w:sz w:val="20"/>
          <w:szCs w:val="20"/>
          <w:shd w:val="clear" w:color="auto" w:fill="FFFFFF"/>
        </w:rPr>
        <w:t>п. 12 п.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 </w:t>
      </w:r>
      <w:r w:rsidRPr="00614A1A" w:rsidR="00DC6007">
        <w:rPr>
          <w:color w:val="000000"/>
          <w:sz w:val="20"/>
          <w:szCs w:val="20"/>
          <w:shd w:val="clear" w:color="auto" w:fill="FFFFFF"/>
        </w:rPr>
        <w:t>1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 ст. 15</w:t>
      </w:r>
      <w:r w:rsidRPr="00614A1A" w:rsidR="00DC6007">
        <w:rPr>
          <w:color w:val="000000"/>
          <w:sz w:val="20"/>
          <w:szCs w:val="20"/>
          <w:shd w:val="clear" w:color="auto" w:fill="FFFFFF"/>
        </w:rPr>
        <w:t>8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E03E02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  <w:shd w:val="clear" w:color="auto" w:fill="FFFFFF"/>
        </w:rPr>
        <w:t>Пунктом 2 статьи 154 Бюджетного кодекса Российской Федерации предусмотрено,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 что финансовые органы составляют проект соответствующего бюджета (проект бюджета и среднесрочного финансового плана), представляют его с необходимыми документами и материалами для внесения в законодательный (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представительный) 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орган, организуют исполнение </w:t>
      </w:r>
      <w:r w:rsidRPr="00614A1A">
        <w:rPr>
          <w:color w:val="000000"/>
          <w:sz w:val="20"/>
          <w:szCs w:val="20"/>
          <w:shd w:val="clear" w:color="auto" w:fill="FFFFFF"/>
        </w:rPr>
        <w:t>бюджета, устанавливают порядок составления бюджетной отчетности, осуществляют иные бюджетные полномочия, установленные настоящим Кодексом и (или) принимаемыми в соответствии с ним нормативными правовыми актами (муниципальными правовыми актами), регулирующи</w:t>
      </w:r>
      <w:r w:rsidRPr="00614A1A">
        <w:rPr>
          <w:color w:val="000000"/>
          <w:sz w:val="20"/>
          <w:szCs w:val="20"/>
          <w:shd w:val="clear" w:color="auto" w:fill="FFFFFF"/>
        </w:rPr>
        <w:t>ми бюджетные правоотношения.</w:t>
      </w:r>
    </w:p>
    <w:p w:rsidR="00E03E02" w:rsidRPr="00614A1A" w:rsidP="00FF428E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14A1A">
        <w:rPr>
          <w:color w:val="000000"/>
          <w:sz w:val="20"/>
          <w:szCs w:val="20"/>
        </w:rPr>
        <w:t xml:space="preserve">Согласно </w:t>
      </w:r>
      <w:r w:rsidRPr="00614A1A">
        <w:rPr>
          <w:color w:val="000000"/>
          <w:sz w:val="20"/>
          <w:szCs w:val="20"/>
        </w:rPr>
        <w:t xml:space="preserve">ст. 3 </w:t>
      </w:r>
      <w:hyperlink r:id="rId4" w:anchor="/document/70103036/entry/0" w:history="1">
        <w:r w:rsidRPr="00614A1A">
          <w:rPr>
            <w:color w:val="0000FF"/>
            <w:sz w:val="20"/>
            <w:szCs w:val="20"/>
          </w:rPr>
          <w:t>ФЗ</w:t>
        </w:r>
      </w:hyperlink>
      <w:r w:rsidRPr="00614A1A">
        <w:rPr>
          <w:color w:val="000000"/>
          <w:sz w:val="20"/>
          <w:szCs w:val="20"/>
        </w:rPr>
        <w:t xml:space="preserve"> от 06.12.2011 </w:t>
      </w:r>
      <w:r w:rsidRPr="00614A1A" w:rsidR="00E14656">
        <w:rPr>
          <w:color w:val="000000"/>
          <w:sz w:val="20"/>
          <w:szCs w:val="20"/>
        </w:rPr>
        <w:t>№ 402-ФЗ «</w:t>
      </w:r>
      <w:r w:rsidRPr="00614A1A">
        <w:rPr>
          <w:color w:val="000000"/>
          <w:sz w:val="20"/>
          <w:szCs w:val="20"/>
        </w:rPr>
        <w:t>О бухгалтерском учете</w:t>
      </w:r>
      <w:r w:rsidRPr="00614A1A" w:rsidR="00E14656">
        <w:rPr>
          <w:color w:val="000000"/>
          <w:sz w:val="20"/>
          <w:szCs w:val="20"/>
        </w:rPr>
        <w:t>»</w:t>
      </w:r>
      <w:r w:rsidRPr="00614A1A">
        <w:rPr>
          <w:color w:val="000000"/>
          <w:sz w:val="20"/>
          <w:szCs w:val="20"/>
        </w:rPr>
        <w:t xml:space="preserve"> бухгалтерская (финансовая) </w:t>
      </w:r>
      <w:r w:rsidRPr="00614A1A">
        <w:rPr>
          <w:color w:val="000000"/>
          <w:sz w:val="20"/>
          <w:szCs w:val="20"/>
        </w:rPr>
        <w:t xml:space="preserve">отчетность - 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информация о финансовом положении экономического </w:t>
      </w:r>
      <w:r w:rsidRPr="00614A1A">
        <w:rPr>
          <w:color w:val="000000"/>
          <w:sz w:val="20"/>
          <w:szCs w:val="20"/>
          <w:shd w:val="clear" w:color="auto" w:fill="FFFFFF"/>
        </w:rPr>
        <w:t xml:space="preserve">субъекта на отчетную дату, </w:t>
      </w:r>
      <w:r w:rsidRPr="00614A1A">
        <w:rPr>
          <w:color w:val="000000"/>
          <w:sz w:val="20"/>
          <w:szCs w:val="20"/>
          <w:shd w:val="clear" w:color="auto" w:fill="FFFFFF"/>
        </w:rPr>
        <w:t>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9159E4" w:rsidRPr="00614A1A" w:rsidP="00FF428E">
      <w:pPr>
        <w:pStyle w:val="Bodytext20"/>
        <w:shd w:val="clear" w:color="auto" w:fill="auto"/>
        <w:tabs>
          <w:tab w:val="left" w:pos="709"/>
        </w:tabs>
        <w:spacing w:line="276" w:lineRule="auto"/>
        <w:rPr>
          <w:rFonts w:eastAsia="Consolas"/>
          <w:color w:val="000000"/>
          <w:sz w:val="20"/>
          <w:szCs w:val="20"/>
        </w:rPr>
      </w:pPr>
      <w:r w:rsidRPr="00614A1A">
        <w:rPr>
          <w:rFonts w:eastAsia="Consolas"/>
          <w:color w:val="000000"/>
          <w:sz w:val="20"/>
          <w:szCs w:val="20"/>
        </w:rPr>
        <w:tab/>
      </w:r>
      <w:r w:rsidRPr="00614A1A" w:rsidR="00613064">
        <w:rPr>
          <w:rFonts w:eastAsia="Consolas"/>
          <w:color w:val="000000"/>
          <w:sz w:val="20"/>
          <w:szCs w:val="20"/>
        </w:rPr>
        <w:t xml:space="preserve">Порядок составления и представления годовой,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квартальной и месячной </w:t>
      </w:r>
      <w:r w:rsidRPr="00614A1A" w:rsidR="00613064">
        <w:rPr>
          <w:rFonts w:eastAsia="Consolas"/>
          <w:color w:val="000000"/>
          <w:position w:val="-2"/>
          <w:sz w:val="20"/>
          <w:szCs w:val="20"/>
        </w:rPr>
        <w:t>отчетност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 xml:space="preserve">и об исполнении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бюджетов бюджетной системы Российской Федерации утвержден приказом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>Министерства фина</w:t>
      </w:r>
      <w:r w:rsidRPr="00614A1A" w:rsidR="00613064">
        <w:rPr>
          <w:rFonts w:eastAsia="Consolas"/>
          <w:color w:val="000000"/>
          <w:position w:val="2"/>
          <w:sz w:val="20"/>
          <w:szCs w:val="20"/>
        </w:rPr>
        <w:t xml:space="preserve">нсов России от 28.12.2010 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>№ 19</w:t>
      </w:r>
      <w:r w:rsidRPr="00614A1A">
        <w:rPr>
          <w:rFonts w:eastAsia="Consolas"/>
          <w:color w:val="000000"/>
          <w:position w:val="-1"/>
          <w:sz w:val="20"/>
          <w:szCs w:val="20"/>
        </w:rPr>
        <w:t>1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>н (далее - Ин</w:t>
      </w:r>
      <w:r w:rsidRPr="00614A1A" w:rsidR="00613064">
        <w:rPr>
          <w:rFonts w:eastAsia="Consolas"/>
          <w:color w:val="000000"/>
          <w:sz w:val="20"/>
          <w:szCs w:val="20"/>
        </w:rPr>
        <w:t xml:space="preserve">струкция № 191н). </w:t>
      </w:r>
    </w:p>
    <w:p w:rsidR="009159E4" w:rsidRPr="00614A1A" w:rsidP="00FF428E">
      <w:pPr>
        <w:pStyle w:val="Bodytext20"/>
        <w:shd w:val="clear" w:color="auto" w:fill="auto"/>
        <w:tabs>
          <w:tab w:val="left" w:pos="709"/>
        </w:tabs>
        <w:spacing w:line="276" w:lineRule="auto"/>
        <w:rPr>
          <w:sz w:val="20"/>
          <w:szCs w:val="20"/>
        </w:rPr>
      </w:pPr>
      <w:r w:rsidRPr="00614A1A">
        <w:rPr>
          <w:rFonts w:eastAsia="Consolas"/>
          <w:color w:val="000000"/>
          <w:sz w:val="20"/>
          <w:szCs w:val="20"/>
        </w:rPr>
        <w:tab/>
      </w:r>
      <w:r w:rsidRPr="00614A1A" w:rsidR="00613064">
        <w:rPr>
          <w:rFonts w:eastAsia="Consolas"/>
          <w:color w:val="000000"/>
          <w:sz w:val="20"/>
          <w:szCs w:val="20"/>
        </w:rPr>
        <w:t xml:space="preserve">Согласно пункту 7 Инструкции </w:t>
      </w:r>
      <w:r w:rsidRPr="00614A1A">
        <w:rPr>
          <w:rFonts w:eastAsia="Consolas"/>
          <w:color w:val="000000"/>
          <w:position w:val="1"/>
          <w:sz w:val="20"/>
          <w:szCs w:val="20"/>
        </w:rPr>
        <w:t>№ 191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н </w:t>
      </w:r>
      <w:r w:rsidRPr="00614A1A" w:rsidR="00613064">
        <w:rPr>
          <w:rFonts w:eastAsia="Consolas"/>
          <w:color w:val="000000"/>
          <w:sz w:val="20"/>
          <w:szCs w:val="20"/>
        </w:rPr>
        <w:t>бюджетная отчетность составляется: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 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>на основе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 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 xml:space="preserve">данных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Главной книги и (или) других регистров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бюджетного </w:t>
      </w:r>
      <w:r w:rsidRPr="00614A1A" w:rsidR="00613064">
        <w:rPr>
          <w:rFonts w:eastAsia="Consolas"/>
          <w:color w:val="000000"/>
          <w:position w:val="-3"/>
          <w:sz w:val="20"/>
          <w:szCs w:val="20"/>
        </w:rPr>
        <w:t xml:space="preserve">учета, </w:t>
      </w:r>
      <w:r w:rsidRPr="00614A1A" w:rsidR="00613064">
        <w:rPr>
          <w:rFonts w:eastAsia="Consolas"/>
          <w:color w:val="000000"/>
          <w:position w:val="-2"/>
          <w:sz w:val="20"/>
          <w:szCs w:val="20"/>
        </w:rPr>
        <w:t xml:space="preserve">установленных 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 xml:space="preserve">законодательством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Российской Федерации для получателей бюджетных средств,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>администраторов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>.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 </w:t>
      </w:r>
      <w:r w:rsidRPr="00614A1A" w:rsidR="00613064">
        <w:rPr>
          <w:rFonts w:eastAsia="Consolas"/>
          <w:color w:val="000000"/>
          <w:position w:val="2"/>
          <w:sz w:val="20"/>
          <w:szCs w:val="20"/>
        </w:rPr>
        <w:t>д</w:t>
      </w:r>
      <w:r w:rsidRPr="00614A1A" w:rsidR="00613064">
        <w:rPr>
          <w:rFonts w:eastAsia="Consolas"/>
          <w:color w:val="000000"/>
          <w:position w:val="2"/>
          <w:sz w:val="20"/>
          <w:szCs w:val="20"/>
        </w:rPr>
        <w:t xml:space="preserve">оходов бюджетов,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администраторов источников финансирования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дефицита бюджетов, </w:t>
      </w:r>
      <w:r w:rsidRPr="00614A1A" w:rsidR="00613064">
        <w:rPr>
          <w:rFonts w:eastAsia="Consolas"/>
          <w:color w:val="000000"/>
          <w:position w:val="2"/>
          <w:sz w:val="20"/>
          <w:szCs w:val="20"/>
        </w:rPr>
        <w:t xml:space="preserve">финансовых 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 xml:space="preserve">органов,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органов Федерального казначейства,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органов, </w:t>
      </w:r>
      <w:r w:rsidRPr="00614A1A" w:rsidR="00613064">
        <w:rPr>
          <w:rFonts w:eastAsia="Consolas"/>
          <w:color w:val="000000"/>
          <w:position w:val="2"/>
          <w:sz w:val="20"/>
          <w:szCs w:val="20"/>
        </w:rPr>
        <w:t xml:space="preserve">осуществляющих </w:t>
      </w:r>
      <w:r w:rsidRPr="00614A1A" w:rsidR="00613064">
        <w:rPr>
          <w:rFonts w:eastAsia="Consolas"/>
          <w:color w:val="000000"/>
          <w:position w:val="-2"/>
          <w:sz w:val="20"/>
          <w:szCs w:val="20"/>
        </w:rPr>
        <w:t xml:space="preserve">кассовое </w:t>
      </w:r>
      <w:r w:rsidRPr="00614A1A" w:rsidR="00613064">
        <w:rPr>
          <w:rFonts w:eastAsia="Consolas"/>
          <w:color w:val="000000"/>
          <w:position w:val="-1"/>
          <w:sz w:val="20"/>
          <w:szCs w:val="20"/>
        </w:rPr>
        <w:t xml:space="preserve">обслуживание, с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обязательным проведением сверки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оборотов и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остатков по регистрам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аналитического </w:t>
      </w:r>
      <w:r w:rsidRPr="00614A1A" w:rsidR="00613064">
        <w:rPr>
          <w:rFonts w:eastAsia="Consolas"/>
          <w:color w:val="000000"/>
          <w:position w:val="2"/>
          <w:sz w:val="20"/>
          <w:szCs w:val="20"/>
        </w:rPr>
        <w:t xml:space="preserve">учета с оборотами </w:t>
      </w:r>
      <w:r w:rsidRPr="00614A1A" w:rsidR="00613064">
        <w:rPr>
          <w:rFonts w:eastAsia="Consolas"/>
          <w:color w:val="000000"/>
          <w:position w:val="3"/>
          <w:sz w:val="20"/>
          <w:szCs w:val="20"/>
        </w:rPr>
        <w:t xml:space="preserve">и остатками </w:t>
      </w:r>
      <w:r w:rsidRPr="00614A1A" w:rsidR="00613064">
        <w:rPr>
          <w:rFonts w:eastAsia="Consolas"/>
          <w:color w:val="000000"/>
          <w:position w:val="4"/>
          <w:sz w:val="20"/>
          <w:szCs w:val="20"/>
        </w:rPr>
        <w:t xml:space="preserve">по </w:t>
      </w:r>
      <w:r w:rsidRPr="00614A1A" w:rsidR="00613064">
        <w:rPr>
          <w:rFonts w:eastAsia="Consolas"/>
          <w:color w:val="000000"/>
          <w:sz w:val="20"/>
          <w:szCs w:val="20"/>
        </w:rPr>
        <w:t xml:space="preserve">регистрам синтетического </w:t>
      </w:r>
      <w:r w:rsidRPr="00614A1A" w:rsidR="00613064">
        <w:rPr>
          <w:rFonts w:eastAsia="Consolas"/>
          <w:color w:val="000000"/>
          <w:position w:val="1"/>
          <w:sz w:val="20"/>
          <w:szCs w:val="20"/>
        </w:rPr>
        <w:t xml:space="preserve">учета; </w:t>
      </w:r>
      <w:r w:rsidRPr="00614A1A">
        <w:rPr>
          <w:color w:val="000000"/>
          <w:sz w:val="20"/>
          <w:szCs w:val="20"/>
        </w:rPr>
        <w:t>на основании показателей бюджетной отчетности, представленной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получателями, распорядителями, главными распорядителями бюджетных средств, администраторами, главными администраторами доходов бюджета, администраторами, главными</w:t>
      </w:r>
      <w:r w:rsidRPr="00614A1A">
        <w:rPr>
          <w:color w:val="000000"/>
          <w:sz w:val="20"/>
          <w:szCs w:val="20"/>
        </w:rPr>
        <w:t xml:space="preserve"> администраторами источников финансирования дефицита бюджета, финансовыми органами, органами Федерального казначейства, органами, осуществляющими кассовое обслуживание, обобщенных</w:t>
      </w:r>
      <w:r w:rsidRPr="00614A1A">
        <w:rPr>
          <w:color w:val="000000"/>
          <w:sz w:val="20"/>
          <w:szCs w:val="20"/>
        </w:rPr>
        <w:tab/>
        <w:t>путем</w:t>
      </w:r>
      <w:r w:rsidRPr="00614A1A">
        <w:rPr>
          <w:color w:val="000000"/>
          <w:sz w:val="20"/>
          <w:szCs w:val="20"/>
        </w:rPr>
        <w:tab/>
        <w:t>суммирования одноименных показателей</w:t>
      </w:r>
      <w:r w:rsidRPr="00614A1A">
        <w:rPr>
          <w:color w:val="000000"/>
          <w:sz w:val="20"/>
          <w:szCs w:val="20"/>
        </w:rPr>
        <w:tab/>
        <w:t>по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соответствующим строкам и граф</w:t>
      </w:r>
      <w:r w:rsidRPr="00614A1A">
        <w:rPr>
          <w:color w:val="000000"/>
          <w:sz w:val="20"/>
          <w:szCs w:val="20"/>
        </w:rPr>
        <w:t>ам с исключением в установленном Инструкцией</w:t>
      </w:r>
      <w:r w:rsidRPr="00614A1A">
        <w:rPr>
          <w:color w:val="000000"/>
          <w:sz w:val="20"/>
          <w:szCs w:val="20"/>
        </w:rPr>
        <w:tab/>
        <w:t>№191н порядке взаимосвязанных</w:t>
      </w:r>
      <w:r w:rsidRPr="00614A1A">
        <w:rPr>
          <w:color w:val="000000"/>
          <w:sz w:val="20"/>
          <w:szCs w:val="20"/>
        </w:rPr>
        <w:tab/>
        <w:t>показателей по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консолидируемым позициям бюджетной отчетности.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В соответствии с п.2 ст. 264.2 БК РФ бюджетная отчетность Российской Федерации, субъектов Российской Федерации, муницип</w:t>
      </w:r>
      <w:r w:rsidRPr="00614A1A">
        <w:rPr>
          <w:color w:val="000000"/>
          <w:sz w:val="20"/>
          <w:szCs w:val="20"/>
        </w:rPr>
        <w:t>альных образований составляется соответственно Федеральным казначейством, финансовыми органами субъектов Российской Федерации, финансовыми органами муниципальных образований на основании бюджетной отчетности соответствующих главных администраторов бюджетны</w:t>
      </w:r>
      <w:r w:rsidRPr="00614A1A">
        <w:rPr>
          <w:color w:val="000000"/>
          <w:sz w:val="20"/>
          <w:szCs w:val="20"/>
        </w:rPr>
        <w:t>х средств.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Согласно пункту 11.2 Инструкции № 191н в состав бюджетной отчетности для финансового органа </w:t>
      </w:r>
      <w:r w:rsidRPr="00614A1A">
        <w:rPr>
          <w:color w:val="000000"/>
          <w:sz w:val="20"/>
          <w:szCs w:val="20"/>
        </w:rPr>
        <w:t>включаются</w:t>
      </w:r>
      <w:r w:rsidRPr="00614A1A">
        <w:rPr>
          <w:color w:val="000000"/>
          <w:sz w:val="20"/>
          <w:szCs w:val="20"/>
        </w:rPr>
        <w:t xml:space="preserve"> в том числе следующие формы отчетов:</w:t>
      </w:r>
      <w:r w:rsidRPr="00614A1A">
        <w:rPr>
          <w:sz w:val="20"/>
          <w:szCs w:val="20"/>
        </w:rPr>
        <w:t xml:space="preserve"> б</w:t>
      </w:r>
      <w:r w:rsidRPr="00614A1A">
        <w:rPr>
          <w:color w:val="000000"/>
          <w:sz w:val="20"/>
          <w:szCs w:val="20"/>
        </w:rPr>
        <w:t>ал</w:t>
      </w:r>
      <w:r w:rsidRPr="00614A1A" w:rsidR="00DC6007">
        <w:rPr>
          <w:color w:val="000000"/>
          <w:sz w:val="20"/>
          <w:szCs w:val="20"/>
        </w:rPr>
        <w:t>анс исполнения бюджета (ф. 0503</w:t>
      </w:r>
      <w:r w:rsidRPr="00614A1A">
        <w:rPr>
          <w:color w:val="000000"/>
          <w:sz w:val="20"/>
          <w:szCs w:val="20"/>
        </w:rPr>
        <w:t>120)</w:t>
      </w:r>
      <w:r w:rsidRPr="00614A1A">
        <w:rPr>
          <w:rStyle w:val="Bodytext2Italic"/>
          <w:i w:val="0"/>
          <w:sz w:val="20"/>
          <w:szCs w:val="20"/>
        </w:rPr>
        <w:t>;</w:t>
      </w:r>
      <w:r w:rsidRPr="00614A1A">
        <w:rPr>
          <w:sz w:val="20"/>
          <w:szCs w:val="20"/>
        </w:rPr>
        <w:t xml:space="preserve"> п</w:t>
      </w:r>
      <w:r w:rsidRPr="00614A1A">
        <w:rPr>
          <w:color w:val="000000"/>
          <w:sz w:val="20"/>
          <w:szCs w:val="20"/>
        </w:rPr>
        <w:t>ояснительная записка (ф. 0503160), в раздел 4 которой включены С</w:t>
      </w:r>
      <w:r w:rsidRPr="00614A1A">
        <w:rPr>
          <w:color w:val="000000"/>
          <w:sz w:val="20"/>
          <w:szCs w:val="20"/>
        </w:rPr>
        <w:t xml:space="preserve">ведения о движении нефинансовых активов (ф. </w:t>
      </w:r>
      <w:r w:rsidRPr="00614A1A" w:rsidR="00DC6007">
        <w:rPr>
          <w:color w:val="000000"/>
          <w:sz w:val="20"/>
          <w:szCs w:val="20"/>
        </w:rPr>
        <w:t>0503</w:t>
      </w:r>
      <w:r w:rsidRPr="00614A1A">
        <w:rPr>
          <w:color w:val="000000"/>
          <w:sz w:val="20"/>
          <w:szCs w:val="20"/>
        </w:rPr>
        <w:t>168)</w:t>
      </w:r>
      <w:r w:rsidRPr="00614A1A">
        <w:rPr>
          <w:rStyle w:val="Bodytext2Italic"/>
          <w:sz w:val="20"/>
          <w:szCs w:val="20"/>
        </w:rPr>
        <w:t>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Пунктом 141 Инструкции по применению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</w:t>
      </w:r>
      <w:r w:rsidRPr="00614A1A">
        <w:rPr>
          <w:color w:val="000000"/>
          <w:sz w:val="20"/>
          <w:szCs w:val="20"/>
        </w:rPr>
        <w:t>внебюджетными фондами, государственных академий наук, государственных (муниципальных) учреждений), утвержденной приложением №2 к приказу Минфина РФ от 01.12.2010 № № 157н определено, что счет 10800000 предназначен для учета объектов имущества (нефинансовых</w:t>
      </w:r>
      <w:r w:rsidRPr="00614A1A">
        <w:rPr>
          <w:color w:val="000000"/>
          <w:sz w:val="20"/>
          <w:szCs w:val="20"/>
        </w:rPr>
        <w:t xml:space="preserve"> активов), составляющих государственную (муниципальную) казну Российской Федерации, субъектов Российской Федерации и</w:t>
      </w:r>
      <w:r w:rsidRPr="00614A1A">
        <w:rPr>
          <w:color w:val="000000"/>
          <w:sz w:val="20"/>
          <w:szCs w:val="20"/>
        </w:rPr>
        <w:t xml:space="preserve"> муниципальных образований, в разрезе материальных основных фондов, нематериальных основных фондов, </w:t>
      </w:r>
      <w:r w:rsidRPr="00614A1A">
        <w:rPr>
          <w:rStyle w:val="Bodytext2Bold"/>
          <w:b w:val="0"/>
          <w:sz w:val="20"/>
          <w:szCs w:val="20"/>
        </w:rPr>
        <w:t>непроизведенных активов</w:t>
      </w:r>
      <w:r w:rsidRPr="00614A1A">
        <w:rPr>
          <w:rStyle w:val="Bodytext2Bold"/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и материальных з</w:t>
      </w:r>
      <w:r w:rsidRPr="00614A1A">
        <w:rPr>
          <w:color w:val="000000"/>
          <w:sz w:val="20"/>
          <w:szCs w:val="20"/>
        </w:rPr>
        <w:t>апасов.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В соответствии с п. 70 Инструкции № 157н «к непроизведенным активам относятся объекты нефинансовых активов, не являющиеся продуктами производства, вещное право на которые должно быть закреплено в установленном порядке (земля, недра и пр.) за учрежд</w:t>
      </w:r>
      <w:r w:rsidRPr="00614A1A">
        <w:rPr>
          <w:color w:val="000000"/>
          <w:sz w:val="20"/>
          <w:szCs w:val="20"/>
        </w:rPr>
        <w:t>ением, используемые им в процессе своей деятельности, а также земельные участки, государственная собственность на которые не разграничена, сведения о которых внесены в Единый государственный реестр недвижимости».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п.142 Инструкции №157н земельные у</w:t>
      </w:r>
      <w:r w:rsidRPr="00614A1A">
        <w:rPr>
          <w:color w:val="000000"/>
          <w:sz w:val="20"/>
          <w:szCs w:val="20"/>
        </w:rPr>
        <w:t>частки в составе государственной (муниципальной) казны учитываются по их кадастровой стоимости (стоимости, указанной в документе на право пользования земельным</w:t>
      </w:r>
      <w:r w:rsidRPr="00614A1A">
        <w:rPr>
          <w:color w:val="000000"/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участком, расположенном за пределами территории Российской Федерации), а при отсутствии кадастро</w:t>
      </w:r>
      <w:r w:rsidRPr="00614A1A">
        <w:rPr>
          <w:color w:val="000000"/>
          <w:sz w:val="20"/>
          <w:szCs w:val="20"/>
        </w:rPr>
        <w:t>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</w:t>
      </w:r>
      <w:r w:rsidRPr="00614A1A">
        <w:rPr>
          <w:color w:val="000000"/>
          <w:sz w:val="20"/>
          <w:szCs w:val="20"/>
        </w:rPr>
        <w:t xml:space="preserve"> стоимости, - в условной оценке, один квад</w:t>
      </w:r>
      <w:r w:rsidRPr="00614A1A">
        <w:rPr>
          <w:color w:val="000000"/>
          <w:sz w:val="20"/>
          <w:szCs w:val="20"/>
        </w:rPr>
        <w:t>ратный метр - 1 рубль.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Результаты государственной кадастровой оценки земельных участков, расположенных на территории Республики Крым, утверждены распоряжением Совета министров Республики Крым от 29.11.2016 №1498-р с изменениями, внесенными Распоряжением </w:t>
      </w:r>
      <w:r w:rsidRPr="00614A1A">
        <w:rPr>
          <w:color w:val="000000"/>
          <w:sz w:val="20"/>
          <w:szCs w:val="20"/>
        </w:rPr>
        <w:t>Совета министров Республики Крым от 21.11.2019 №1492-р «О внесении изменений в распоряжение Совета министров Республики Крым от 29 ноября 2016 года № 1498-р и применении результатов государственной кадастровой оценки земельных участков, расположенных на те</w:t>
      </w:r>
      <w:r w:rsidRPr="00614A1A">
        <w:rPr>
          <w:color w:val="000000"/>
          <w:sz w:val="20"/>
          <w:szCs w:val="20"/>
        </w:rPr>
        <w:t>рритории Республики Крым».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В соответствии с п. 144 Инструкции № 157н для учета земельных участков, составляющих имущество казны, используется счет 108.55 «Непроизведенные активы имущества казны». Данные бухгалтерского учета по счету 108.55 отражаются по ст</w:t>
      </w:r>
      <w:r w:rsidRPr="00614A1A">
        <w:rPr>
          <w:color w:val="000000"/>
          <w:sz w:val="20"/>
          <w:szCs w:val="20"/>
        </w:rPr>
        <w:t xml:space="preserve">роке 510 «Непроизведенные активы в составе имущества казны» Сведений о движении нефинансовых активов (ф.0503168), раздел 2 «Нефинансовые </w:t>
      </w:r>
      <w:r w:rsidRPr="00614A1A">
        <w:rPr>
          <w:color w:val="000000"/>
          <w:sz w:val="20"/>
          <w:szCs w:val="20"/>
        </w:rPr>
        <w:t>активы, составляющие имущество казны».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Согласно Балансу (ф. 0503120) по состоянию на 01.01.2022 (строка 140) стоимость </w:t>
      </w:r>
      <w:r w:rsidRPr="00614A1A">
        <w:rPr>
          <w:color w:val="000000"/>
          <w:sz w:val="20"/>
          <w:szCs w:val="20"/>
        </w:rPr>
        <w:t>нефинансовых активов имущества казны (010800000) составляет 1</w:t>
      </w:r>
      <w:r w:rsidRPr="00614A1A" w:rsidR="00DC6007">
        <w:rPr>
          <w:color w:val="000000"/>
          <w:sz w:val="20"/>
          <w:szCs w:val="20"/>
        </w:rPr>
        <w:t xml:space="preserve"> 633</w:t>
      </w:r>
      <w:r w:rsidRPr="00614A1A">
        <w:rPr>
          <w:color w:val="000000"/>
          <w:sz w:val="20"/>
          <w:szCs w:val="20"/>
        </w:rPr>
        <w:t>,</w:t>
      </w:r>
      <w:r w:rsidRPr="00614A1A" w:rsidR="00DC6007">
        <w:rPr>
          <w:color w:val="000000"/>
          <w:sz w:val="20"/>
          <w:szCs w:val="20"/>
        </w:rPr>
        <w:t>06</w:t>
      </w:r>
      <w:r w:rsidRPr="00614A1A">
        <w:rPr>
          <w:color w:val="000000"/>
          <w:sz w:val="20"/>
          <w:szCs w:val="20"/>
        </w:rPr>
        <w:t xml:space="preserve"> тыс. руб., из них согласно Сведений (ф. 0503168) (имущество казны) (строка 510) стоимость непроизведенных активов в составе имущества казны составляет </w:t>
      </w:r>
      <w:r w:rsidRPr="00614A1A" w:rsidR="007D4C71">
        <w:rPr>
          <w:color w:val="000000"/>
          <w:sz w:val="20"/>
          <w:szCs w:val="20"/>
        </w:rPr>
        <w:t>0</w:t>
      </w:r>
      <w:r w:rsidRPr="00614A1A">
        <w:rPr>
          <w:color w:val="000000"/>
          <w:sz w:val="20"/>
          <w:szCs w:val="20"/>
        </w:rPr>
        <w:t>,</w:t>
      </w:r>
      <w:r w:rsidRPr="00614A1A" w:rsidR="007D4C71">
        <w:rPr>
          <w:color w:val="000000"/>
          <w:sz w:val="20"/>
          <w:szCs w:val="20"/>
        </w:rPr>
        <w:t>00</w:t>
      </w:r>
      <w:r w:rsidRPr="00614A1A">
        <w:rPr>
          <w:color w:val="000000"/>
          <w:sz w:val="20"/>
          <w:szCs w:val="20"/>
        </w:rPr>
        <w:t xml:space="preserve"> тыс. руб., что подтверждено дан</w:t>
      </w:r>
      <w:r w:rsidRPr="00614A1A">
        <w:rPr>
          <w:color w:val="000000"/>
          <w:sz w:val="20"/>
          <w:szCs w:val="20"/>
        </w:rPr>
        <w:t>ными оборотно-сальдовой ведомости по счету 108.55 «Непроизведенные активы, составляющие казну» за пе</w:t>
      </w:r>
      <w:r w:rsidRPr="00614A1A" w:rsidR="007D4C71">
        <w:rPr>
          <w:color w:val="000000"/>
          <w:sz w:val="20"/>
          <w:szCs w:val="20"/>
        </w:rPr>
        <w:t>риод с 01.01.2021 по 31.12.2021</w:t>
      </w:r>
      <w:r w:rsidRPr="00614A1A">
        <w:rPr>
          <w:color w:val="000000"/>
          <w:sz w:val="20"/>
          <w:szCs w:val="20"/>
        </w:rPr>
        <w:t>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right="260" w:firstLine="82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Так, в ходе проверки установлено, что в нарушение ч. 1 ст. 10 Закона № 402-ФЗ, п.141 Инструкции №157н по данным оборотно</w:t>
      </w:r>
      <w:r w:rsidRPr="00614A1A">
        <w:rPr>
          <w:color w:val="000000"/>
          <w:sz w:val="20"/>
          <w:szCs w:val="20"/>
        </w:rPr>
        <w:t>-сальдовой ведомости за период с 01.01.2021 по 31.12.2021 по счету 108.55 «Непроизведенные активы в составе имущества казны» не отражены 54 земельных участка, которые согласно данных онлайн-сервиса «Публичная кадастровая карта» с официального портала Росре</w:t>
      </w:r>
      <w:r w:rsidRPr="00614A1A">
        <w:rPr>
          <w:color w:val="000000"/>
          <w:sz w:val="20"/>
          <w:szCs w:val="20"/>
        </w:rPr>
        <w:t xml:space="preserve">естра </w:t>
      </w:r>
      <w:r w:rsidRPr="00614A1A">
        <w:rPr>
          <w:color w:val="000000"/>
          <w:sz w:val="20"/>
          <w:szCs w:val="20"/>
          <w:lang w:val="en-US"/>
        </w:rPr>
        <w:t>htt</w:t>
      </w:r>
      <w:r w:rsidRPr="00614A1A">
        <w:rPr>
          <w:color w:val="000000"/>
          <w:sz w:val="20"/>
          <w:szCs w:val="20"/>
        </w:rPr>
        <w:t>р</w:t>
      </w:r>
      <w:r w:rsidRPr="00614A1A">
        <w:rPr>
          <w:color w:val="000000"/>
          <w:sz w:val="20"/>
          <w:szCs w:val="20"/>
          <w:lang w:val="en-US"/>
        </w:rPr>
        <w:t>s</w:t>
      </w:r>
      <w:r w:rsidRPr="00614A1A">
        <w:rPr>
          <w:color w:val="000000"/>
          <w:sz w:val="20"/>
          <w:szCs w:val="20"/>
        </w:rPr>
        <w:t>://р</w:t>
      </w:r>
      <w:r w:rsidRPr="00614A1A">
        <w:rPr>
          <w:color w:val="000000"/>
          <w:sz w:val="20"/>
          <w:szCs w:val="20"/>
          <w:lang w:val="en-US"/>
        </w:rPr>
        <w:t>kk</w:t>
      </w:r>
      <w:r w:rsidRPr="00614A1A">
        <w:rPr>
          <w:color w:val="000000"/>
          <w:sz w:val="20"/>
          <w:szCs w:val="20"/>
        </w:rPr>
        <w:t>.го</w:t>
      </w:r>
      <w:r w:rsidRPr="00614A1A">
        <w:rPr>
          <w:color w:val="000000"/>
          <w:sz w:val="20"/>
          <w:szCs w:val="20"/>
          <w:lang w:val="en-US"/>
        </w:rPr>
        <w:t>s</w:t>
      </w:r>
      <w:r w:rsidRPr="00614A1A">
        <w:rPr>
          <w:color w:val="000000"/>
          <w:sz w:val="20"/>
          <w:szCs w:val="20"/>
        </w:rPr>
        <w:t>гее</w:t>
      </w:r>
      <w:r w:rsidRPr="00614A1A">
        <w:rPr>
          <w:color w:val="000000"/>
          <w:sz w:val="20"/>
          <w:szCs w:val="20"/>
          <w:lang w:val="en-US"/>
        </w:rPr>
        <w:t>str</w:t>
      </w:r>
      <w:r w:rsidRPr="00614A1A">
        <w:rPr>
          <w:color w:val="000000"/>
          <w:sz w:val="20"/>
          <w:szCs w:val="20"/>
        </w:rPr>
        <w:t>.г</w:t>
      </w:r>
      <w:r w:rsidRPr="00614A1A">
        <w:rPr>
          <w:color w:val="000000"/>
          <w:sz w:val="20"/>
          <w:szCs w:val="20"/>
          <w:lang w:val="en-US"/>
        </w:rPr>
        <w:t>u</w:t>
      </w:r>
      <w:r w:rsidRPr="00614A1A">
        <w:rPr>
          <w:color w:val="000000"/>
          <w:sz w:val="20"/>
          <w:szCs w:val="20"/>
        </w:rPr>
        <w:t xml:space="preserve"> внесены в Единый государственный реестр недвижимости и являются собственностью публично-правового образования, из них: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по 47-ми земельным участкам определена кадастровая стоимость, которая составила в общей сумме 59 228,59 ты</w:t>
      </w:r>
      <w:r w:rsidRPr="00614A1A">
        <w:rPr>
          <w:color w:val="000000"/>
          <w:sz w:val="20"/>
          <w:szCs w:val="20"/>
        </w:rPr>
        <w:t>с. руб.;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по 7-ми земельным участкам кадастровая стоимость не определена.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right="260" w:firstLine="82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Следовательно, общая балансовая стоимость 54-х земельных участков составляет 59 245,099 тыс. руб.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right="260" w:firstLine="820"/>
        <w:rPr>
          <w:rStyle w:val="Bodytext2Bold"/>
          <w:b w:val="0"/>
          <w:sz w:val="20"/>
          <w:szCs w:val="20"/>
        </w:rPr>
      </w:pPr>
      <w:r w:rsidRPr="00614A1A">
        <w:rPr>
          <w:color w:val="000000"/>
          <w:sz w:val="20"/>
          <w:szCs w:val="20"/>
        </w:rPr>
        <w:t>Неотражение по счету 108.55 «Непроизведенные активы в составе имущества казны» 54-х з</w:t>
      </w:r>
      <w:r w:rsidRPr="00614A1A">
        <w:rPr>
          <w:color w:val="000000"/>
          <w:sz w:val="20"/>
          <w:szCs w:val="20"/>
        </w:rPr>
        <w:t xml:space="preserve">емельных участков общей стоимостью 59 245,099 тыс. руб., которые являются собственностью публично-правового образования, привело к </w:t>
      </w:r>
      <w:r w:rsidRPr="00614A1A">
        <w:rPr>
          <w:rStyle w:val="Bodytext2Bold"/>
          <w:b w:val="0"/>
          <w:sz w:val="20"/>
          <w:szCs w:val="20"/>
        </w:rPr>
        <w:t>занижению стоимости непроизведенных активов по состоянию на 01.01.2022 на сумму 59 245,099 тыс. руб.</w:t>
      </w:r>
    </w:p>
    <w:p w:rsidR="009C149A" w:rsidRPr="00614A1A" w:rsidP="00FF428E">
      <w:pPr>
        <w:pStyle w:val="Bodytext30"/>
        <w:shd w:val="clear" w:color="auto" w:fill="auto"/>
        <w:tabs>
          <w:tab w:val="left" w:pos="2492"/>
          <w:tab w:val="left" w:pos="4042"/>
          <w:tab w:val="left" w:pos="5799"/>
          <w:tab w:val="left" w:pos="7561"/>
          <w:tab w:val="left" w:pos="8122"/>
          <w:tab w:val="left" w:pos="9178"/>
        </w:tabs>
        <w:spacing w:line="276" w:lineRule="auto"/>
        <w:ind w:right="140"/>
        <w:rPr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>Искажение</w:t>
      </w:r>
      <w:r w:rsidRPr="00614A1A">
        <w:rPr>
          <w:b w:val="0"/>
          <w:color w:val="000000"/>
          <w:sz w:val="20"/>
          <w:szCs w:val="20"/>
        </w:rPr>
        <w:tab/>
        <w:t>показателя</w:t>
      </w:r>
      <w:r w:rsidRPr="00614A1A">
        <w:rPr>
          <w:b w:val="0"/>
          <w:color w:val="000000"/>
          <w:sz w:val="20"/>
          <w:szCs w:val="20"/>
        </w:rPr>
        <w:tab/>
        <w:t>отч</w:t>
      </w:r>
      <w:r w:rsidRPr="00614A1A">
        <w:rPr>
          <w:b w:val="0"/>
          <w:color w:val="000000"/>
          <w:sz w:val="20"/>
          <w:szCs w:val="20"/>
        </w:rPr>
        <w:t>етности,</w:t>
      </w:r>
      <w:r w:rsidRPr="00614A1A">
        <w:rPr>
          <w:b w:val="0"/>
          <w:color w:val="000000"/>
          <w:sz w:val="20"/>
          <w:szCs w:val="20"/>
        </w:rPr>
        <w:tab/>
      </w:r>
      <w:r w:rsidRPr="00614A1A">
        <w:rPr>
          <w:rStyle w:val="Bodytext3NotBold"/>
          <w:bCs/>
          <w:sz w:val="20"/>
          <w:szCs w:val="20"/>
        </w:rPr>
        <w:t>отр</w:t>
      </w:r>
      <w:r w:rsidRPr="00614A1A">
        <w:rPr>
          <w:rStyle w:val="Bodytext3NotBold"/>
          <w:bCs/>
          <w:sz w:val="20"/>
          <w:szCs w:val="20"/>
        </w:rPr>
        <w:t>аженного</w:t>
      </w:r>
      <w:r w:rsidRPr="00614A1A">
        <w:rPr>
          <w:rStyle w:val="Bodytext3NotBold"/>
          <w:bCs/>
          <w:sz w:val="20"/>
          <w:szCs w:val="20"/>
        </w:rPr>
        <w:tab/>
        <w:t>по</w:t>
      </w:r>
      <w:r w:rsidRPr="00614A1A">
        <w:rPr>
          <w:rStyle w:val="Bodytext3NotBold"/>
          <w:bCs/>
          <w:sz w:val="20"/>
          <w:szCs w:val="20"/>
        </w:rPr>
        <w:tab/>
        <w:t xml:space="preserve">строке </w:t>
      </w:r>
      <w:r w:rsidRPr="00614A1A">
        <w:rPr>
          <w:rStyle w:val="Bodytext3NotBold"/>
          <w:bCs/>
          <w:sz w:val="20"/>
          <w:szCs w:val="20"/>
        </w:rPr>
        <w:t>510</w:t>
      </w:r>
      <w:r w:rsidRPr="00614A1A">
        <w:rPr>
          <w:rStyle w:val="Bodytext3NotBold"/>
          <w:bCs/>
          <w:sz w:val="20"/>
          <w:szCs w:val="20"/>
        </w:rPr>
        <w:t xml:space="preserve"> </w:t>
      </w:r>
      <w:r w:rsidRPr="00614A1A">
        <w:rPr>
          <w:b w:val="0"/>
          <w:color w:val="000000"/>
          <w:sz w:val="20"/>
          <w:szCs w:val="20"/>
        </w:rPr>
        <w:t xml:space="preserve">«Непроизведенные активы в составе имущества казны» по бюджетному счету 01085500 Сведений (ф. 0503168) по состоянию на 01.01.2022 составило </w:t>
      </w:r>
      <w:r w:rsidRPr="00614A1A">
        <w:rPr>
          <w:rStyle w:val="Bodytext2Bold"/>
          <w:sz w:val="20"/>
          <w:szCs w:val="20"/>
        </w:rPr>
        <w:t>59 245,099 тыс. руб. (100%).</w:t>
      </w:r>
    </w:p>
    <w:p w:rsidR="009C149A" w:rsidRPr="00614A1A" w:rsidP="00FF428E">
      <w:pPr>
        <w:pStyle w:val="Bodytext30"/>
        <w:shd w:val="clear" w:color="auto" w:fill="auto"/>
        <w:tabs>
          <w:tab w:val="left" w:pos="2492"/>
          <w:tab w:val="left" w:pos="4042"/>
          <w:tab w:val="left" w:pos="5799"/>
          <w:tab w:val="left" w:pos="7561"/>
          <w:tab w:val="left" w:pos="8122"/>
          <w:tab w:val="left" w:pos="9178"/>
        </w:tabs>
        <w:spacing w:line="276" w:lineRule="auto"/>
        <w:rPr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>Искажение</w:t>
      </w:r>
      <w:r w:rsidRPr="00614A1A">
        <w:rPr>
          <w:b w:val="0"/>
          <w:color w:val="000000"/>
          <w:sz w:val="20"/>
          <w:szCs w:val="20"/>
        </w:rPr>
        <w:tab/>
        <w:t>показателя</w:t>
      </w:r>
      <w:r w:rsidRPr="00614A1A">
        <w:rPr>
          <w:b w:val="0"/>
          <w:color w:val="000000"/>
          <w:sz w:val="20"/>
          <w:szCs w:val="20"/>
        </w:rPr>
        <w:tab/>
        <w:t>отчетности,</w:t>
      </w:r>
      <w:r w:rsidRPr="00614A1A">
        <w:rPr>
          <w:b w:val="0"/>
          <w:color w:val="000000"/>
          <w:sz w:val="20"/>
          <w:szCs w:val="20"/>
        </w:rPr>
        <w:tab/>
      </w:r>
      <w:r w:rsidRPr="00614A1A" w:rsidR="00C6755D">
        <w:rPr>
          <w:rStyle w:val="Bodytext3NotBold"/>
          <w:bCs/>
          <w:sz w:val="20"/>
          <w:szCs w:val="20"/>
        </w:rPr>
        <w:t>отраженного</w:t>
      </w:r>
      <w:r w:rsidRPr="00614A1A" w:rsidR="00C6755D">
        <w:rPr>
          <w:rStyle w:val="Bodytext3NotBold"/>
          <w:bCs/>
          <w:sz w:val="20"/>
          <w:szCs w:val="20"/>
        </w:rPr>
        <w:tab/>
        <w:t>по</w:t>
      </w:r>
      <w:r w:rsidRPr="00614A1A" w:rsidR="00C6755D">
        <w:rPr>
          <w:rStyle w:val="Bodytext3NotBold"/>
          <w:bCs/>
          <w:sz w:val="20"/>
          <w:szCs w:val="20"/>
        </w:rPr>
        <w:tab/>
        <w:t xml:space="preserve">строке </w:t>
      </w:r>
      <w:r w:rsidRPr="00614A1A">
        <w:rPr>
          <w:rStyle w:val="Bodytext3NotBold"/>
          <w:bCs/>
          <w:sz w:val="20"/>
          <w:szCs w:val="20"/>
        </w:rPr>
        <w:t>140</w:t>
      </w:r>
      <w:r w:rsidRPr="00614A1A" w:rsidR="00C6755D">
        <w:rPr>
          <w:rStyle w:val="Bodytext3NotBold"/>
          <w:bCs/>
          <w:sz w:val="20"/>
          <w:szCs w:val="20"/>
        </w:rPr>
        <w:t xml:space="preserve"> </w:t>
      </w:r>
      <w:r w:rsidRPr="00614A1A">
        <w:rPr>
          <w:b w:val="0"/>
          <w:color w:val="000000"/>
          <w:sz w:val="20"/>
          <w:szCs w:val="20"/>
        </w:rPr>
        <w:t>«Нефинансовые активы имущества казны» по бюджетному счету 010800000 Баланса (ф.0503 120) по состоянию на 01.01.2022 составило</w:t>
      </w:r>
      <w:r w:rsidRPr="00614A1A">
        <w:rPr>
          <w:color w:val="000000"/>
          <w:sz w:val="20"/>
          <w:szCs w:val="20"/>
        </w:rPr>
        <w:t xml:space="preserve"> </w:t>
      </w:r>
      <w:r w:rsidRPr="00614A1A">
        <w:rPr>
          <w:rStyle w:val="Bodytext2Bold"/>
          <w:sz w:val="20"/>
          <w:szCs w:val="20"/>
        </w:rPr>
        <w:t>59 245,099 тыс. руб. (100%).</w:t>
      </w:r>
    </w:p>
    <w:p w:rsidR="009C149A" w:rsidRPr="00614A1A" w:rsidP="00FF428E">
      <w:pPr>
        <w:pStyle w:val="Bodytext20"/>
        <w:shd w:val="clear" w:color="auto" w:fill="auto"/>
        <w:tabs>
          <w:tab w:val="left" w:pos="6366"/>
        </w:tabs>
        <w:spacing w:line="276" w:lineRule="auto"/>
        <w:ind w:firstLine="8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Пунктом 22 Инструкции №157н определено, что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счета раздела «Нефинансовые активы» Единого плана с</w:t>
      </w:r>
      <w:r w:rsidRPr="00614A1A">
        <w:rPr>
          <w:color w:val="000000"/>
          <w:sz w:val="20"/>
          <w:szCs w:val="20"/>
        </w:rPr>
        <w:t>четов предназначены для сбора, регистрации и обобщения информации в денежном выражении о состоянии активов, находящихся в собственности Российской Федерации, субъектов Российской Федерации, муниципальных образований.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firstLine="8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п. 33 Инструкции № 157н принят</w:t>
      </w:r>
      <w:r w:rsidRPr="00614A1A">
        <w:rPr>
          <w:color w:val="000000"/>
          <w:sz w:val="20"/>
          <w:szCs w:val="20"/>
        </w:rPr>
        <w:t>ие к учету и выбытие из учета объектов недвижимого имущества, права на которые подлежат в соответствии с законодательством Российской Федерации государственной регистрации, осуществляется на основании первичных учетных документов с обязательным приложением</w:t>
      </w:r>
      <w:r w:rsidRPr="00614A1A">
        <w:rPr>
          <w:color w:val="000000"/>
          <w:sz w:val="20"/>
          <w:szCs w:val="20"/>
        </w:rPr>
        <w:t xml:space="preserve"> документов, подтверждающих государственную регистрацию права или сделку.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Балансу ф. 0503120 по состоянию на 01.01.2022 (строка 140) стоимость нефинансовых активов имущества казны (010800000) составляет 1 633,06 тыс. руб., из них согласно Сведений</w:t>
      </w:r>
      <w:r w:rsidRPr="00614A1A">
        <w:rPr>
          <w:color w:val="000000"/>
          <w:sz w:val="20"/>
          <w:szCs w:val="20"/>
        </w:rPr>
        <w:t xml:space="preserve"> (ф. 0503168) в части имущества казны:</w:t>
      </w:r>
      <w:r w:rsidRPr="00614A1A" w:rsidR="00C6755D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стоимость недвижимого имущества в составе имущества казны (строка 400) составляет 700,10 тыс. руб.</w:t>
      </w:r>
      <w:r w:rsidRPr="00614A1A" w:rsidR="00C6755D">
        <w:rPr>
          <w:sz w:val="20"/>
          <w:szCs w:val="20"/>
        </w:rPr>
        <w:t xml:space="preserve">, </w:t>
      </w:r>
      <w:r w:rsidRPr="00614A1A">
        <w:rPr>
          <w:color w:val="000000"/>
          <w:sz w:val="20"/>
          <w:szCs w:val="20"/>
        </w:rPr>
        <w:t>стоимость движимого имущества в составе имущества казны (строка 440) составляет 932,96 тыс. руб.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оборотно-са</w:t>
      </w:r>
      <w:r w:rsidRPr="00614A1A">
        <w:rPr>
          <w:color w:val="000000"/>
          <w:sz w:val="20"/>
          <w:szCs w:val="20"/>
        </w:rPr>
        <w:t xml:space="preserve">льдовой ведомости по счету 108.52 «Движимое имущество в составе имущества казны» по состоянию на 01.01.2022 числится 2 объекта </w:t>
      </w:r>
      <w:r w:rsidRPr="00614A1A">
        <w:rPr>
          <w:rStyle w:val="Bodytext2Italic"/>
          <w:i w:val="0"/>
          <w:sz w:val="20"/>
          <w:szCs w:val="20"/>
        </w:rPr>
        <w:t>(площадка спортивная для спортивных игр и контейнер пластиковый (4 гит.))</w:t>
      </w:r>
      <w:r w:rsidRPr="00614A1A">
        <w:rPr>
          <w:color w:val="000000"/>
          <w:sz w:val="20"/>
          <w:szCs w:val="20"/>
        </w:rPr>
        <w:t xml:space="preserve"> на общую сумму 932,96 тыс. руб.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оборотно-сальд</w:t>
      </w:r>
      <w:r w:rsidRPr="00614A1A">
        <w:rPr>
          <w:color w:val="000000"/>
          <w:sz w:val="20"/>
          <w:szCs w:val="20"/>
        </w:rPr>
        <w:t xml:space="preserve">овой ведомости по счёту 108.51 «Недвижимое имущество в составе имущества казны» по состоянию на 01.01.2022 числится 2 объекта </w:t>
      </w:r>
      <w:r w:rsidRPr="00614A1A">
        <w:rPr>
          <w:rStyle w:val="Bodytext2Italic"/>
          <w:i w:val="0"/>
          <w:sz w:val="20"/>
          <w:szCs w:val="20"/>
        </w:rPr>
        <w:t>(детская площадка с. Яркое поле и площадка спортивная)</w:t>
      </w:r>
      <w:r w:rsidRPr="00614A1A">
        <w:rPr>
          <w:color w:val="000000"/>
          <w:sz w:val="20"/>
          <w:szCs w:val="20"/>
        </w:rPr>
        <w:t xml:space="preserve"> на общую сумму 700,10 тыс. руб. При этом, в соответствии с определением, ук</w:t>
      </w:r>
      <w:r w:rsidRPr="00614A1A">
        <w:rPr>
          <w:color w:val="000000"/>
          <w:sz w:val="20"/>
          <w:szCs w:val="20"/>
        </w:rPr>
        <w:t>азанным в ст.13</w:t>
      </w:r>
      <w:r w:rsidRPr="00614A1A" w:rsidR="00C6755D">
        <w:rPr>
          <w:color w:val="000000"/>
          <w:sz w:val="20"/>
          <w:szCs w:val="20"/>
        </w:rPr>
        <w:t>0</w:t>
      </w:r>
      <w:r w:rsidRPr="00614A1A">
        <w:rPr>
          <w:color w:val="000000"/>
          <w:sz w:val="20"/>
          <w:szCs w:val="20"/>
        </w:rPr>
        <w:t xml:space="preserve"> Гражданского кодекса Российской Федерации данное имущество </w:t>
      </w:r>
      <w:r w:rsidRPr="00614A1A">
        <w:rPr>
          <w:rStyle w:val="Bodytext2Bold"/>
          <w:b w:val="0"/>
          <w:sz w:val="20"/>
          <w:szCs w:val="20"/>
        </w:rPr>
        <w:t>не относится к недвижимому имуществу, и которое следует отнести на счет</w:t>
      </w:r>
      <w:r w:rsidRPr="00614A1A">
        <w:rPr>
          <w:rStyle w:val="Bodytext2Bold"/>
          <w:b w:val="0"/>
          <w:sz w:val="20"/>
          <w:szCs w:val="20"/>
        </w:rPr>
        <w:t xml:space="preserve"> 108.52 «Движимое имущество в составе казны».</w:t>
      </w:r>
    </w:p>
    <w:p w:rsidR="009C149A" w:rsidRPr="00614A1A" w:rsidP="00FF428E">
      <w:pPr>
        <w:pStyle w:val="Bodytext20"/>
        <w:shd w:val="clear" w:color="auto" w:fill="auto"/>
        <w:spacing w:line="276" w:lineRule="auto"/>
        <w:ind w:firstLine="740"/>
        <w:rPr>
          <w:color w:val="000000"/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Кроме того, в нарушение пунктов 22, 36 Инструкции № 157н по счету 108.51 «Недвижимое имущество в составе имущества казны» не числится артезианская скважина № 847, расположенная по адресу: </w:t>
      </w:r>
      <w:r w:rsidRPr="00614A1A" w:rsidR="00C423FB">
        <w:rPr>
          <w:color w:val="000000"/>
          <w:sz w:val="20"/>
          <w:szCs w:val="20"/>
        </w:rPr>
        <w:t>АДРЕС</w:t>
      </w:r>
      <w:r w:rsidRPr="00614A1A">
        <w:rPr>
          <w:color w:val="000000"/>
          <w:sz w:val="20"/>
          <w:szCs w:val="20"/>
        </w:rPr>
        <w:t>, кадастровый номер</w:t>
      </w:r>
      <w:r w:rsidRPr="00614A1A">
        <w:rPr>
          <w:color w:val="000000"/>
          <w:sz w:val="20"/>
          <w:szCs w:val="20"/>
        </w:rPr>
        <w:t xml:space="preserve"> </w:t>
      </w:r>
      <w:r w:rsidRPr="00614A1A" w:rsidR="00C423FB">
        <w:rPr>
          <w:color w:val="000000"/>
          <w:sz w:val="20"/>
          <w:szCs w:val="20"/>
        </w:rPr>
        <w:t>НОМЕР</w:t>
      </w:r>
      <w:r w:rsidRPr="00614A1A">
        <w:rPr>
          <w:color w:val="000000"/>
          <w:sz w:val="20"/>
          <w:szCs w:val="20"/>
        </w:rPr>
        <w:t>), переданная Администрацией в возмездное пользование, кадастровая стоимость которой составляет 635,57 тыс. руб.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Искажение показателя отчетности, отраженного по строке 400 «Недвижимое имущество в составе имущества казны» по бюджетному счет</w:t>
      </w:r>
      <w:r w:rsidRPr="00614A1A">
        <w:rPr>
          <w:color w:val="000000"/>
          <w:sz w:val="20"/>
          <w:szCs w:val="20"/>
        </w:rPr>
        <w:t>у 01085100 Сведений (ф. 0503168) по состоянию на 01.01.2022 составило 64,53 тыс. руб. (-700,102+635,57) (7%).</w:t>
      </w:r>
    </w:p>
    <w:p w:rsidR="00C6755D" w:rsidRPr="00614A1A" w:rsidP="00FF428E">
      <w:pPr>
        <w:pStyle w:val="Bodytext30"/>
        <w:shd w:val="clear" w:color="auto" w:fill="auto"/>
        <w:tabs>
          <w:tab w:val="left" w:pos="2518"/>
          <w:tab w:val="left" w:pos="4054"/>
          <w:tab w:val="left" w:pos="5801"/>
          <w:tab w:val="left" w:pos="7615"/>
          <w:tab w:val="left" w:pos="8177"/>
          <w:tab w:val="left" w:pos="9223"/>
        </w:tabs>
        <w:spacing w:line="276" w:lineRule="auto"/>
        <w:rPr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>Искажение</w:t>
      </w:r>
      <w:r w:rsidRPr="00614A1A">
        <w:rPr>
          <w:b w:val="0"/>
          <w:color w:val="000000"/>
          <w:sz w:val="20"/>
          <w:szCs w:val="20"/>
        </w:rPr>
        <w:tab/>
        <w:t>показателя</w:t>
      </w:r>
      <w:r w:rsidRPr="00614A1A">
        <w:rPr>
          <w:b w:val="0"/>
          <w:color w:val="000000"/>
          <w:sz w:val="20"/>
          <w:szCs w:val="20"/>
        </w:rPr>
        <w:tab/>
        <w:t>отчетности,</w:t>
      </w:r>
      <w:r w:rsidRPr="00614A1A">
        <w:rPr>
          <w:b w:val="0"/>
          <w:color w:val="000000"/>
          <w:sz w:val="20"/>
          <w:szCs w:val="20"/>
        </w:rPr>
        <w:tab/>
      </w:r>
      <w:r w:rsidRPr="00614A1A">
        <w:rPr>
          <w:rStyle w:val="Bodytext3NotBold"/>
          <w:sz w:val="20"/>
          <w:szCs w:val="20"/>
        </w:rPr>
        <w:t>отраженного</w:t>
      </w:r>
      <w:r w:rsidRPr="00614A1A">
        <w:rPr>
          <w:rStyle w:val="Bodytext3NotBold"/>
          <w:sz w:val="20"/>
          <w:szCs w:val="20"/>
        </w:rPr>
        <w:tab/>
        <w:t>по</w:t>
      </w:r>
      <w:r w:rsidRPr="00614A1A">
        <w:rPr>
          <w:rStyle w:val="Bodytext3NotBold"/>
          <w:sz w:val="20"/>
          <w:szCs w:val="20"/>
        </w:rPr>
        <w:tab/>
        <w:t xml:space="preserve">строке 440 </w:t>
      </w:r>
      <w:r w:rsidRPr="00614A1A">
        <w:rPr>
          <w:b w:val="0"/>
          <w:color w:val="000000"/>
          <w:sz w:val="20"/>
          <w:szCs w:val="20"/>
        </w:rPr>
        <w:t>«Движимое имущество в составе имущества казны» по бюджетному счету 010852000 Сведений (</w:t>
      </w:r>
      <w:r w:rsidRPr="00614A1A">
        <w:rPr>
          <w:b w:val="0"/>
          <w:color w:val="000000"/>
          <w:sz w:val="20"/>
          <w:szCs w:val="20"/>
        </w:rPr>
        <w:t>ф. 0503168) по состоянию на 01.01.2022 составило</w:t>
      </w:r>
      <w:r w:rsidRPr="00614A1A">
        <w:rPr>
          <w:color w:val="000000"/>
          <w:sz w:val="20"/>
          <w:szCs w:val="20"/>
        </w:rPr>
        <w:t xml:space="preserve"> </w:t>
      </w:r>
      <w:r w:rsidRPr="00614A1A">
        <w:rPr>
          <w:rStyle w:val="Bodytext2Bold"/>
          <w:sz w:val="20"/>
          <w:szCs w:val="20"/>
        </w:rPr>
        <w:t>700,10 тыс. руб. (75%).</w:t>
      </w:r>
    </w:p>
    <w:p w:rsidR="00C6755D" w:rsidRPr="00614A1A" w:rsidP="00FF428E">
      <w:pPr>
        <w:pStyle w:val="Bodytext30"/>
        <w:shd w:val="clear" w:color="auto" w:fill="auto"/>
        <w:tabs>
          <w:tab w:val="left" w:pos="2518"/>
          <w:tab w:val="left" w:pos="4054"/>
          <w:tab w:val="left" w:pos="5801"/>
          <w:tab w:val="left" w:pos="7615"/>
          <w:tab w:val="left" w:pos="8177"/>
          <w:tab w:val="left" w:pos="9356"/>
        </w:tabs>
        <w:spacing w:line="276" w:lineRule="auto"/>
        <w:rPr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>Искажение</w:t>
      </w:r>
      <w:r w:rsidRPr="00614A1A">
        <w:rPr>
          <w:b w:val="0"/>
          <w:color w:val="000000"/>
          <w:sz w:val="20"/>
          <w:szCs w:val="20"/>
        </w:rPr>
        <w:tab/>
        <w:t>показателя</w:t>
      </w:r>
      <w:r w:rsidRPr="00614A1A">
        <w:rPr>
          <w:b w:val="0"/>
          <w:color w:val="000000"/>
          <w:sz w:val="20"/>
          <w:szCs w:val="20"/>
        </w:rPr>
        <w:tab/>
        <w:t>отчетности,</w:t>
      </w:r>
      <w:r w:rsidRPr="00614A1A">
        <w:rPr>
          <w:color w:val="000000"/>
          <w:sz w:val="20"/>
          <w:szCs w:val="20"/>
        </w:rPr>
        <w:tab/>
      </w:r>
      <w:r w:rsidRPr="00614A1A">
        <w:rPr>
          <w:rStyle w:val="Bodytext3NotBold"/>
          <w:sz w:val="20"/>
          <w:szCs w:val="20"/>
        </w:rPr>
        <w:t>отраженного</w:t>
      </w:r>
      <w:r w:rsidRPr="00614A1A">
        <w:rPr>
          <w:rStyle w:val="Bodytext3NotBold"/>
          <w:sz w:val="20"/>
          <w:szCs w:val="20"/>
        </w:rPr>
        <w:tab/>
        <w:t>по</w:t>
      </w:r>
      <w:r w:rsidRPr="00614A1A">
        <w:rPr>
          <w:rStyle w:val="Bodytext3NotBold"/>
          <w:sz w:val="20"/>
          <w:szCs w:val="20"/>
        </w:rPr>
        <w:tab/>
        <w:t>строке</w:t>
      </w:r>
      <w:r w:rsidRPr="00614A1A" w:rsidR="00FF428E">
        <w:rPr>
          <w:rStyle w:val="Bodytext3NotBold"/>
          <w:sz w:val="20"/>
          <w:szCs w:val="20"/>
        </w:rPr>
        <w:t xml:space="preserve"> </w:t>
      </w:r>
      <w:r w:rsidRPr="00614A1A">
        <w:rPr>
          <w:rStyle w:val="Bodytext3NotBold"/>
          <w:sz w:val="20"/>
          <w:szCs w:val="20"/>
        </w:rPr>
        <w:t xml:space="preserve">140 </w:t>
      </w:r>
      <w:r w:rsidRPr="00614A1A">
        <w:rPr>
          <w:b w:val="0"/>
          <w:color w:val="000000"/>
          <w:sz w:val="20"/>
          <w:szCs w:val="20"/>
        </w:rPr>
        <w:t>«Нефинансовые активы имущества казны» по бюджетному счету 010800000 Баланса (ф.0503 120) по состоянию на 01.01.2022 составил</w:t>
      </w:r>
      <w:r w:rsidRPr="00614A1A">
        <w:rPr>
          <w:b w:val="0"/>
          <w:color w:val="000000"/>
          <w:sz w:val="20"/>
          <w:szCs w:val="20"/>
        </w:rPr>
        <w:t>о</w:t>
      </w:r>
      <w:r w:rsidRPr="00614A1A">
        <w:rPr>
          <w:color w:val="000000"/>
          <w:sz w:val="20"/>
          <w:szCs w:val="20"/>
        </w:rPr>
        <w:t xml:space="preserve"> </w:t>
      </w:r>
      <w:r w:rsidRPr="00614A1A">
        <w:rPr>
          <w:rStyle w:val="Bodytext2Bold"/>
          <w:sz w:val="20"/>
          <w:szCs w:val="20"/>
        </w:rPr>
        <w:t>635,57 тыс. руб. (39%).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Пунктом 381 Инструкции № 157н определено, что по забалансовому счету 25 «Имущество, переданное в возмездное пользование (аренду)» учитываются объекты неоперационной (финансовой) аренды, операционной аренды, в части предоставленных</w:t>
      </w:r>
      <w:r w:rsidRPr="00614A1A">
        <w:rPr>
          <w:color w:val="000000"/>
          <w:sz w:val="20"/>
          <w:szCs w:val="20"/>
        </w:rPr>
        <w:t xml:space="preserve"> прав пользования имуществом, переданных учреждением (органом исполнительной власти, осуществляющим полномочия собственника государственного (муниципального) имущества) в возмездное пользование (по договору аренды), в целях обеспечения надлежащего контроля</w:t>
      </w:r>
      <w:r w:rsidRPr="00614A1A">
        <w:rPr>
          <w:color w:val="000000"/>
          <w:sz w:val="20"/>
          <w:szCs w:val="20"/>
        </w:rPr>
        <w:t xml:space="preserve"> за его сохранностью, целевым использованием и движением.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Сведениям об имуществе, переданном в возмездное пользование по состоянию на 01.01.2022, представленным Администрацией, в 2021 году действовали 8 договоров возмездного пользования (аренда) м</w:t>
      </w:r>
      <w:r w:rsidRPr="00614A1A">
        <w:rPr>
          <w:color w:val="000000"/>
          <w:sz w:val="20"/>
          <w:szCs w:val="20"/>
        </w:rPr>
        <w:t xml:space="preserve">униципальным имуществом, 1 из которых </w:t>
      </w:r>
      <w:r w:rsidRPr="00614A1A">
        <w:rPr>
          <w:color w:val="000000"/>
          <w:sz w:val="20"/>
          <w:szCs w:val="20"/>
        </w:rPr>
        <w:t>был</w:t>
      </w:r>
      <w:r w:rsidRPr="00614A1A">
        <w:rPr>
          <w:color w:val="000000"/>
          <w:sz w:val="20"/>
          <w:szCs w:val="20"/>
        </w:rPr>
        <w:t xml:space="preserve"> расторгнут 08.09.2021.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Так, по состоянию на 01.01.2022 в возмездное пользование передано: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6 земельных участков общей кадастровой стоимостью 6 127,0 тыс. руб.;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1 сооружение - Скважина № 847 кадастровой стоимостью 63</w:t>
      </w:r>
      <w:r w:rsidRPr="00614A1A">
        <w:rPr>
          <w:color w:val="000000"/>
          <w:sz w:val="20"/>
          <w:szCs w:val="20"/>
        </w:rPr>
        <w:t>5,57 тыс.</w:t>
      </w:r>
    </w:p>
    <w:p w:rsidR="00C6755D" w:rsidRPr="00614A1A" w:rsidP="00FF428E">
      <w:pPr>
        <w:pStyle w:val="Bodytext20"/>
        <w:shd w:val="clear" w:color="auto" w:fill="auto"/>
        <w:spacing w:line="276" w:lineRule="auto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руб.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Таким образом, общая стоимость </w:t>
      </w:r>
      <w:r w:rsidRPr="00614A1A">
        <w:rPr>
          <w:color w:val="000000"/>
          <w:sz w:val="20"/>
          <w:szCs w:val="20"/>
        </w:rPr>
        <w:t>имущества, переданного в возмездное пользование по состоянию на 01.01.2022 составляет</w:t>
      </w:r>
      <w:r w:rsidRPr="00614A1A">
        <w:rPr>
          <w:color w:val="000000"/>
          <w:sz w:val="20"/>
          <w:szCs w:val="20"/>
        </w:rPr>
        <w:t xml:space="preserve"> 6 762,57 тыс. руб.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При этом</w:t>
      </w:r>
      <w:r w:rsidRPr="00614A1A">
        <w:rPr>
          <w:color w:val="000000"/>
          <w:sz w:val="20"/>
          <w:szCs w:val="20"/>
        </w:rPr>
        <w:t>,</w:t>
      </w:r>
      <w:r w:rsidRPr="00614A1A">
        <w:rPr>
          <w:color w:val="000000"/>
          <w:sz w:val="20"/>
          <w:szCs w:val="20"/>
        </w:rPr>
        <w:t xml:space="preserve"> по данным </w:t>
      </w:r>
      <w:r w:rsidRPr="00614A1A" w:rsidR="00FF428E">
        <w:rPr>
          <w:color w:val="000000"/>
          <w:sz w:val="20"/>
          <w:szCs w:val="20"/>
        </w:rPr>
        <w:t>с</w:t>
      </w:r>
      <w:r w:rsidRPr="00614A1A">
        <w:rPr>
          <w:color w:val="000000"/>
          <w:sz w:val="20"/>
          <w:szCs w:val="20"/>
        </w:rPr>
        <w:t>правки о наличии имущества и обязательств на забалансовых счетах к Балансу ф. 050312</w:t>
      </w:r>
      <w:r w:rsidRPr="00614A1A">
        <w:rPr>
          <w:color w:val="000000"/>
          <w:sz w:val="20"/>
          <w:szCs w:val="20"/>
        </w:rPr>
        <w:t>0 (строка 250) по состоянию на</w:t>
      </w:r>
    </w:p>
    <w:p w:rsidR="00C6755D" w:rsidRPr="00614A1A" w:rsidP="00FF428E">
      <w:pPr>
        <w:pStyle w:val="Bodytext20"/>
        <w:numPr>
          <w:ilvl w:val="0"/>
          <w:numId w:val="6"/>
        </w:numPr>
        <w:shd w:val="clear" w:color="auto" w:fill="auto"/>
        <w:tabs>
          <w:tab w:val="left" w:pos="1474"/>
        </w:tabs>
        <w:spacing w:line="276" w:lineRule="auto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стоимость имущества, переданного в возмездное пользование (аренду) составляет 0,00 тыс. руб., что соответствует показателю строки 960 Сведений ф. 0503168 (в части имущества казны)).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firstLine="78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Согласно Оборотно-сальдовой ведомости по </w:t>
      </w:r>
      <w:r w:rsidRPr="00614A1A">
        <w:rPr>
          <w:color w:val="000000"/>
          <w:sz w:val="20"/>
          <w:szCs w:val="20"/>
        </w:rPr>
        <w:t>забалансовому счету 25 «Имущество, переданное в возмездное пользование (аренду)» по состоянию на</w:t>
      </w:r>
      <w:r w:rsidRPr="00614A1A">
        <w:rPr>
          <w:sz w:val="20"/>
          <w:szCs w:val="20"/>
        </w:rPr>
        <w:t xml:space="preserve"> 01.01.2022 </w:t>
      </w:r>
      <w:r w:rsidRPr="00614A1A">
        <w:rPr>
          <w:color w:val="000000"/>
          <w:sz w:val="20"/>
          <w:szCs w:val="20"/>
        </w:rPr>
        <w:t>имущество не числится.</w:t>
      </w:r>
    </w:p>
    <w:p w:rsidR="00C6755D" w:rsidRPr="00614A1A" w:rsidP="00FF428E">
      <w:pPr>
        <w:pStyle w:val="Bodytext30"/>
        <w:shd w:val="clear" w:color="auto" w:fill="auto"/>
        <w:spacing w:line="276" w:lineRule="auto"/>
        <w:ind w:right="220"/>
        <w:rPr>
          <w:b w:val="0"/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>Таким образом, в нарушение ч.1 ст. 10 Закона № 402-ФЗ, требований п.381 Инструкции №157н по забалансовому счету 25 «Имущество</w:t>
      </w:r>
      <w:r w:rsidRPr="00614A1A">
        <w:rPr>
          <w:b w:val="0"/>
          <w:color w:val="000000"/>
          <w:sz w:val="20"/>
          <w:szCs w:val="20"/>
        </w:rPr>
        <w:t>, переданное в возмездное пользование (аренду)» не отражены 6 земельных участков общей кадастровой стоимостью 6 127,0 тыс. руб. и 1 сооружение стоимостью 635,57 тыс. руб., переданные Администрацией в возмездное пользование согласно заключенным Администраци</w:t>
      </w:r>
      <w:r w:rsidRPr="00614A1A">
        <w:rPr>
          <w:b w:val="0"/>
          <w:color w:val="000000"/>
          <w:sz w:val="20"/>
          <w:szCs w:val="20"/>
        </w:rPr>
        <w:t>ей договорам аренды, что привело к занижению стоимости имущества</w:t>
      </w:r>
      <w:r w:rsidRPr="00614A1A">
        <w:rPr>
          <w:b w:val="0"/>
          <w:color w:val="000000"/>
          <w:sz w:val="20"/>
          <w:szCs w:val="20"/>
        </w:rPr>
        <w:t>, переданного в возмездное пользование, на сумму 6 762,57 тыс. руб.</w:t>
      </w:r>
    </w:p>
    <w:p w:rsidR="00C6755D" w:rsidRPr="00614A1A" w:rsidP="00FF428E">
      <w:pPr>
        <w:pStyle w:val="Bodytext30"/>
        <w:shd w:val="clear" w:color="auto" w:fill="auto"/>
        <w:tabs>
          <w:tab w:val="left" w:pos="709"/>
          <w:tab w:val="left" w:pos="4002"/>
          <w:tab w:val="left" w:pos="5753"/>
          <w:tab w:val="left" w:pos="6238"/>
          <w:tab w:val="left" w:pos="7329"/>
          <w:tab w:val="left" w:pos="7990"/>
        </w:tabs>
        <w:spacing w:line="276" w:lineRule="auto"/>
        <w:ind w:right="140" w:firstLine="0"/>
        <w:rPr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ab/>
      </w:r>
      <w:r w:rsidRPr="00614A1A">
        <w:rPr>
          <w:b w:val="0"/>
          <w:color w:val="000000"/>
          <w:sz w:val="20"/>
          <w:szCs w:val="20"/>
        </w:rPr>
        <w:t>Искажение</w:t>
      </w:r>
      <w:r w:rsidRPr="00614A1A">
        <w:rPr>
          <w:b w:val="0"/>
          <w:color w:val="000000"/>
          <w:sz w:val="20"/>
          <w:szCs w:val="20"/>
        </w:rPr>
        <w:tab/>
        <w:t>показателя</w:t>
      </w:r>
      <w:r w:rsidRPr="00614A1A">
        <w:rPr>
          <w:b w:val="0"/>
          <w:color w:val="000000"/>
          <w:sz w:val="20"/>
          <w:szCs w:val="20"/>
        </w:rPr>
        <w:tab/>
        <w:t>отчетности</w:t>
      </w:r>
      <w:r w:rsidRPr="00614A1A">
        <w:rPr>
          <w:b w:val="0"/>
          <w:color w:val="000000"/>
          <w:sz w:val="20"/>
          <w:szCs w:val="20"/>
        </w:rPr>
        <w:tab/>
      </w:r>
      <w:r w:rsidRPr="00614A1A">
        <w:rPr>
          <w:rStyle w:val="Bodytext3NotBold"/>
          <w:bCs/>
          <w:sz w:val="20"/>
          <w:szCs w:val="20"/>
        </w:rPr>
        <w:t>по</w:t>
      </w:r>
      <w:r w:rsidRPr="00614A1A">
        <w:rPr>
          <w:rStyle w:val="Bodytext3NotBold"/>
          <w:bCs/>
          <w:sz w:val="20"/>
          <w:szCs w:val="20"/>
        </w:rPr>
        <w:tab/>
        <w:t xml:space="preserve">строке 250 </w:t>
      </w:r>
      <w:r w:rsidRPr="00614A1A">
        <w:rPr>
          <w:rStyle w:val="Bodytext3NotBold"/>
          <w:bCs/>
          <w:sz w:val="20"/>
          <w:szCs w:val="20"/>
        </w:rPr>
        <w:t>Имущество,</w:t>
      </w:r>
      <w:r w:rsidRPr="00614A1A">
        <w:rPr>
          <w:rStyle w:val="Bodytext3NotBold"/>
          <w:bCs/>
          <w:sz w:val="20"/>
          <w:szCs w:val="20"/>
        </w:rPr>
        <w:t xml:space="preserve"> </w:t>
      </w:r>
      <w:r w:rsidRPr="00614A1A">
        <w:rPr>
          <w:b w:val="0"/>
          <w:color w:val="000000"/>
          <w:sz w:val="20"/>
          <w:szCs w:val="20"/>
        </w:rPr>
        <w:t>переданное в возмездное пользование (аренду)» Справки о наличии им</w:t>
      </w:r>
      <w:r w:rsidRPr="00614A1A">
        <w:rPr>
          <w:b w:val="0"/>
          <w:color w:val="000000"/>
          <w:sz w:val="20"/>
          <w:szCs w:val="20"/>
        </w:rPr>
        <w:t>ущества и обязательств на забалансовых счетах к Балансу (ф. 0503120) составило</w:t>
      </w:r>
      <w:r w:rsidRPr="00614A1A">
        <w:rPr>
          <w:color w:val="000000"/>
          <w:sz w:val="20"/>
          <w:szCs w:val="20"/>
        </w:rPr>
        <w:t xml:space="preserve"> </w:t>
      </w:r>
      <w:r w:rsidRPr="00614A1A">
        <w:rPr>
          <w:rStyle w:val="Bodytext2Bold"/>
          <w:sz w:val="20"/>
          <w:szCs w:val="20"/>
        </w:rPr>
        <w:t>6 762,57 тыс. руб. (100 %).</w:t>
      </w:r>
    </w:p>
    <w:p w:rsidR="00C6755D" w:rsidRPr="00614A1A" w:rsidP="00FF428E">
      <w:pPr>
        <w:pStyle w:val="Bodytext30"/>
        <w:shd w:val="clear" w:color="auto" w:fill="auto"/>
        <w:tabs>
          <w:tab w:val="left" w:pos="709"/>
          <w:tab w:val="left" w:pos="4002"/>
          <w:tab w:val="left" w:pos="5753"/>
          <w:tab w:val="left" w:pos="6238"/>
          <w:tab w:val="left" w:pos="7329"/>
          <w:tab w:val="left" w:pos="7990"/>
        </w:tabs>
        <w:spacing w:line="276" w:lineRule="auto"/>
        <w:ind w:right="140" w:firstLine="0"/>
        <w:rPr>
          <w:b w:val="0"/>
          <w:sz w:val="20"/>
          <w:szCs w:val="20"/>
        </w:rPr>
      </w:pPr>
      <w:r w:rsidRPr="00614A1A">
        <w:rPr>
          <w:b w:val="0"/>
          <w:color w:val="000000"/>
          <w:sz w:val="20"/>
          <w:szCs w:val="20"/>
        </w:rPr>
        <w:tab/>
      </w:r>
      <w:r w:rsidRPr="00614A1A">
        <w:rPr>
          <w:b w:val="0"/>
          <w:color w:val="000000"/>
          <w:sz w:val="20"/>
          <w:szCs w:val="20"/>
        </w:rPr>
        <w:t>Искажение</w:t>
      </w:r>
      <w:r w:rsidRPr="00614A1A">
        <w:rPr>
          <w:b w:val="0"/>
          <w:color w:val="000000"/>
          <w:sz w:val="20"/>
          <w:szCs w:val="20"/>
        </w:rPr>
        <w:tab/>
        <w:t>показателя</w:t>
      </w:r>
      <w:r w:rsidRPr="00614A1A">
        <w:rPr>
          <w:b w:val="0"/>
          <w:color w:val="000000"/>
          <w:sz w:val="20"/>
          <w:szCs w:val="20"/>
        </w:rPr>
        <w:tab/>
        <w:t>отчетности</w:t>
      </w:r>
      <w:r w:rsidRPr="00614A1A">
        <w:rPr>
          <w:b w:val="0"/>
          <w:color w:val="000000"/>
          <w:sz w:val="20"/>
          <w:szCs w:val="20"/>
        </w:rPr>
        <w:tab/>
      </w:r>
      <w:r w:rsidRPr="00614A1A">
        <w:rPr>
          <w:rStyle w:val="Bodytext3NotBold"/>
          <w:bCs/>
          <w:sz w:val="20"/>
          <w:szCs w:val="20"/>
        </w:rPr>
        <w:t>по</w:t>
      </w:r>
      <w:r w:rsidRPr="00614A1A">
        <w:rPr>
          <w:rStyle w:val="Bodytext3NotBold"/>
          <w:bCs/>
          <w:sz w:val="20"/>
          <w:szCs w:val="20"/>
        </w:rPr>
        <w:tab/>
      </w:r>
      <w:r w:rsidRPr="00614A1A" w:rsidR="00FF428E">
        <w:rPr>
          <w:rStyle w:val="Bodytext3NotBold"/>
          <w:bCs/>
          <w:sz w:val="20"/>
          <w:szCs w:val="20"/>
        </w:rPr>
        <w:t xml:space="preserve">строке </w:t>
      </w:r>
      <w:r w:rsidRPr="00614A1A">
        <w:rPr>
          <w:rStyle w:val="Bodytext3NotBold"/>
          <w:bCs/>
          <w:sz w:val="20"/>
          <w:szCs w:val="20"/>
        </w:rPr>
        <w:t xml:space="preserve">960 </w:t>
      </w:r>
      <w:r w:rsidRPr="00614A1A">
        <w:rPr>
          <w:rStyle w:val="Bodytext3NotBold"/>
          <w:bCs/>
          <w:sz w:val="20"/>
          <w:szCs w:val="20"/>
        </w:rPr>
        <w:t>«Имущество,</w:t>
      </w:r>
      <w:r w:rsidRPr="00614A1A">
        <w:rPr>
          <w:rStyle w:val="Bodytext3NotBold"/>
          <w:bCs/>
          <w:sz w:val="20"/>
          <w:szCs w:val="20"/>
        </w:rPr>
        <w:t xml:space="preserve"> </w:t>
      </w:r>
      <w:r w:rsidRPr="00614A1A">
        <w:rPr>
          <w:b w:val="0"/>
          <w:color w:val="000000"/>
          <w:sz w:val="20"/>
          <w:szCs w:val="20"/>
        </w:rPr>
        <w:t>переданное в возмездное пользование (аренду)» Сведений о движении нефинансовы</w:t>
      </w:r>
      <w:r w:rsidRPr="00614A1A" w:rsidR="00FF428E">
        <w:rPr>
          <w:b w:val="0"/>
          <w:color w:val="000000"/>
          <w:sz w:val="20"/>
          <w:szCs w:val="20"/>
        </w:rPr>
        <w:t>х активов (имущество казны) (ф.</w:t>
      </w:r>
      <w:r w:rsidRPr="00614A1A">
        <w:rPr>
          <w:b w:val="0"/>
          <w:color w:val="000000"/>
          <w:sz w:val="20"/>
          <w:szCs w:val="20"/>
        </w:rPr>
        <w:t>0503168К) составило</w:t>
      </w:r>
      <w:r w:rsidRPr="00614A1A">
        <w:rPr>
          <w:b w:val="0"/>
          <w:sz w:val="20"/>
          <w:szCs w:val="20"/>
        </w:rPr>
        <w:t xml:space="preserve"> </w:t>
      </w:r>
      <w:r w:rsidRPr="00614A1A">
        <w:rPr>
          <w:b w:val="0"/>
          <w:color w:val="000000"/>
          <w:sz w:val="20"/>
          <w:szCs w:val="20"/>
        </w:rPr>
        <w:t>6 762,57 тыс. руб. (100 %).</w:t>
      </w:r>
    </w:p>
    <w:p w:rsidR="00C6755D" w:rsidRPr="00614A1A" w:rsidP="00FF428E">
      <w:pPr>
        <w:pStyle w:val="Bodytext20"/>
        <w:shd w:val="clear" w:color="auto" w:fill="auto"/>
        <w:tabs>
          <w:tab w:val="left" w:pos="709"/>
        </w:tabs>
        <w:spacing w:line="276" w:lineRule="auto"/>
        <w:ind w:left="142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ab/>
      </w:r>
      <w:r w:rsidRPr="00614A1A">
        <w:rPr>
          <w:color w:val="000000"/>
          <w:sz w:val="20"/>
          <w:szCs w:val="20"/>
        </w:rPr>
        <w:t>Пунктом 383 Инструкции №157н предусмотрено, что по</w:t>
      </w:r>
      <w:r w:rsidRPr="00614A1A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 xml:space="preserve">забалансовому счету 26 «Имущество, переданное в безвозмездное пользование» учитываются данные об объектах аренды на льготных условиях, </w:t>
      </w:r>
      <w:r w:rsidRPr="00614A1A">
        <w:rPr>
          <w:color w:val="000000"/>
          <w:sz w:val="20"/>
          <w:szCs w:val="20"/>
        </w:rPr>
        <w:t>а также о предоставленном (переданном) в безвозмездное пользование без закрепления права оперативного управления, в том числе в случаях, предусмотренных законодательством Российской Федерации, имуществе, для обеспечения надлежащего контроля за его сохранно</w:t>
      </w:r>
      <w:r w:rsidRPr="00614A1A">
        <w:rPr>
          <w:color w:val="000000"/>
          <w:sz w:val="20"/>
          <w:szCs w:val="20"/>
        </w:rPr>
        <w:t>стью, целевым использованием и движением.</w:t>
      </w:r>
    </w:p>
    <w:p w:rsidR="00C6755D" w:rsidRPr="00614A1A" w:rsidP="00FF428E">
      <w:pPr>
        <w:pStyle w:val="Bodytext20"/>
        <w:shd w:val="clear" w:color="auto" w:fill="auto"/>
        <w:tabs>
          <w:tab w:val="left" w:pos="7329"/>
        </w:tabs>
        <w:spacing w:line="276" w:lineRule="auto"/>
        <w:ind w:left="142" w:firstLine="567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По данным Справки к Балансу ф. 0503120 по счету 26 «Имущество, переданн</w:t>
      </w:r>
      <w:r w:rsidRPr="00614A1A" w:rsidR="00210F62">
        <w:rPr>
          <w:color w:val="000000"/>
          <w:sz w:val="20"/>
          <w:szCs w:val="20"/>
        </w:rPr>
        <w:t>ое в безвозмездное пользование» (строка 260)</w:t>
      </w:r>
      <w:r w:rsidRPr="00614A1A" w:rsidR="00210F62">
        <w:rPr>
          <w:sz w:val="20"/>
          <w:szCs w:val="20"/>
        </w:rPr>
        <w:t xml:space="preserve"> по состоянию на </w:t>
      </w:r>
      <w:r w:rsidRPr="00614A1A">
        <w:rPr>
          <w:color w:val="000000"/>
          <w:sz w:val="20"/>
          <w:szCs w:val="20"/>
        </w:rPr>
        <w:t xml:space="preserve">01.01.2022 стоимость имущества, переданного </w:t>
      </w:r>
      <w:r w:rsidRPr="00614A1A">
        <w:rPr>
          <w:rStyle w:val="Bodytext211pt"/>
          <w:sz w:val="20"/>
          <w:szCs w:val="20"/>
        </w:rPr>
        <w:t>в безвозмездное</w:t>
      </w:r>
      <w:r w:rsidRPr="00614A1A">
        <w:rPr>
          <w:rStyle w:val="Bodytext211pt"/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пользование, составляе</w:t>
      </w:r>
      <w:r w:rsidRPr="00614A1A">
        <w:rPr>
          <w:color w:val="000000"/>
          <w:sz w:val="20"/>
          <w:szCs w:val="20"/>
        </w:rPr>
        <w:t>т 0,00 тыс. руб.</w:t>
      </w:r>
    </w:p>
    <w:p w:rsidR="00C6755D" w:rsidRPr="00614A1A" w:rsidP="00FF428E">
      <w:pPr>
        <w:pStyle w:val="Bodytext20"/>
        <w:shd w:val="clear" w:color="auto" w:fill="auto"/>
        <w:tabs>
          <w:tab w:val="left" w:pos="5355"/>
        </w:tabs>
        <w:spacing w:line="276" w:lineRule="auto"/>
        <w:ind w:left="200" w:firstLine="509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Согласно представленным данным, в 2021 году Администрацией заключен договор от 10.09.2021 № 2 (зарегистрировано 22.12.2021) о передаче имущества в безвозмездное пользование (земельный участок по адресу </w:t>
      </w:r>
      <w:r w:rsidRPr="00614A1A" w:rsidR="00C423FB">
        <w:rPr>
          <w:color w:val="000000"/>
          <w:sz w:val="20"/>
          <w:szCs w:val="20"/>
        </w:rPr>
        <w:t>АДРЕС</w:t>
      </w:r>
      <w:r w:rsidRPr="00614A1A" w:rsidR="00210F62">
        <w:rPr>
          <w:color w:val="000000"/>
          <w:sz w:val="20"/>
          <w:szCs w:val="20"/>
        </w:rPr>
        <w:t xml:space="preserve">, кадастровый № </w:t>
      </w:r>
      <w:r w:rsidRPr="00614A1A" w:rsidR="00C423FB">
        <w:rPr>
          <w:color w:val="000000"/>
          <w:sz w:val="20"/>
          <w:szCs w:val="20"/>
        </w:rPr>
        <w:t>НОМЕР</w:t>
      </w:r>
      <w:r w:rsidRPr="00614A1A">
        <w:rPr>
          <w:color w:val="000000"/>
          <w:sz w:val="20"/>
          <w:szCs w:val="20"/>
        </w:rPr>
        <w:t>), на 49 лет,</w:t>
      </w:r>
      <w:r w:rsidRPr="00614A1A" w:rsidR="00210F62">
        <w:rPr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Централизованной Организации Духовное Управление Мусульман Республики Крым и города Севастополь, кадастровая стоимость которого составляет 598,56 тыс. руб.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left="200" w:firstLine="509"/>
        <w:rPr>
          <w:b/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Проверкой установлено, что в нарушение требований п.383 Инструкции №157н по счету 26 «Имущество, переданное в безвозмездное пользование» не отражено имущество </w:t>
      </w:r>
      <w:r w:rsidRPr="00614A1A">
        <w:rPr>
          <w:color w:val="000000"/>
          <w:sz w:val="20"/>
          <w:szCs w:val="20"/>
        </w:rPr>
        <w:t>с тоимостью</w:t>
      </w:r>
      <w:r w:rsidRPr="00614A1A">
        <w:rPr>
          <w:color w:val="000000"/>
          <w:sz w:val="20"/>
          <w:szCs w:val="20"/>
        </w:rPr>
        <w:t xml:space="preserve"> 598,56 тыс. руб. (земельный участок по адресу </w:t>
      </w:r>
      <w:r w:rsidRPr="00614A1A" w:rsidR="00C423FB">
        <w:rPr>
          <w:color w:val="000000"/>
          <w:sz w:val="20"/>
          <w:szCs w:val="20"/>
        </w:rPr>
        <w:t>АДРЕС</w:t>
      </w:r>
      <w:r w:rsidRPr="00614A1A">
        <w:rPr>
          <w:color w:val="000000"/>
          <w:sz w:val="20"/>
          <w:szCs w:val="20"/>
        </w:rPr>
        <w:t>, кад</w:t>
      </w:r>
      <w:r w:rsidRPr="00614A1A">
        <w:rPr>
          <w:color w:val="000000"/>
          <w:sz w:val="20"/>
          <w:szCs w:val="20"/>
        </w:rPr>
        <w:t xml:space="preserve">астровый № </w:t>
      </w:r>
      <w:r w:rsidRPr="00614A1A" w:rsidR="00C423FB">
        <w:rPr>
          <w:color w:val="000000"/>
          <w:sz w:val="20"/>
          <w:szCs w:val="20"/>
        </w:rPr>
        <w:t>НОМЕР</w:t>
      </w:r>
      <w:r w:rsidRPr="00614A1A">
        <w:rPr>
          <w:color w:val="000000"/>
          <w:sz w:val="20"/>
          <w:szCs w:val="20"/>
        </w:rPr>
        <w:t xml:space="preserve">), переданное в безвозмездное пользование, что привело к </w:t>
      </w:r>
      <w:r w:rsidRPr="00614A1A">
        <w:rPr>
          <w:rStyle w:val="Bodytext2Bold"/>
          <w:b w:val="0"/>
          <w:sz w:val="20"/>
          <w:szCs w:val="20"/>
        </w:rPr>
        <w:t>занижению стоимости имущества, переданного в безвозмездное пользование на сумму 598,56 тыс. руб.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left="200" w:firstLine="509"/>
        <w:rPr>
          <w:sz w:val="20"/>
          <w:szCs w:val="20"/>
        </w:rPr>
      </w:pPr>
      <w:r w:rsidRPr="00614A1A">
        <w:rPr>
          <w:rStyle w:val="Bodytext2Bold"/>
          <w:b w:val="0"/>
          <w:sz w:val="20"/>
          <w:szCs w:val="20"/>
        </w:rPr>
        <w:t>Искажение показателя отчетности,</w:t>
      </w:r>
      <w:r w:rsidRPr="00614A1A">
        <w:rPr>
          <w:rStyle w:val="Bodytext2Bold"/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отраженныого в Справке к Балансу ф. 05031</w:t>
      </w:r>
      <w:r w:rsidRPr="00614A1A">
        <w:rPr>
          <w:color w:val="000000"/>
          <w:sz w:val="20"/>
          <w:szCs w:val="20"/>
        </w:rPr>
        <w:t xml:space="preserve">20 по состоянию на 01.01.2022 (строка 260) составило </w:t>
      </w:r>
      <w:r w:rsidRPr="00614A1A">
        <w:rPr>
          <w:rStyle w:val="Bodytext2Bold"/>
          <w:b w:val="0"/>
          <w:sz w:val="20"/>
          <w:szCs w:val="20"/>
        </w:rPr>
        <w:t>598,56 тыс. руб.</w:t>
      </w:r>
      <w:r w:rsidRPr="00614A1A">
        <w:rPr>
          <w:rStyle w:val="Bodytext2Bold"/>
          <w:sz w:val="20"/>
          <w:szCs w:val="20"/>
        </w:rPr>
        <w:t xml:space="preserve"> </w:t>
      </w:r>
      <w:r w:rsidRPr="00614A1A">
        <w:rPr>
          <w:rStyle w:val="Bodytext213pt"/>
          <w:bCs/>
          <w:sz w:val="20"/>
          <w:szCs w:val="20"/>
        </w:rPr>
        <w:t>(</w:t>
      </w:r>
      <w:r w:rsidRPr="00614A1A">
        <w:rPr>
          <w:rStyle w:val="Bodytext213pt"/>
          <w:sz w:val="20"/>
          <w:szCs w:val="20"/>
        </w:rPr>
        <w:t>100</w:t>
      </w:r>
      <w:r w:rsidRPr="00614A1A">
        <w:rPr>
          <w:rStyle w:val="Bodytext213pt"/>
          <w:bCs/>
          <w:sz w:val="20"/>
          <w:szCs w:val="20"/>
        </w:rPr>
        <w:t>%);</w:t>
      </w:r>
    </w:p>
    <w:p w:rsidR="00C6755D" w:rsidRPr="00614A1A" w:rsidP="00FF428E">
      <w:pPr>
        <w:pStyle w:val="Bodytext20"/>
        <w:shd w:val="clear" w:color="auto" w:fill="auto"/>
        <w:spacing w:line="276" w:lineRule="auto"/>
        <w:ind w:left="200" w:firstLine="509"/>
        <w:rPr>
          <w:b/>
          <w:sz w:val="20"/>
          <w:szCs w:val="20"/>
        </w:rPr>
      </w:pPr>
      <w:r w:rsidRPr="00614A1A">
        <w:rPr>
          <w:rStyle w:val="Bodytext2Bold"/>
          <w:b w:val="0"/>
          <w:sz w:val="20"/>
          <w:szCs w:val="20"/>
        </w:rPr>
        <w:t>Искажение показателя отчетности</w:t>
      </w:r>
      <w:r w:rsidRPr="00614A1A">
        <w:rPr>
          <w:rStyle w:val="Bodytext2Bold"/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по строке 970 «Имущество, переданное в безвозмездное пользование (аренду)» Сведений о движении нефинансовых активов (имущество казны) (ф. 0503168К</w:t>
      </w:r>
      <w:r w:rsidRPr="00614A1A">
        <w:rPr>
          <w:color w:val="000000"/>
          <w:sz w:val="20"/>
          <w:szCs w:val="20"/>
        </w:rPr>
        <w:t xml:space="preserve">) </w:t>
      </w:r>
      <w:r w:rsidRPr="00614A1A">
        <w:rPr>
          <w:color w:val="000000"/>
          <w:sz w:val="20"/>
          <w:szCs w:val="20"/>
        </w:rPr>
        <w:t xml:space="preserve">составило </w:t>
      </w:r>
      <w:r w:rsidRPr="00614A1A">
        <w:rPr>
          <w:rStyle w:val="Bodytext2Bold"/>
          <w:b w:val="0"/>
          <w:sz w:val="20"/>
          <w:szCs w:val="20"/>
        </w:rPr>
        <w:t>598,56 тыс. руб. (100%).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В соответствии с частью 1 статьи 13 Закона № 402-ФЗ бухгалтерская 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</w:t>
      </w:r>
      <w:r w:rsidRPr="00614A1A">
        <w:rPr>
          <w:color w:val="000000"/>
          <w:sz w:val="20"/>
          <w:szCs w:val="20"/>
        </w:rPr>
        <w:t xml:space="preserve">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Согласно пунктам 17, 65 Федерального стандарта бухгалтерского учета для организаций государственного сектора «Концеп</w:t>
      </w:r>
      <w:r w:rsidRPr="00614A1A">
        <w:rPr>
          <w:color w:val="000000"/>
          <w:sz w:val="20"/>
          <w:szCs w:val="20"/>
        </w:rPr>
        <w:t>туальные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256н, в целях достоверного представления в бухгалтерской (финансовой) отчетности информации о финанс</w:t>
      </w:r>
      <w:r w:rsidRPr="00614A1A">
        <w:rPr>
          <w:color w:val="000000"/>
          <w:sz w:val="20"/>
          <w:szCs w:val="20"/>
        </w:rPr>
        <w:t>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</w:t>
      </w:r>
      <w:r w:rsidRPr="00614A1A">
        <w:rPr>
          <w:color w:val="000000"/>
          <w:sz w:val="20"/>
          <w:szCs w:val="20"/>
        </w:rPr>
        <w:t xml:space="preserve"> нее, как </w:t>
      </w:r>
      <w:r w:rsidRPr="00614A1A">
        <w:rPr>
          <w:color w:val="000000"/>
          <w:sz w:val="20"/>
          <w:szCs w:val="20"/>
        </w:rPr>
        <w:t>на</w:t>
      </w:r>
      <w:r w:rsidRPr="00614A1A">
        <w:rPr>
          <w:color w:val="000000"/>
          <w:sz w:val="20"/>
          <w:szCs w:val="20"/>
        </w:rPr>
        <w:t xml:space="preserve"> достоверную.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09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 xml:space="preserve">Администрацией </w:t>
      </w:r>
      <w:r w:rsidRPr="00614A1A" w:rsidR="00210F62">
        <w:rPr>
          <w:color w:val="000000"/>
          <w:sz w:val="20"/>
          <w:szCs w:val="20"/>
        </w:rPr>
        <w:t>Яркополенского</w:t>
      </w:r>
      <w:r w:rsidRPr="00614A1A">
        <w:rPr>
          <w:color w:val="000000"/>
          <w:sz w:val="20"/>
          <w:szCs w:val="20"/>
        </w:rPr>
        <w:t xml:space="preserve"> сельского поселения Джа</w:t>
      </w:r>
      <w:r w:rsidRPr="00614A1A">
        <w:rPr>
          <w:color w:val="000000"/>
          <w:sz w:val="20"/>
          <w:szCs w:val="20"/>
        </w:rPr>
        <w:t xml:space="preserve">нкойского района Республики - Крым </w:t>
      </w:r>
      <w:r w:rsidRPr="00614A1A">
        <w:rPr>
          <w:rStyle w:val="Bodytext2Bold"/>
          <w:b w:val="0"/>
          <w:sz w:val="20"/>
          <w:szCs w:val="20"/>
        </w:rPr>
        <w:t>допущено искажение показателей бухгалтерской (финансовой) отчетности</w:t>
      </w:r>
      <w:r w:rsidRPr="00614A1A">
        <w:rPr>
          <w:rStyle w:val="Bodytext2Bold"/>
          <w:sz w:val="20"/>
          <w:szCs w:val="20"/>
        </w:rPr>
        <w:t xml:space="preserve"> </w:t>
      </w:r>
      <w:r w:rsidRPr="00614A1A">
        <w:rPr>
          <w:color w:val="000000"/>
          <w:sz w:val="20"/>
          <w:szCs w:val="20"/>
        </w:rPr>
        <w:t>(показателей по счету бюджетного учета 010800000 «Нефинансовые активы имущества казны», выраженное в денежном измерении, которое привело к искажению инф</w:t>
      </w:r>
      <w:r w:rsidRPr="00614A1A">
        <w:rPr>
          <w:color w:val="000000"/>
          <w:sz w:val="20"/>
          <w:szCs w:val="20"/>
        </w:rPr>
        <w:t xml:space="preserve">ормации об активах, обязательствах и финансовом результате </w:t>
      </w:r>
      <w:r w:rsidRPr="00614A1A">
        <w:rPr>
          <w:rStyle w:val="Bodytext2Bold"/>
          <w:b w:val="0"/>
          <w:sz w:val="20"/>
          <w:szCs w:val="20"/>
        </w:rPr>
        <w:t>более чем на 10,0%.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09"/>
        <w:rPr>
          <w:sz w:val="20"/>
          <w:szCs w:val="20"/>
        </w:rPr>
      </w:pPr>
      <w:r w:rsidRPr="00614A1A">
        <w:rPr>
          <w:color w:val="000000"/>
          <w:sz w:val="20"/>
          <w:szCs w:val="20"/>
        </w:rPr>
        <w:t>Частью 8 статьи 13 Закона № 402-ФЗ определено, что бухгалтерская (финансовая) отчетность считается составленной после подписания ее руководителем экономического субъекта.</w:t>
      </w:r>
    </w:p>
    <w:p w:rsidR="009159E4" w:rsidRPr="00614A1A" w:rsidP="00FF428E">
      <w:pPr>
        <w:pStyle w:val="Bodytext20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614A1A">
        <w:rPr>
          <w:sz w:val="20"/>
          <w:szCs w:val="20"/>
        </w:rPr>
        <w:t xml:space="preserve">Формы годовой бюджетной отчетности </w:t>
      </w:r>
      <w:r w:rsidRPr="00614A1A" w:rsidR="00210F62">
        <w:rPr>
          <w:sz w:val="20"/>
          <w:szCs w:val="20"/>
        </w:rPr>
        <w:t>Яркополенского</w:t>
      </w:r>
      <w:r w:rsidRPr="00614A1A">
        <w:rPr>
          <w:sz w:val="20"/>
          <w:szCs w:val="20"/>
        </w:rPr>
        <w:t xml:space="preserve"> сельского поселения Джанкойского района за 2021 год подписаны председателем </w:t>
      </w:r>
      <w:r w:rsidRPr="00614A1A" w:rsidR="00210F62">
        <w:rPr>
          <w:sz w:val="20"/>
          <w:szCs w:val="20"/>
        </w:rPr>
        <w:t xml:space="preserve">Яркополенского </w:t>
      </w:r>
      <w:r w:rsidRPr="00614A1A">
        <w:rPr>
          <w:sz w:val="20"/>
          <w:szCs w:val="20"/>
        </w:rPr>
        <w:t xml:space="preserve">сельского совета Джанкойского района – главой администрации </w:t>
      </w:r>
      <w:r w:rsidRPr="00614A1A" w:rsidR="00210F62">
        <w:rPr>
          <w:sz w:val="20"/>
          <w:szCs w:val="20"/>
        </w:rPr>
        <w:t xml:space="preserve">Яркополенского </w:t>
      </w:r>
      <w:r w:rsidRPr="00614A1A">
        <w:rPr>
          <w:sz w:val="20"/>
          <w:szCs w:val="20"/>
        </w:rPr>
        <w:t xml:space="preserve">сельского совета Джанкойского района и </w:t>
      </w:r>
      <w:r w:rsidRPr="00614A1A" w:rsidR="00210F62">
        <w:rPr>
          <w:sz w:val="20"/>
          <w:szCs w:val="20"/>
        </w:rPr>
        <w:t>ведущим специалистом</w:t>
      </w:r>
      <w:r w:rsidRPr="00614A1A">
        <w:rPr>
          <w:sz w:val="20"/>
          <w:szCs w:val="20"/>
        </w:rPr>
        <w:t xml:space="preserve"> по вопросам финансов и бухгалтерского учета </w:t>
      </w:r>
      <w:r w:rsidRPr="00614A1A" w:rsidR="00210F62">
        <w:rPr>
          <w:sz w:val="20"/>
          <w:szCs w:val="20"/>
        </w:rPr>
        <w:t>Е.Н. Коптенко</w:t>
      </w:r>
      <w:r w:rsidRPr="00614A1A">
        <w:rPr>
          <w:sz w:val="20"/>
          <w:szCs w:val="20"/>
        </w:rPr>
        <w:t xml:space="preserve"> </w:t>
      </w:r>
      <w:r w:rsidRPr="00614A1A" w:rsidR="00210F62">
        <w:rPr>
          <w:sz w:val="20"/>
          <w:szCs w:val="20"/>
        </w:rPr>
        <w:t>31</w:t>
      </w:r>
      <w:r w:rsidRPr="00614A1A">
        <w:rPr>
          <w:sz w:val="20"/>
          <w:szCs w:val="20"/>
        </w:rPr>
        <w:t>.01.2022.</w:t>
      </w:r>
    </w:p>
    <w:p w:rsidR="000E61DF" w:rsidRPr="00614A1A" w:rsidP="00FF428E">
      <w:pPr>
        <w:spacing w:line="276" w:lineRule="auto"/>
        <w:ind w:firstLine="708"/>
        <w:jc w:val="both"/>
        <w:rPr>
          <w:sz w:val="20"/>
          <w:szCs w:val="20"/>
          <w:lang w:eastAsia="en-US"/>
        </w:rPr>
      </w:pPr>
      <w:r w:rsidRPr="00614A1A">
        <w:rPr>
          <w:sz w:val="20"/>
          <w:szCs w:val="20"/>
          <w:lang w:eastAsia="en-US"/>
        </w:rPr>
        <w:t>Субъектом административного правонарушения</w:t>
      </w:r>
      <w:r w:rsidRPr="00614A1A" w:rsidR="00E14656">
        <w:rPr>
          <w:sz w:val="20"/>
          <w:szCs w:val="20"/>
          <w:lang w:eastAsia="en-US"/>
        </w:rPr>
        <w:t>, предусмотренного ч. 4 ст. 15.15.6 КоАП РФ</w:t>
      </w:r>
      <w:r w:rsidRPr="00614A1A">
        <w:rPr>
          <w:sz w:val="20"/>
          <w:szCs w:val="20"/>
          <w:lang w:eastAsia="en-US"/>
        </w:rPr>
        <w:t xml:space="preserve"> является должностное</w:t>
      </w:r>
      <w:r w:rsidRPr="00614A1A">
        <w:rPr>
          <w:spacing w:val="40"/>
          <w:sz w:val="20"/>
          <w:szCs w:val="20"/>
          <w:lang w:eastAsia="en-US"/>
        </w:rPr>
        <w:t xml:space="preserve"> </w:t>
      </w:r>
      <w:r w:rsidRPr="00614A1A">
        <w:rPr>
          <w:sz w:val="20"/>
          <w:szCs w:val="20"/>
          <w:lang w:eastAsia="en-US"/>
        </w:rPr>
        <w:t>лицо.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Письменные</w:t>
      </w:r>
      <w:r w:rsidRPr="00614A1A">
        <w:rPr>
          <w:sz w:val="20"/>
          <w:szCs w:val="20"/>
        </w:rPr>
        <w:t xml:space="preserve"> доказательства</w:t>
      </w:r>
      <w:r w:rsidRPr="00614A1A">
        <w:rPr>
          <w:sz w:val="20"/>
          <w:szCs w:val="20"/>
        </w:rPr>
        <w:t>, имеющиеся в материалах дел</w:t>
      </w:r>
      <w:r w:rsidRPr="00614A1A">
        <w:rPr>
          <w:sz w:val="20"/>
          <w:szCs w:val="20"/>
        </w:rPr>
        <w:t>а,</w:t>
      </w:r>
      <w:r w:rsidRPr="00614A1A">
        <w:rPr>
          <w:sz w:val="20"/>
          <w:szCs w:val="20"/>
        </w:rPr>
        <w:t xml:space="preserve">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</w:t>
      </w:r>
      <w:r w:rsidRPr="00614A1A">
        <w:rPr>
          <w:sz w:val="20"/>
          <w:szCs w:val="20"/>
        </w:rPr>
        <w:t xml:space="preserve"> и допустимыми, а в своей совокупности - достаточными для установления вины </w:t>
      </w:r>
      <w:r w:rsidRPr="00614A1A" w:rsidR="00210F62">
        <w:rPr>
          <w:sz w:val="20"/>
          <w:szCs w:val="20"/>
        </w:rPr>
        <w:t xml:space="preserve">Е.Н. Коптенко </w:t>
      </w:r>
      <w:r w:rsidRPr="00614A1A">
        <w:rPr>
          <w:sz w:val="20"/>
          <w:szCs w:val="20"/>
        </w:rPr>
        <w:t>в совершении вышеуказанного административного правонарушения.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Действия должностного лица </w:t>
      </w:r>
      <w:r w:rsidRPr="00614A1A" w:rsidR="00210F62">
        <w:rPr>
          <w:sz w:val="20"/>
          <w:szCs w:val="20"/>
        </w:rPr>
        <w:t xml:space="preserve">Е.Н. Коптенко </w:t>
      </w:r>
      <w:r w:rsidRPr="00614A1A">
        <w:rPr>
          <w:sz w:val="20"/>
          <w:szCs w:val="20"/>
        </w:rPr>
        <w:t>правильно квалифицированы по ч. 4 ст. 15.15.6 КоАП РФ как грубо</w:t>
      </w:r>
      <w:r w:rsidRPr="00614A1A">
        <w:rPr>
          <w:sz w:val="20"/>
          <w:szCs w:val="20"/>
        </w:rPr>
        <w:t>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порядку составления (формирования) консолидированной бухгалтерской (финансовой) отчетности, если э</w:t>
      </w:r>
      <w:r w:rsidRPr="00614A1A">
        <w:rPr>
          <w:sz w:val="20"/>
          <w:szCs w:val="20"/>
        </w:rPr>
        <w:t>ти действия не содержат уголовно наказуемого деяния.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614A1A">
        <w:rPr>
          <w:sz w:val="20"/>
          <w:szCs w:val="20"/>
        </w:rPr>
        <w:t>совершения новых правонарушений, как самим правонарушителем, так и другими лицами.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</w:t>
      </w:r>
      <w:r w:rsidRPr="00614A1A">
        <w:rPr>
          <w:sz w:val="20"/>
          <w:szCs w:val="20"/>
        </w:rPr>
        <w:t xml:space="preserve"> совершенного </w:t>
      </w:r>
      <w:r w:rsidRPr="00614A1A" w:rsidR="00210F62">
        <w:rPr>
          <w:sz w:val="20"/>
          <w:szCs w:val="20"/>
        </w:rPr>
        <w:t>ею</w:t>
      </w:r>
      <w:r w:rsidRPr="00614A1A">
        <w:rPr>
          <w:sz w:val="20"/>
          <w:szCs w:val="20"/>
        </w:rPr>
        <w:t xml:space="preserve"> административного правонарушения, личность виновно</w:t>
      </w:r>
      <w:r w:rsidRPr="00614A1A" w:rsidR="00210F62">
        <w:rPr>
          <w:sz w:val="20"/>
          <w:szCs w:val="20"/>
        </w:rPr>
        <w:t>й</w:t>
      </w:r>
      <w:r w:rsidRPr="00614A1A">
        <w:rPr>
          <w:sz w:val="20"/>
          <w:szCs w:val="20"/>
        </w:rPr>
        <w:t>, е</w:t>
      </w:r>
      <w:r w:rsidRPr="00614A1A" w:rsidR="00210F62">
        <w:rPr>
          <w:sz w:val="20"/>
          <w:szCs w:val="20"/>
        </w:rPr>
        <w:t>е</w:t>
      </w:r>
      <w:r w:rsidRPr="00614A1A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В качестве о</w:t>
      </w:r>
      <w:r w:rsidRPr="00614A1A">
        <w:rPr>
          <w:sz w:val="20"/>
          <w:szCs w:val="20"/>
        </w:rPr>
        <w:t>бстоятельств, смягчающ</w:t>
      </w:r>
      <w:r w:rsidRPr="00614A1A">
        <w:rPr>
          <w:sz w:val="20"/>
          <w:szCs w:val="20"/>
        </w:rPr>
        <w:t>их административную ответственность, согласно ст. 4.2 КоАП РФ – миров</w:t>
      </w:r>
      <w:r w:rsidRPr="00614A1A">
        <w:rPr>
          <w:sz w:val="20"/>
          <w:szCs w:val="20"/>
        </w:rPr>
        <w:t>ой</w:t>
      </w:r>
      <w:r w:rsidRPr="00614A1A">
        <w:rPr>
          <w:sz w:val="20"/>
          <w:szCs w:val="20"/>
        </w:rPr>
        <w:t xml:space="preserve"> судь</w:t>
      </w:r>
      <w:r w:rsidRPr="00614A1A">
        <w:rPr>
          <w:sz w:val="20"/>
          <w:szCs w:val="20"/>
        </w:rPr>
        <w:t>я</w:t>
      </w:r>
      <w:r w:rsidRPr="00614A1A">
        <w:rPr>
          <w:sz w:val="20"/>
          <w:szCs w:val="20"/>
        </w:rPr>
        <w:t xml:space="preserve"> </w:t>
      </w:r>
      <w:r w:rsidRPr="00614A1A">
        <w:rPr>
          <w:sz w:val="20"/>
          <w:szCs w:val="20"/>
        </w:rPr>
        <w:t xml:space="preserve">учитывает признание </w:t>
      </w:r>
      <w:r w:rsidRPr="00614A1A" w:rsidR="00210F62">
        <w:rPr>
          <w:sz w:val="20"/>
          <w:szCs w:val="20"/>
        </w:rPr>
        <w:t xml:space="preserve">Е.Н. Коптенко </w:t>
      </w:r>
      <w:r w:rsidRPr="00614A1A">
        <w:rPr>
          <w:sz w:val="20"/>
          <w:szCs w:val="20"/>
        </w:rPr>
        <w:t>вины</w:t>
      </w:r>
      <w:r w:rsidRPr="00614A1A" w:rsidR="00E14656">
        <w:rPr>
          <w:sz w:val="20"/>
          <w:szCs w:val="20"/>
        </w:rPr>
        <w:t>,</w:t>
      </w:r>
      <w:r w:rsidRPr="00614A1A" w:rsidR="00210F62">
        <w:rPr>
          <w:sz w:val="20"/>
          <w:szCs w:val="20"/>
        </w:rPr>
        <w:t xml:space="preserve"> наличие одного малолетнего и одного несовершеннолетнего детей,</w:t>
      </w:r>
      <w:r w:rsidRPr="00614A1A" w:rsidR="00E14656">
        <w:rPr>
          <w:sz w:val="20"/>
          <w:szCs w:val="20"/>
        </w:rPr>
        <w:t xml:space="preserve"> раскаяние </w:t>
      </w:r>
      <w:r w:rsidRPr="00614A1A" w:rsidR="00E14656">
        <w:rPr>
          <w:sz w:val="20"/>
          <w:szCs w:val="20"/>
        </w:rPr>
        <w:t>в</w:t>
      </w:r>
      <w:r w:rsidRPr="00614A1A" w:rsidR="00E14656">
        <w:rPr>
          <w:sz w:val="20"/>
          <w:szCs w:val="20"/>
        </w:rPr>
        <w:t xml:space="preserve"> содеянном</w:t>
      </w:r>
      <w:r w:rsidRPr="00614A1A">
        <w:rPr>
          <w:sz w:val="20"/>
          <w:szCs w:val="20"/>
        </w:rPr>
        <w:t>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Обстоятельств, отягчающих административную </w:t>
      </w:r>
      <w:r w:rsidRPr="00614A1A">
        <w:rPr>
          <w:sz w:val="20"/>
          <w:szCs w:val="20"/>
        </w:rPr>
        <w:t>ответственность, согласно ст. 4.3 КоАП РФ – мировым судьей не установлено.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614A1A">
          <w:rPr>
            <w:color w:val="0000FF"/>
            <w:sz w:val="20"/>
            <w:szCs w:val="20"/>
          </w:rPr>
          <w:t>ст. 24.5</w:t>
        </w:r>
      </w:hyperlink>
      <w:r w:rsidRPr="00614A1A">
        <w:rPr>
          <w:sz w:val="20"/>
          <w:szCs w:val="20"/>
        </w:rPr>
        <w:t xml:space="preserve"> КоАП РФ, не установлено.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614A1A">
        <w:rPr>
          <w:sz w:val="20"/>
          <w:szCs w:val="20"/>
        </w:rPr>
        <w:t xml:space="preserve"> с положениями </w:t>
      </w:r>
      <w:hyperlink r:id="rId4" w:anchor="/document/12125267/entry/245" w:history="1">
        <w:r w:rsidRPr="00614A1A">
          <w:rPr>
            <w:color w:val="0000FF"/>
            <w:sz w:val="20"/>
            <w:szCs w:val="20"/>
          </w:rPr>
          <w:t>статьи 24.5</w:t>
        </w:r>
      </w:hyperlink>
      <w:r w:rsidRPr="00614A1A">
        <w:rPr>
          <w:sz w:val="20"/>
          <w:szCs w:val="20"/>
        </w:rPr>
        <w:t xml:space="preserve"> КоАП РФ н</w:t>
      </w:r>
      <w:r w:rsidRPr="00614A1A">
        <w:rPr>
          <w:sz w:val="20"/>
          <w:szCs w:val="20"/>
        </w:rPr>
        <w:t>е установлено.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614A1A">
          <w:rPr>
            <w:color w:val="0000FF"/>
            <w:sz w:val="20"/>
            <w:szCs w:val="20"/>
          </w:rPr>
          <w:t>ст. 4.5</w:t>
        </w:r>
      </w:hyperlink>
      <w:r w:rsidRPr="00614A1A">
        <w:rPr>
          <w:sz w:val="20"/>
          <w:szCs w:val="20"/>
        </w:rPr>
        <w:t xml:space="preserve"> КоАП РФ не истек.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</w:t>
      </w:r>
      <w:r w:rsidRPr="00614A1A" w:rsidR="00A00AA0">
        <w:rPr>
          <w:sz w:val="20"/>
          <w:szCs w:val="20"/>
        </w:rPr>
        <w:t>наличие</w:t>
      </w:r>
      <w:r w:rsidRPr="00614A1A">
        <w:rPr>
          <w:sz w:val="20"/>
          <w:szCs w:val="20"/>
        </w:rPr>
        <w:t xml:space="preserve"> обстоятельств, смягчающих и </w:t>
      </w:r>
      <w:r w:rsidRPr="00614A1A" w:rsidR="00A00AA0">
        <w:rPr>
          <w:sz w:val="20"/>
          <w:szCs w:val="20"/>
        </w:rPr>
        <w:t xml:space="preserve">отсутствие </w:t>
      </w:r>
      <w:r w:rsidRPr="00614A1A">
        <w:rPr>
          <w:sz w:val="20"/>
          <w:szCs w:val="20"/>
        </w:rPr>
        <w:t xml:space="preserve">отягчающих административную ответственность, </w:t>
      </w:r>
      <w:r w:rsidRPr="00614A1A">
        <w:rPr>
          <w:sz w:val="20"/>
          <w:szCs w:val="20"/>
        </w:rPr>
        <w:t xml:space="preserve">а также учитывая данные о личности </w:t>
      </w:r>
      <w:r w:rsidRPr="00614A1A" w:rsidR="00210F62">
        <w:rPr>
          <w:sz w:val="20"/>
          <w:szCs w:val="20"/>
        </w:rPr>
        <w:t>Е.Н. Коптенко</w:t>
      </w:r>
      <w:r w:rsidRPr="00614A1A">
        <w:rPr>
          <w:sz w:val="20"/>
          <w:szCs w:val="20"/>
        </w:rPr>
        <w:t xml:space="preserve">, имущественное положение лица, привлекаемого </w:t>
      </w:r>
      <w:r w:rsidRPr="00614A1A">
        <w:rPr>
          <w:sz w:val="20"/>
          <w:szCs w:val="20"/>
        </w:rPr>
        <w:t>к</w:t>
      </w:r>
      <w:r w:rsidRPr="00614A1A">
        <w:rPr>
          <w:sz w:val="20"/>
          <w:szCs w:val="20"/>
        </w:rPr>
        <w:t xml:space="preserve"> </w:t>
      </w:r>
      <w:r w:rsidRPr="00614A1A">
        <w:rPr>
          <w:sz w:val="20"/>
          <w:szCs w:val="20"/>
        </w:rPr>
        <w:t xml:space="preserve">административной ответственности, мировой судья </w:t>
      </w:r>
      <w:r w:rsidRPr="00614A1A" w:rsidR="00A00AA0">
        <w:rPr>
          <w:sz w:val="20"/>
          <w:szCs w:val="20"/>
        </w:rPr>
        <w:t>приходит</w:t>
      </w:r>
      <w:r w:rsidRPr="00614A1A">
        <w:rPr>
          <w:sz w:val="20"/>
          <w:szCs w:val="20"/>
        </w:rPr>
        <w:t xml:space="preserve"> к выводу о возможности назначения административного наказания в виде административного штрафа в </w:t>
      </w:r>
      <w:r w:rsidRPr="00614A1A" w:rsidR="00A00AA0">
        <w:rPr>
          <w:sz w:val="20"/>
          <w:szCs w:val="20"/>
        </w:rPr>
        <w:t>минимальном размере, установленном санкцией</w:t>
      </w:r>
      <w:r w:rsidRPr="00614A1A">
        <w:rPr>
          <w:sz w:val="20"/>
          <w:szCs w:val="20"/>
        </w:rPr>
        <w:t xml:space="preserve"> ч. 4 ст. 15.15.6 КоАП РФ.</w:t>
      </w:r>
    </w:p>
    <w:p w:rsidR="003708BB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На основании изложенного и руководствуясь ст. ст. 29.9</w:t>
      </w:r>
      <w:r w:rsidRPr="00614A1A" w:rsidR="00A00AA0">
        <w:rPr>
          <w:sz w:val="20"/>
          <w:szCs w:val="20"/>
        </w:rPr>
        <w:t xml:space="preserve"> - </w:t>
      </w:r>
      <w:r w:rsidRPr="00614A1A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судья,</w:t>
      </w:r>
      <w:r w:rsidRPr="00614A1A" w:rsidR="00A00AA0">
        <w:rPr>
          <w:sz w:val="20"/>
          <w:szCs w:val="20"/>
        </w:rPr>
        <w:t xml:space="preserve"> -</w:t>
      </w:r>
    </w:p>
    <w:p w:rsidR="003708BB" w:rsidRPr="00614A1A" w:rsidP="00FF428E">
      <w:pPr>
        <w:spacing w:line="276" w:lineRule="auto"/>
        <w:jc w:val="center"/>
        <w:rPr>
          <w:b/>
          <w:sz w:val="20"/>
          <w:szCs w:val="20"/>
        </w:rPr>
      </w:pPr>
      <w:r w:rsidRPr="00614A1A">
        <w:rPr>
          <w:b/>
          <w:sz w:val="20"/>
          <w:szCs w:val="20"/>
        </w:rPr>
        <w:t>п</w:t>
      </w:r>
      <w:r w:rsidRPr="00614A1A">
        <w:rPr>
          <w:b/>
          <w:sz w:val="20"/>
          <w:szCs w:val="20"/>
        </w:rPr>
        <w:t xml:space="preserve"> о с т а н о в и л </w:t>
      </w:r>
      <w:r w:rsidRPr="00614A1A">
        <w:rPr>
          <w:b/>
          <w:sz w:val="20"/>
          <w:szCs w:val="20"/>
        </w:rPr>
        <w:t>:</w:t>
      </w:r>
    </w:p>
    <w:p w:rsidR="003708BB" w:rsidRPr="00614A1A" w:rsidP="00FF428E">
      <w:pPr>
        <w:spacing w:line="276" w:lineRule="auto"/>
        <w:jc w:val="center"/>
        <w:rPr>
          <w:sz w:val="20"/>
          <w:szCs w:val="20"/>
        </w:rPr>
      </w:pPr>
    </w:p>
    <w:p w:rsidR="003708BB" w:rsidRPr="00614A1A" w:rsidP="00FF428E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614A1A">
        <w:rPr>
          <w:sz w:val="20"/>
          <w:szCs w:val="20"/>
        </w:rPr>
        <w:t xml:space="preserve">признать </w:t>
      </w:r>
      <w:r w:rsidRPr="00614A1A" w:rsidR="00210F62">
        <w:rPr>
          <w:b/>
          <w:sz w:val="20"/>
          <w:szCs w:val="20"/>
        </w:rPr>
        <w:t>Коптенко</w:t>
      </w:r>
      <w:r w:rsidRPr="00614A1A" w:rsidR="00210F62">
        <w:rPr>
          <w:b/>
          <w:sz w:val="20"/>
          <w:szCs w:val="20"/>
        </w:rPr>
        <w:t xml:space="preserve"> Е</w:t>
      </w:r>
      <w:r w:rsidRPr="00614A1A" w:rsidR="00C423FB">
        <w:rPr>
          <w:b/>
          <w:sz w:val="20"/>
          <w:szCs w:val="20"/>
        </w:rPr>
        <w:t>.</w:t>
      </w:r>
      <w:r w:rsidRPr="00614A1A" w:rsidR="00210F62">
        <w:rPr>
          <w:b/>
          <w:sz w:val="20"/>
          <w:szCs w:val="20"/>
        </w:rPr>
        <w:t xml:space="preserve"> Н</w:t>
      </w:r>
      <w:r w:rsidRPr="00614A1A" w:rsidR="00C423FB">
        <w:rPr>
          <w:b/>
          <w:sz w:val="20"/>
          <w:szCs w:val="20"/>
        </w:rPr>
        <w:t>.</w:t>
      </w:r>
      <w:r w:rsidRPr="00614A1A">
        <w:rPr>
          <w:sz w:val="20"/>
          <w:szCs w:val="20"/>
        </w:rPr>
        <w:t xml:space="preserve"> виновной в совершении административного правонарушения, предусмотренного ч. 4 ст. 15.15.6 Кодекса Российской Федерации об административных правонарушениях и назначить ей административное наказание </w:t>
      </w:r>
      <w:r w:rsidRPr="00614A1A">
        <w:rPr>
          <w:b/>
          <w:sz w:val="20"/>
          <w:szCs w:val="20"/>
        </w:rPr>
        <w:t>в виде административного штрафа в размере 1</w:t>
      </w:r>
      <w:r w:rsidRPr="00614A1A">
        <w:rPr>
          <w:b/>
          <w:sz w:val="20"/>
          <w:szCs w:val="20"/>
        </w:rPr>
        <w:t>5 00</w:t>
      </w:r>
      <w:r w:rsidRPr="00614A1A">
        <w:rPr>
          <w:b/>
          <w:sz w:val="20"/>
          <w:szCs w:val="20"/>
        </w:rPr>
        <w:t xml:space="preserve">0 (пятнадцать тысяч) рублей, </w:t>
      </w:r>
      <w:r w:rsidRPr="00614A1A">
        <w:rPr>
          <w:sz w:val="20"/>
          <w:szCs w:val="20"/>
        </w:rPr>
        <w:t xml:space="preserve">с зачислением суммы на следующие платежные реквизиты: </w:t>
      </w:r>
      <w:r w:rsidRPr="00614A1A" w:rsidR="00C423FB">
        <w:rPr>
          <w:sz w:val="20"/>
          <w:szCs w:val="20"/>
        </w:rPr>
        <w:t>ИЗЪЯТО</w:t>
      </w:r>
      <w:r w:rsidRPr="00614A1A" w:rsidR="00707D51">
        <w:rPr>
          <w:sz w:val="20"/>
          <w:szCs w:val="20"/>
        </w:rPr>
        <w:t>.</w:t>
      </w:r>
    </w:p>
    <w:p w:rsidR="00707D51" w:rsidRPr="00614A1A" w:rsidP="00FF428E">
      <w:pPr>
        <w:spacing w:line="276" w:lineRule="auto"/>
        <w:ind w:firstLine="708"/>
        <w:jc w:val="both"/>
        <w:rPr>
          <w:bCs/>
          <w:sz w:val="20"/>
          <w:szCs w:val="20"/>
          <w:u w:val="single"/>
        </w:rPr>
      </w:pPr>
      <w:r w:rsidRPr="00614A1A">
        <w:rPr>
          <w:bCs/>
          <w:sz w:val="20"/>
          <w:szCs w:val="20"/>
          <w:u w:val="single"/>
        </w:rPr>
        <w:t xml:space="preserve">Копия </w:t>
      </w:r>
      <w:r w:rsidRPr="00614A1A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</w:t>
      </w:r>
      <w:r w:rsidRPr="00614A1A">
        <w:rPr>
          <w:bCs/>
          <w:sz w:val="20"/>
          <w:szCs w:val="20"/>
          <w:u w:val="single"/>
        </w:rPr>
        <w:t xml:space="preserve"> должна быть направлена</w:t>
      </w:r>
      <w:r w:rsidRPr="00614A1A">
        <w:rPr>
          <w:bCs/>
          <w:sz w:val="20"/>
          <w:szCs w:val="20"/>
          <w:u w:val="single"/>
        </w:rPr>
        <w:t xml:space="preserve"> мировому судье.</w:t>
      </w:r>
    </w:p>
    <w:p w:rsidR="00707D51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Разъяснить </w:t>
      </w:r>
      <w:r w:rsidRPr="00614A1A" w:rsidR="00210F62">
        <w:rPr>
          <w:sz w:val="20"/>
          <w:szCs w:val="20"/>
        </w:rPr>
        <w:t>Е.Н. Коптенко</w:t>
      </w:r>
      <w:r w:rsidRPr="00614A1A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</w:t>
      </w:r>
      <w:r w:rsidRPr="00614A1A">
        <w:rPr>
          <w:sz w:val="20"/>
          <w:szCs w:val="20"/>
        </w:rPr>
        <w:t>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07D51" w:rsidRPr="00614A1A" w:rsidP="00FF42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14A1A">
        <w:rPr>
          <w:rFonts w:eastAsia="Calibri"/>
          <w:sz w:val="20"/>
          <w:szCs w:val="20"/>
          <w:lang w:eastAsia="en-US"/>
        </w:rPr>
        <w:t xml:space="preserve">Разъяснить </w:t>
      </w:r>
      <w:r w:rsidRPr="00614A1A" w:rsidR="00210F62">
        <w:rPr>
          <w:sz w:val="20"/>
          <w:szCs w:val="20"/>
        </w:rPr>
        <w:t>Е.Н. Коптенко</w:t>
      </w:r>
      <w:r w:rsidRPr="00614A1A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</w:t>
      </w:r>
      <w:r w:rsidRPr="00614A1A">
        <w:rPr>
          <w:rFonts w:eastAsia="Calibri"/>
          <w:sz w:val="20"/>
          <w:szCs w:val="20"/>
          <w:lang w:eastAsia="en-US"/>
        </w:rPr>
        <w:t xml:space="preserve"> штрафа в соответствии со ст. 31.5 КоАП РФ.      </w:t>
      </w:r>
    </w:p>
    <w:p w:rsidR="00707D51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614A1A">
        <w:rPr>
          <w:rFonts w:eastAsia="Calibri"/>
          <w:sz w:val="20"/>
          <w:szCs w:val="20"/>
        </w:rPr>
        <w:t xml:space="preserve"> Джанкойского суд</w:t>
      </w:r>
      <w:r w:rsidRPr="00614A1A">
        <w:rPr>
          <w:rFonts w:eastAsia="Calibri"/>
          <w:sz w:val="20"/>
          <w:szCs w:val="20"/>
        </w:rPr>
        <w:t>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14A1A">
        <w:rPr>
          <w:sz w:val="20"/>
          <w:szCs w:val="20"/>
        </w:rPr>
        <w:t>.</w:t>
      </w:r>
    </w:p>
    <w:p w:rsidR="00707D51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 </w:t>
      </w:r>
    </w:p>
    <w:p w:rsidR="00707D51" w:rsidRPr="00614A1A" w:rsidP="00FF428E">
      <w:pPr>
        <w:spacing w:line="276" w:lineRule="auto"/>
        <w:ind w:firstLine="708"/>
        <w:jc w:val="both"/>
        <w:rPr>
          <w:sz w:val="20"/>
          <w:szCs w:val="20"/>
        </w:rPr>
      </w:pPr>
      <w:r w:rsidRPr="00614A1A">
        <w:rPr>
          <w:sz w:val="20"/>
          <w:szCs w:val="20"/>
        </w:rPr>
        <w:t xml:space="preserve">Мировой судья </w:t>
      </w:r>
      <w:r w:rsidRPr="00614A1A">
        <w:rPr>
          <w:sz w:val="20"/>
          <w:szCs w:val="20"/>
        </w:rPr>
        <w:tab/>
      </w:r>
      <w:r w:rsidRPr="00614A1A">
        <w:rPr>
          <w:sz w:val="20"/>
          <w:szCs w:val="20"/>
        </w:rPr>
        <w:tab/>
      </w:r>
      <w:r w:rsidRPr="00614A1A" w:rsidR="00214148">
        <w:rPr>
          <w:sz w:val="20"/>
          <w:szCs w:val="20"/>
        </w:rPr>
        <w:t xml:space="preserve">  </w:t>
      </w:r>
      <w:r w:rsidRPr="00614A1A" w:rsidR="00214148">
        <w:rPr>
          <w:color w:val="FFFFFF" w:themeColor="background1"/>
          <w:sz w:val="20"/>
          <w:szCs w:val="20"/>
        </w:rPr>
        <w:t xml:space="preserve">личная подпись     </w:t>
      </w:r>
      <w:r w:rsidRPr="00614A1A">
        <w:rPr>
          <w:sz w:val="20"/>
          <w:szCs w:val="20"/>
        </w:rPr>
        <w:tab/>
      </w:r>
      <w:r w:rsidRPr="00614A1A" w:rsidR="00214148">
        <w:rPr>
          <w:sz w:val="20"/>
          <w:szCs w:val="20"/>
        </w:rPr>
        <w:t xml:space="preserve">   </w:t>
      </w:r>
      <w:r w:rsidRPr="00614A1A">
        <w:rPr>
          <w:sz w:val="20"/>
          <w:szCs w:val="20"/>
        </w:rPr>
        <w:t>Д.</w:t>
      </w:r>
      <w:r w:rsidRPr="00614A1A">
        <w:rPr>
          <w:sz w:val="20"/>
          <w:szCs w:val="20"/>
        </w:rPr>
        <w:t>А. Ястребов</w:t>
      </w:r>
    </w:p>
    <w:p w:rsidR="00A21990" w:rsidRPr="00DA118C" w:rsidP="003708BB">
      <w:pPr>
        <w:pStyle w:val="BodyText"/>
        <w:spacing w:line="300" w:lineRule="auto"/>
        <w:ind w:firstLine="709"/>
        <w:rPr>
          <w:sz w:val="28"/>
          <w:szCs w:val="28"/>
        </w:rPr>
      </w:pPr>
    </w:p>
    <w:sectPr w:rsidSect="005A38F1">
      <w:headerReference w:type="default" r:id="rId5"/>
      <w:pgSz w:w="11906" w:h="16838"/>
      <w:pgMar w:top="382" w:right="851" w:bottom="42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5546907"/>
      <w:docPartObj>
        <w:docPartGallery w:val="Page Numbers (Top of Page)"/>
        <w:docPartUnique/>
      </w:docPartObj>
    </w:sdtPr>
    <w:sdtContent>
      <w:p w:rsidR="00707D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1A">
          <w:rPr>
            <w:noProof/>
          </w:rPr>
          <w:t>7</w:t>
        </w:r>
        <w:r>
          <w:fldChar w:fldCharType="end"/>
        </w:r>
      </w:p>
    </w:sdtContent>
  </w:sdt>
  <w:p w:rsidR="0070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103F6"/>
    <w:multiLevelType w:val="multilevel"/>
    <w:tmpl w:val="543ABD4E"/>
    <w:lvl w:ilvl="0">
      <w:start w:val="2022"/>
      <w:numFmt w:val="decimal"/>
      <w:lvlText w:val="01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1CC73638"/>
    <w:multiLevelType w:val="hybridMultilevel"/>
    <w:tmpl w:val="94B8DC24"/>
    <w:lvl w:ilvl="0">
      <w:start w:val="1"/>
      <w:numFmt w:val="decimal"/>
      <w:lvlText w:val="%1)"/>
      <w:lvlJc w:val="left"/>
      <w:pPr>
        <w:ind w:left="198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54" w:hanging="299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8" w:hanging="299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2" w:hanging="299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6" w:hanging="299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299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4" w:hanging="299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299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2" w:hanging="299"/>
      </w:pPr>
      <w:rPr>
        <w:lang w:val="ru-RU" w:eastAsia="en-US" w:bidi="ar-SA"/>
      </w:rPr>
    </w:lvl>
  </w:abstractNum>
  <w:abstractNum w:abstractNumId="2">
    <w:nsid w:val="332B276A"/>
    <w:multiLevelType w:val="hybridMultilevel"/>
    <w:tmpl w:val="A5B8EC24"/>
    <w:lvl w:ilvl="0">
      <w:start w:val="0"/>
      <w:numFmt w:val="bullet"/>
      <w:lvlText w:val="-"/>
      <w:lvlJc w:val="left"/>
      <w:pPr>
        <w:ind w:left="12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154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4" w:hanging="154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6" w:hanging="154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8" w:hanging="154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0" w:hanging="154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2" w:hanging="154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154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6" w:hanging="154"/>
      </w:pPr>
      <w:rPr>
        <w:lang w:val="ru-RU" w:eastAsia="en-US" w:bidi="ar-SA"/>
      </w:rPr>
    </w:lvl>
  </w:abstractNum>
  <w:abstractNum w:abstractNumId="3">
    <w:nsid w:val="3ACC6694"/>
    <w:multiLevelType w:val="multilevel"/>
    <w:tmpl w:val="08420FEC"/>
    <w:lvl w:ilvl="0">
      <w:start w:val="2022"/>
      <w:numFmt w:val="decimal"/>
      <w:lvlText w:val="01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3C357918"/>
    <w:multiLevelType w:val="multilevel"/>
    <w:tmpl w:val="E3549F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71AD57AD"/>
    <w:multiLevelType w:val="multilevel"/>
    <w:tmpl w:val="8B50E4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6">
    <w:nsid w:val="7C535581"/>
    <w:multiLevelType w:val="multilevel"/>
    <w:tmpl w:val="F1C24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0E61DF"/>
    <w:rsid w:val="000E7916"/>
    <w:rsid w:val="00107264"/>
    <w:rsid w:val="001330EA"/>
    <w:rsid w:val="00156E7A"/>
    <w:rsid w:val="00192339"/>
    <w:rsid w:val="001D44AD"/>
    <w:rsid w:val="00205487"/>
    <w:rsid w:val="00210F62"/>
    <w:rsid w:val="00214148"/>
    <w:rsid w:val="002D3048"/>
    <w:rsid w:val="00330303"/>
    <w:rsid w:val="00367890"/>
    <w:rsid w:val="003708BB"/>
    <w:rsid w:val="00397B97"/>
    <w:rsid w:val="003D1D93"/>
    <w:rsid w:val="003E2699"/>
    <w:rsid w:val="003E59C3"/>
    <w:rsid w:val="003F2973"/>
    <w:rsid w:val="004054B4"/>
    <w:rsid w:val="00426594"/>
    <w:rsid w:val="00441A78"/>
    <w:rsid w:val="004A1447"/>
    <w:rsid w:val="004D0166"/>
    <w:rsid w:val="004F385F"/>
    <w:rsid w:val="005142EC"/>
    <w:rsid w:val="00525067"/>
    <w:rsid w:val="005311CB"/>
    <w:rsid w:val="005332E4"/>
    <w:rsid w:val="00537E18"/>
    <w:rsid w:val="00542420"/>
    <w:rsid w:val="00563B0D"/>
    <w:rsid w:val="005A1114"/>
    <w:rsid w:val="005A38F1"/>
    <w:rsid w:val="005B13FB"/>
    <w:rsid w:val="005C4326"/>
    <w:rsid w:val="005E6653"/>
    <w:rsid w:val="005E777F"/>
    <w:rsid w:val="00605A4B"/>
    <w:rsid w:val="00613064"/>
    <w:rsid w:val="00614A1A"/>
    <w:rsid w:val="00621D03"/>
    <w:rsid w:val="00625582"/>
    <w:rsid w:val="00660ADB"/>
    <w:rsid w:val="006A6549"/>
    <w:rsid w:val="006F04E8"/>
    <w:rsid w:val="00707D51"/>
    <w:rsid w:val="00726182"/>
    <w:rsid w:val="0075700D"/>
    <w:rsid w:val="00764C7F"/>
    <w:rsid w:val="007A33A8"/>
    <w:rsid w:val="007D1F0B"/>
    <w:rsid w:val="007D4C71"/>
    <w:rsid w:val="007E0DAC"/>
    <w:rsid w:val="007E6675"/>
    <w:rsid w:val="00801BF8"/>
    <w:rsid w:val="00824EB8"/>
    <w:rsid w:val="008342ED"/>
    <w:rsid w:val="00837F3A"/>
    <w:rsid w:val="00852AC4"/>
    <w:rsid w:val="008638FC"/>
    <w:rsid w:val="008D3555"/>
    <w:rsid w:val="008E19C1"/>
    <w:rsid w:val="008F0D59"/>
    <w:rsid w:val="009159E4"/>
    <w:rsid w:val="009177CB"/>
    <w:rsid w:val="00920DEF"/>
    <w:rsid w:val="00965A4B"/>
    <w:rsid w:val="00980728"/>
    <w:rsid w:val="009C149A"/>
    <w:rsid w:val="00A00AA0"/>
    <w:rsid w:val="00A21990"/>
    <w:rsid w:val="00A75BC4"/>
    <w:rsid w:val="00A77840"/>
    <w:rsid w:val="00A9087F"/>
    <w:rsid w:val="00A94C3D"/>
    <w:rsid w:val="00AC4B51"/>
    <w:rsid w:val="00BA17AE"/>
    <w:rsid w:val="00BB102F"/>
    <w:rsid w:val="00C423FB"/>
    <w:rsid w:val="00C53FA7"/>
    <w:rsid w:val="00C6672A"/>
    <w:rsid w:val="00C6755D"/>
    <w:rsid w:val="00C83BCA"/>
    <w:rsid w:val="00CB0C0C"/>
    <w:rsid w:val="00CB4A2D"/>
    <w:rsid w:val="00CB5B6B"/>
    <w:rsid w:val="00CC5C21"/>
    <w:rsid w:val="00D416B7"/>
    <w:rsid w:val="00D70AA8"/>
    <w:rsid w:val="00D90541"/>
    <w:rsid w:val="00DA118C"/>
    <w:rsid w:val="00DC6007"/>
    <w:rsid w:val="00DF0224"/>
    <w:rsid w:val="00DF50A2"/>
    <w:rsid w:val="00E03E02"/>
    <w:rsid w:val="00E14656"/>
    <w:rsid w:val="00E95604"/>
    <w:rsid w:val="00EC065F"/>
    <w:rsid w:val="00F47313"/>
    <w:rsid w:val="00F51080"/>
    <w:rsid w:val="00F645DE"/>
    <w:rsid w:val="00F848C9"/>
    <w:rsid w:val="00FB221E"/>
    <w:rsid w:val="00FE798C"/>
    <w:rsid w:val="00FF428E"/>
    <w:rsid w:val="00FF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1"/>
    <w:qFormat/>
    <w:rsid w:val="00156E7A"/>
    <w:pPr>
      <w:widowControl w:val="0"/>
      <w:autoSpaceDE w:val="0"/>
      <w:autoSpaceDN w:val="0"/>
      <w:ind w:left="988" w:right="112" w:firstLine="692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3"/>
    <w:uiPriority w:val="99"/>
    <w:unhideWhenUsed/>
    <w:rsid w:val="00707D5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0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707D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0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DefaultParagraphFont"/>
    <w:link w:val="Bodytext20"/>
    <w:locked/>
    <w:rsid w:val="009159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159E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Bodytext2Italic">
    <w:name w:val="Body text (2) + Italic"/>
    <w:basedOn w:val="Bodytext2"/>
    <w:rsid w:val="009159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915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locked/>
    <w:rsid w:val="009159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159E4"/>
    <w:pPr>
      <w:widowControl w:val="0"/>
      <w:shd w:val="clear" w:color="auto" w:fill="FFFFFF"/>
      <w:spacing w:line="322" w:lineRule="exact"/>
      <w:ind w:firstLine="760"/>
      <w:jc w:val="both"/>
    </w:pPr>
    <w:rPr>
      <w:b/>
      <w:bCs/>
      <w:sz w:val="28"/>
      <w:szCs w:val="28"/>
      <w:lang w:eastAsia="en-US"/>
    </w:rPr>
  </w:style>
  <w:style w:type="character" w:customStyle="1" w:styleId="Bodytext3NotBold">
    <w:name w:val="Body text (3) + Not Bold"/>
    <w:basedOn w:val="Bodytext3"/>
    <w:rsid w:val="00915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C675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6755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