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45DE" w:rsidRPr="00F83527" w:rsidP="00F645DE">
      <w:pPr>
        <w:jc w:val="right"/>
      </w:pPr>
      <w:r w:rsidRPr="00F83527">
        <w:t>Дело № 5-</w:t>
      </w:r>
      <w:r w:rsidRPr="00F83527" w:rsidR="00192339">
        <w:t>34</w:t>
      </w:r>
      <w:r w:rsidRPr="00F83527">
        <w:t>/37/201</w:t>
      </w:r>
      <w:r w:rsidRPr="00F83527" w:rsidR="00192339">
        <w:t>9</w:t>
      </w:r>
    </w:p>
    <w:p w:rsidR="00F645DE" w:rsidRPr="00F83527" w:rsidP="00F645DE">
      <w:pPr>
        <w:ind w:firstLine="709"/>
      </w:pPr>
    </w:p>
    <w:p w:rsidR="00F645DE" w:rsidRPr="00F83527" w:rsidP="00F645DE">
      <w:pPr>
        <w:pStyle w:val="Heading1"/>
        <w:ind w:firstLine="709"/>
      </w:pPr>
      <w:r w:rsidRPr="00F83527">
        <w:t>П</w:t>
      </w:r>
      <w:r w:rsidRPr="00F83527">
        <w:t xml:space="preserve"> О С Т А Н О В Л Е Н И Е</w:t>
      </w:r>
    </w:p>
    <w:p w:rsidR="00F645DE" w:rsidRPr="00F83527" w:rsidP="00F645DE">
      <w:pPr>
        <w:ind w:firstLine="709"/>
        <w:jc w:val="center"/>
        <w:rPr>
          <w:b/>
          <w:bCs/>
        </w:rPr>
      </w:pPr>
      <w:r w:rsidRPr="00F83527">
        <w:rPr>
          <w:b/>
          <w:bCs/>
        </w:rPr>
        <w:t>по делу об административном правонарушении</w:t>
      </w:r>
    </w:p>
    <w:p w:rsidR="00F645DE" w:rsidRPr="00F83527" w:rsidP="00F645DE">
      <w:pPr>
        <w:ind w:firstLine="709"/>
        <w:jc w:val="center"/>
        <w:rPr>
          <w:b/>
          <w:bCs/>
        </w:rPr>
      </w:pPr>
    </w:p>
    <w:p w:rsidR="00F645DE" w:rsidRPr="00F83527" w:rsidP="00F645DE">
      <w:pPr>
        <w:tabs>
          <w:tab w:val="left" w:pos="7521"/>
        </w:tabs>
        <w:jc w:val="both"/>
      </w:pPr>
      <w:r w:rsidRPr="00F83527">
        <w:t xml:space="preserve">           </w:t>
      </w:r>
      <w:r w:rsidRPr="00F83527" w:rsidR="00192339">
        <w:t>25</w:t>
      </w:r>
      <w:r w:rsidRPr="00F83527">
        <w:t xml:space="preserve"> </w:t>
      </w:r>
      <w:r w:rsidRPr="00F83527" w:rsidR="00192339">
        <w:t>февраля</w:t>
      </w:r>
      <w:r w:rsidRPr="00F83527">
        <w:t xml:space="preserve"> 201</w:t>
      </w:r>
      <w:r w:rsidRPr="00F83527" w:rsidR="00192339">
        <w:t>9</w:t>
      </w:r>
      <w:r w:rsidRPr="00F83527">
        <w:t xml:space="preserve"> года</w:t>
      </w:r>
      <w:r w:rsidRPr="00F83527">
        <w:tab/>
        <w:t xml:space="preserve">    </w:t>
      </w:r>
      <w:r w:rsidRPr="00F83527">
        <w:t>г</w:t>
      </w:r>
      <w:r w:rsidRPr="00F83527">
        <w:t>. Джанкой</w:t>
      </w:r>
    </w:p>
    <w:p w:rsidR="00F645DE" w:rsidRPr="00F83527" w:rsidP="00F645DE">
      <w:pPr>
        <w:pStyle w:val="BodyText"/>
        <w:ind w:firstLine="709"/>
      </w:pPr>
    </w:p>
    <w:p w:rsidR="00F645DE" w:rsidRPr="00F83527" w:rsidP="00F645DE">
      <w:pPr>
        <w:pStyle w:val="BodyText"/>
        <w:ind w:firstLine="709"/>
      </w:pPr>
      <w:r w:rsidRPr="00F83527">
        <w:t>М</w:t>
      </w:r>
      <w:r w:rsidRPr="00F83527">
        <w:t>ировой судья судебного участка № 3</w:t>
      </w:r>
      <w:r w:rsidRPr="00F83527">
        <w:t>7</w:t>
      </w:r>
      <w:r w:rsidRPr="00F83527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F83527">
        <w:t>Д.А. Ястребов</w:t>
      </w:r>
      <w:r w:rsidRPr="00F83527">
        <w:t>,</w:t>
      </w:r>
    </w:p>
    <w:p w:rsidR="00F645DE" w:rsidRPr="00F83527" w:rsidP="00F645DE">
      <w:pPr>
        <w:pStyle w:val="BodyText"/>
        <w:ind w:firstLine="709"/>
      </w:pPr>
      <w:r w:rsidRPr="00F83527">
        <w:t xml:space="preserve">рассмотрев дело об административном правонарушении, предусмотренном </w:t>
      </w:r>
      <w:r w:rsidRPr="00F83527">
        <w:t>ч</w:t>
      </w:r>
      <w:r w:rsidRPr="00F83527">
        <w:t xml:space="preserve">. 2 ст. 15.33 </w:t>
      </w:r>
      <w:r w:rsidRPr="00F83527">
        <w:t>КоАП</w:t>
      </w:r>
      <w:r w:rsidRPr="00F83527">
        <w:t xml:space="preserve"> РФ, в отношении</w:t>
      </w:r>
    </w:p>
    <w:p w:rsidR="00F645DE" w:rsidRPr="00F83527" w:rsidP="00F645DE">
      <w:pPr>
        <w:pStyle w:val="BodyText"/>
        <w:ind w:left="2268"/>
      </w:pPr>
      <w:r w:rsidRPr="00F83527">
        <w:rPr>
          <w:b/>
        </w:rPr>
        <w:t>Якимчук</w:t>
      </w:r>
      <w:r w:rsidRPr="00F83527">
        <w:rPr>
          <w:b/>
        </w:rPr>
        <w:t xml:space="preserve"> А</w:t>
      </w:r>
      <w:r w:rsidRPr="00F83527" w:rsidR="00F83527">
        <w:rPr>
          <w:b/>
        </w:rPr>
        <w:t>.</w:t>
      </w:r>
      <w:r w:rsidRPr="00F83527">
        <w:rPr>
          <w:b/>
        </w:rPr>
        <w:t xml:space="preserve"> П</w:t>
      </w:r>
      <w:r w:rsidRPr="00F83527" w:rsidR="00F83527">
        <w:rPr>
          <w:b/>
        </w:rPr>
        <w:t>.</w:t>
      </w:r>
      <w:r w:rsidRPr="00F83527">
        <w:rPr>
          <w:b/>
        </w:rPr>
        <w:t>,</w:t>
      </w:r>
      <w:r w:rsidRPr="00F83527">
        <w:t xml:space="preserve"> </w:t>
      </w:r>
      <w:r w:rsidRPr="00F83527">
        <w:t>родившегося</w:t>
      </w:r>
      <w:r w:rsidRPr="00F83527">
        <w:t xml:space="preserve"> </w:t>
      </w:r>
      <w:r w:rsidRPr="00F83527" w:rsidR="00F83527">
        <w:t>****</w:t>
      </w:r>
      <w:r w:rsidRPr="00F83527">
        <w:t xml:space="preserve"> в </w:t>
      </w:r>
      <w:r w:rsidRPr="00F83527" w:rsidR="00F83527">
        <w:t>****</w:t>
      </w:r>
      <w:r w:rsidRPr="00F83527">
        <w:t xml:space="preserve">, являющегося </w:t>
      </w:r>
      <w:r w:rsidRPr="00F83527" w:rsidR="00CB4A2D">
        <w:t xml:space="preserve">директором </w:t>
      </w:r>
      <w:r w:rsidRPr="00F83527" w:rsidR="00F83527">
        <w:t>****</w:t>
      </w:r>
      <w:r w:rsidRPr="00F83527" w:rsidR="00CB4A2D">
        <w:t xml:space="preserve">, </w:t>
      </w:r>
      <w:r w:rsidRPr="00F83527">
        <w:t xml:space="preserve">юридический адрес: </w:t>
      </w:r>
      <w:r w:rsidRPr="00F83527" w:rsidR="00F83527">
        <w:t>****</w:t>
      </w:r>
      <w:r w:rsidRPr="00F83527">
        <w:t xml:space="preserve">, зарегистрированного по адресу: </w:t>
      </w:r>
      <w:r w:rsidRPr="00F83527" w:rsidR="00F83527">
        <w:t>****</w:t>
      </w:r>
      <w:r w:rsidRPr="00F83527">
        <w:t>,</w:t>
      </w:r>
    </w:p>
    <w:p w:rsidR="00F645DE" w:rsidRPr="00F83527" w:rsidP="00F645DE">
      <w:pPr>
        <w:pStyle w:val="BodyText"/>
        <w:ind w:left="2268" w:firstLine="709"/>
      </w:pPr>
    </w:p>
    <w:p w:rsidR="00F645DE" w:rsidRPr="00F83527" w:rsidP="00F645DE">
      <w:pPr>
        <w:ind w:firstLine="709"/>
        <w:jc w:val="center"/>
        <w:rPr>
          <w:b/>
        </w:rPr>
      </w:pPr>
      <w:r w:rsidRPr="00F83527">
        <w:rPr>
          <w:b/>
        </w:rPr>
        <w:t xml:space="preserve">у с т а </w:t>
      </w:r>
      <w:r w:rsidRPr="00F83527">
        <w:rPr>
          <w:b/>
        </w:rPr>
        <w:t>н</w:t>
      </w:r>
      <w:r w:rsidRPr="00F83527">
        <w:rPr>
          <w:b/>
        </w:rPr>
        <w:t xml:space="preserve"> о в и л</w:t>
      </w:r>
      <w:r w:rsidRPr="00F83527">
        <w:rPr>
          <w:b/>
        </w:rPr>
        <w:t xml:space="preserve"> :</w:t>
      </w:r>
    </w:p>
    <w:p w:rsidR="00F645DE" w:rsidRPr="00F83527" w:rsidP="00F645DE">
      <w:pPr>
        <w:ind w:firstLine="709"/>
        <w:jc w:val="center"/>
      </w:pPr>
    </w:p>
    <w:p w:rsidR="00F645DE" w:rsidRPr="00F83527" w:rsidP="00F645DE">
      <w:pPr>
        <w:pStyle w:val="BodyText"/>
        <w:ind w:firstLine="709"/>
      </w:pPr>
      <w:r w:rsidRPr="00F83527">
        <w:t xml:space="preserve">А.П. </w:t>
      </w:r>
      <w:r w:rsidRPr="00F83527">
        <w:t>Якимчук</w:t>
      </w:r>
      <w:r w:rsidRPr="00F83527">
        <w:t xml:space="preserve">, являющийся </w:t>
      </w:r>
      <w:r w:rsidRPr="00F83527" w:rsidR="00CB4A2D">
        <w:t xml:space="preserve">директором </w:t>
      </w:r>
      <w:r w:rsidRPr="00F83527" w:rsidR="00F83527">
        <w:t>****</w:t>
      </w:r>
      <w:r w:rsidRPr="00F83527">
        <w:t xml:space="preserve">, осуществляющего свою деятельность по юридическому адресу: </w:t>
      </w:r>
      <w:r w:rsidRPr="00F83527" w:rsidR="00F83527">
        <w:t>****</w:t>
      </w:r>
      <w:r w:rsidRPr="00F83527">
        <w:t xml:space="preserve"> представил в исполнительный орган ГУ – Региональное отделение Фонда социального страхования Российской Федерации по Республике Крым филиал № 10 расчет по начисленным и уплаченным страховым взносам на обязательное социальное страхование от несчастных случаев и профессиональных заболеваний за 2018 год</w:t>
      </w:r>
      <w:r w:rsidRPr="00F83527">
        <w:t xml:space="preserve"> 28.01.2018, по сроку его предоставления не позднее 25.01.2019</w:t>
      </w:r>
      <w:r w:rsidRPr="00F83527">
        <w:t>, чем нарушил п. 2</w:t>
      </w:r>
      <w:r w:rsidRPr="00F83527">
        <w:t xml:space="preserve"> ч. 9 ст. 15 ФЗ от 24 июля 2009 года № 212 «О страховых взносах в Пенсионный фонд РФ,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DF50A2" w:rsidRPr="00F83527" w:rsidP="00DF50A2">
      <w:pPr>
        <w:pStyle w:val="BodyText"/>
        <w:ind w:firstLine="709"/>
      </w:pPr>
      <w:r w:rsidRPr="00F83527">
        <w:t xml:space="preserve">В судебное заседание </w:t>
      </w:r>
      <w:r w:rsidRPr="00F83527">
        <w:t xml:space="preserve">А.П. </w:t>
      </w:r>
      <w:r w:rsidRPr="00F83527">
        <w:t>Якимчук</w:t>
      </w:r>
      <w:r w:rsidRPr="00F83527">
        <w:t xml:space="preserve"> не явился, </w:t>
      </w:r>
      <w:r w:rsidRPr="00F83527">
        <w:t xml:space="preserve">о дате и времени рассмотрения дела </w:t>
      </w:r>
      <w:r w:rsidRPr="00F83527">
        <w:t>извещен</w:t>
      </w:r>
      <w:r w:rsidRPr="00F83527">
        <w:t xml:space="preserve"> надлежащим образом</w:t>
      </w:r>
      <w:r w:rsidRPr="00F83527">
        <w:t>, согласно почтовому уведомлению о вручении судебной повестки от 18.02.2019</w:t>
      </w:r>
      <w:r w:rsidRPr="00F83527">
        <w:t>.</w:t>
      </w:r>
      <w:r w:rsidRPr="00F83527">
        <w:t xml:space="preserve"> Ходатайств об отложении рассмотрения дела не поступило.</w:t>
      </w:r>
    </w:p>
    <w:p w:rsidR="00DF50A2" w:rsidRPr="00F83527" w:rsidP="00F83527">
      <w:pPr>
        <w:ind w:firstLine="708"/>
        <w:jc w:val="both"/>
      </w:pPr>
      <w:r w:rsidRPr="00F83527"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F645DE" w:rsidRPr="00F83527" w:rsidP="00F645DE">
      <w:pPr>
        <w:pStyle w:val="BodyText"/>
        <w:ind w:firstLine="709"/>
      </w:pPr>
      <w:r w:rsidRPr="00F83527"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F83527" w:rsidR="00DF50A2">
        <w:t xml:space="preserve">А.П. </w:t>
      </w:r>
      <w:r w:rsidRPr="00F83527" w:rsidR="00DF50A2">
        <w:t>Якимчук</w:t>
      </w:r>
      <w:r w:rsidRPr="00F83527">
        <w:t>.</w:t>
      </w:r>
    </w:p>
    <w:p w:rsidR="00F645DE" w:rsidRPr="00F83527" w:rsidP="00F645DE">
      <w:pPr>
        <w:ind w:firstLine="708"/>
        <w:jc w:val="both"/>
      </w:pPr>
      <w:r w:rsidRPr="00F83527">
        <w:t xml:space="preserve">Так, протокол № </w:t>
      </w:r>
      <w:r w:rsidRPr="00F83527" w:rsidR="00DF50A2">
        <w:t>3</w:t>
      </w:r>
      <w:r w:rsidRPr="00F83527">
        <w:t xml:space="preserve"> от </w:t>
      </w:r>
      <w:r w:rsidRPr="00F83527" w:rsidR="00CB4A2D">
        <w:t>0</w:t>
      </w:r>
      <w:r w:rsidRPr="00F83527" w:rsidR="00DF50A2">
        <w:t>5</w:t>
      </w:r>
      <w:r w:rsidRPr="00F83527">
        <w:t xml:space="preserve"> </w:t>
      </w:r>
      <w:r w:rsidRPr="00F83527" w:rsidR="00DF50A2">
        <w:t>февраля</w:t>
      </w:r>
      <w:r w:rsidRPr="00F83527">
        <w:t xml:space="preserve"> 201</w:t>
      </w:r>
      <w:r w:rsidRPr="00F83527" w:rsidR="00DF50A2">
        <w:t>9</w:t>
      </w:r>
      <w:r w:rsidRPr="00F83527">
        <w:t xml:space="preserve"> года об административном правонарушении, в котором изложены обстоятельства совершения </w:t>
      </w:r>
      <w:r w:rsidRPr="00F83527" w:rsidR="00DF50A2">
        <w:t xml:space="preserve">А.П. </w:t>
      </w:r>
      <w:r w:rsidRPr="00F83527" w:rsidR="00DF50A2">
        <w:t>Якимчук</w:t>
      </w:r>
      <w:r w:rsidRPr="00F83527">
        <w:t xml:space="preserve"> административного правонарушения. Факт нарушения подтверждается: Форма Ф</w:t>
      </w:r>
      <w:r w:rsidRPr="00F83527">
        <w:t>4</w:t>
      </w:r>
      <w:r w:rsidRPr="00F83527">
        <w:t xml:space="preserve"> с ЭЦП за </w:t>
      </w:r>
      <w:r w:rsidRPr="00F83527" w:rsidR="00DF50A2">
        <w:t>2018 год</w:t>
      </w:r>
      <w:r w:rsidRPr="00F83527">
        <w:t xml:space="preserve"> предоставлена </w:t>
      </w:r>
      <w:r w:rsidRPr="00F83527" w:rsidR="00DF50A2">
        <w:t>28</w:t>
      </w:r>
      <w:r w:rsidRPr="00F83527">
        <w:t>.</w:t>
      </w:r>
      <w:r w:rsidRPr="00F83527" w:rsidR="00DF50A2">
        <w:t>01</w:t>
      </w:r>
      <w:r w:rsidRPr="00F83527" w:rsidR="00CB4A2D">
        <w:t>.201</w:t>
      </w:r>
      <w:r w:rsidRPr="00F83527" w:rsidR="00DF50A2">
        <w:t>9</w:t>
      </w:r>
      <w:r w:rsidRPr="00F83527" w:rsidR="00CB4A2D">
        <w:t xml:space="preserve"> года в электронном виде</w:t>
      </w:r>
      <w:r w:rsidRPr="00F83527">
        <w:t>; из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следует, ч</w:t>
      </w:r>
      <w:r w:rsidRPr="00F83527" w:rsidR="00367890">
        <w:t>то указанный расчет за 2018 год</w:t>
      </w:r>
      <w:r w:rsidRPr="00F83527">
        <w:t xml:space="preserve"> представлен </w:t>
      </w:r>
      <w:r w:rsidRPr="00F83527" w:rsidR="00367890">
        <w:t>28</w:t>
      </w:r>
      <w:r w:rsidRPr="00F83527">
        <w:t>.</w:t>
      </w:r>
      <w:r w:rsidRPr="00F83527" w:rsidR="00367890">
        <w:t>01</w:t>
      </w:r>
      <w:r w:rsidRPr="00F83527">
        <w:t>.201</w:t>
      </w:r>
      <w:r w:rsidRPr="00F83527" w:rsidR="00367890">
        <w:t>9</w:t>
      </w:r>
      <w:r w:rsidRPr="00F83527">
        <w:t xml:space="preserve"> </w:t>
      </w:r>
      <w:r w:rsidRPr="00F83527" w:rsidR="00367890">
        <w:t xml:space="preserve">года, по сроку предоставления не позднее </w:t>
      </w:r>
      <w:r w:rsidRPr="00F83527">
        <w:t>25.</w:t>
      </w:r>
      <w:r w:rsidRPr="00F83527" w:rsidR="00367890">
        <w:t>01</w:t>
      </w:r>
      <w:r w:rsidRPr="00F83527">
        <w:t>.201</w:t>
      </w:r>
      <w:r w:rsidRPr="00F83527" w:rsidR="00367890">
        <w:t>9</w:t>
      </w:r>
      <w:r w:rsidRPr="00F83527">
        <w:t xml:space="preserve"> года.</w:t>
      </w:r>
    </w:p>
    <w:p w:rsidR="00F645DE" w:rsidRPr="00F83527" w:rsidP="00F645DE">
      <w:pPr>
        <w:pStyle w:val="BodyText"/>
        <w:ind w:firstLine="709"/>
      </w:pPr>
      <w:r w:rsidRPr="00F83527">
        <w:t xml:space="preserve">В силу </w:t>
      </w:r>
      <w:r w:rsidRPr="00F83527">
        <w:t>пп</w:t>
      </w:r>
      <w:r w:rsidRPr="00F83527">
        <w:t xml:space="preserve">. «а» п. 1 ч. 1 ст. 5 Федерального закона от 24 июля 2009 года № 212 «О страховых взносах в Пенсионный фонд РФ, Фонд социального страхования, Федеральный фонд обязательного медицинского страхования» плательщиками страховых взносов являются страхователи, определяемые в соответствии с федеральными законами о конкретных видах обязательного социального страхования, к которым </w:t>
      </w:r>
      <w:r w:rsidRPr="00F83527">
        <w:t>относятся</w:t>
      </w:r>
      <w:r w:rsidRPr="00F83527">
        <w:t xml:space="preserve"> в том числе организации.</w:t>
      </w:r>
    </w:p>
    <w:p w:rsidR="00F645DE" w:rsidRPr="00F83527" w:rsidP="00F645DE">
      <w:pPr>
        <w:ind w:firstLine="709"/>
        <w:jc w:val="both"/>
      </w:pPr>
      <w:r w:rsidRPr="00F83527">
        <w:t xml:space="preserve">Согласно п. 3 ч. 2 ст. 28 ФЗ от 24 июля 2009 года № 212 «О страховых взносах в Пенсионный фонд РФ, Фонд социального страхования, Федеральный фонд обязательного </w:t>
      </w:r>
      <w:r w:rsidRPr="00F83527">
        <w:t>медицинского страхования», плательщики страховых взносов обязаны</w:t>
      </w:r>
      <w:r w:rsidRPr="00F83527">
        <w:t xml:space="preserve"> </w:t>
      </w:r>
      <w:r w:rsidRPr="00F83527">
        <w:t>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взносам.</w:t>
      </w:r>
    </w:p>
    <w:p w:rsidR="00F645DE" w:rsidRPr="00F83527" w:rsidP="00F645DE">
      <w:pPr>
        <w:pStyle w:val="a1"/>
        <w:ind w:left="0" w:firstLine="709"/>
        <w:rPr>
          <w:rFonts w:ascii="Times New Roman" w:hAnsi="Times New Roman"/>
        </w:rPr>
      </w:pPr>
      <w:r w:rsidRPr="00F83527">
        <w:rPr>
          <w:rStyle w:val="a0"/>
          <w:rFonts w:ascii="Times New Roman" w:hAnsi="Times New Roman"/>
          <w:b w:val="0"/>
          <w:color w:val="000000" w:themeColor="text1"/>
        </w:rPr>
        <w:t>В соответствии с положениями ст. 10 указанного Федерального закона р</w:t>
      </w:r>
      <w:r w:rsidRPr="00F83527">
        <w:rPr>
          <w:rFonts w:ascii="Times New Roman" w:hAnsi="Times New Roman"/>
          <w:color w:val="000000" w:themeColor="text1"/>
        </w:rPr>
        <w:t>а</w:t>
      </w:r>
      <w:r w:rsidRPr="00F83527">
        <w:rPr>
          <w:rFonts w:ascii="Times New Roman" w:hAnsi="Times New Roman"/>
        </w:rPr>
        <w:t>счетным периодом по страховым взносам признается календарный год. </w:t>
      </w:r>
      <w:r w:rsidRPr="00F83527">
        <w:rPr>
          <w:rFonts w:ascii="Times New Roman" w:hAnsi="Times New Roman"/>
        </w:rPr>
        <w:t>Отчетными периодами признаются первый квартал, полугодие, девять месяцев календарного года, календарный год.</w:t>
      </w:r>
    </w:p>
    <w:p w:rsidR="00F645DE" w:rsidRPr="00F83527" w:rsidP="00F645DE">
      <w:pPr>
        <w:widowControl w:val="0"/>
        <w:autoSpaceDE w:val="0"/>
        <w:autoSpaceDN w:val="0"/>
        <w:adjustRightInd w:val="0"/>
        <w:ind w:firstLine="709"/>
        <w:jc w:val="both"/>
      </w:pPr>
      <w:r w:rsidRPr="00F83527">
        <w:t>На основании п. 2 ч. 9 ст. 15 ФЗ от 24 июля 2009 года № 212 «О страховых взносах в Пенсионный фонд РФ, Фонд социального страхования, Федеральный фонд обязательного медицинского страхования»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Фонда социального страхования Российской Федерации на бумажном носителе не</w:t>
      </w:r>
      <w:r w:rsidRPr="00F83527">
        <w:t xml:space="preserve"> </w:t>
      </w:r>
      <w:r w:rsidRPr="00F83527">
        <w:t>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периодом, -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</w:t>
      </w:r>
      <w:r w:rsidRPr="00F83527">
        <w:t xml:space="preserve"> указанному виду обязательного социального страхования, </w:t>
      </w:r>
      <w:r w:rsidRPr="00F83527">
        <w:t>произведенным</w:t>
      </w:r>
      <w:r w:rsidRPr="00F83527">
        <w:t xml:space="preserve"> в счет уплаты этих страховых взносов в Фонд социального страхования Российской Федерации.</w:t>
      </w:r>
    </w:p>
    <w:p w:rsidR="00F645DE" w:rsidRPr="00F83527" w:rsidP="00F645DE">
      <w:pPr>
        <w:widowControl w:val="0"/>
        <w:autoSpaceDE w:val="0"/>
        <w:autoSpaceDN w:val="0"/>
        <w:adjustRightInd w:val="0"/>
        <w:ind w:firstLine="709"/>
        <w:jc w:val="both"/>
      </w:pPr>
      <w:r w:rsidRPr="00F83527">
        <w:t xml:space="preserve">Выпиской из ЕГРЮЛ подтверждается, что </w:t>
      </w:r>
      <w:r w:rsidRPr="00F83527" w:rsidR="00625582">
        <w:t xml:space="preserve">директором </w:t>
      </w:r>
      <w:r w:rsidRPr="00F83527" w:rsidR="00F83527">
        <w:t>****</w:t>
      </w:r>
      <w:r w:rsidRPr="00F83527" w:rsidR="00625582">
        <w:t xml:space="preserve"> </w:t>
      </w:r>
      <w:r w:rsidRPr="00F83527">
        <w:t xml:space="preserve">является </w:t>
      </w:r>
      <w:r w:rsidRPr="00F83527" w:rsidR="00367890">
        <w:t xml:space="preserve">А.П. </w:t>
      </w:r>
      <w:r w:rsidRPr="00F83527" w:rsidR="00367890">
        <w:t>Якимчук</w:t>
      </w:r>
      <w:r w:rsidRPr="00F83527">
        <w:t>.</w:t>
      </w:r>
    </w:p>
    <w:p w:rsidR="00F645DE" w:rsidRPr="00F83527" w:rsidP="00F645DE">
      <w:pPr>
        <w:pStyle w:val="BodyText"/>
        <w:ind w:firstLine="709"/>
      </w:pPr>
      <w:r w:rsidRPr="00F83527">
        <w:t xml:space="preserve">В нарушение вышеуказанных положений закона </w:t>
      </w:r>
      <w:r w:rsidRPr="00F83527" w:rsidR="00367890">
        <w:t xml:space="preserve">А.П. </w:t>
      </w:r>
      <w:r w:rsidRPr="00F83527" w:rsidR="00367890">
        <w:t>Якимчук</w:t>
      </w:r>
      <w:r w:rsidRPr="00F83527">
        <w:t xml:space="preserve"> обязанность в установленный срок не исполнил, что подтверждается расчетом, предоставленным </w:t>
      </w:r>
      <w:r w:rsidRPr="00F83527" w:rsidR="00367890">
        <w:t>28</w:t>
      </w:r>
      <w:r w:rsidRPr="00F83527">
        <w:t xml:space="preserve"> </w:t>
      </w:r>
      <w:r w:rsidRPr="00F83527" w:rsidR="00367890">
        <w:t>января 2019</w:t>
      </w:r>
      <w:r w:rsidRPr="00F83527">
        <w:t xml:space="preserve"> года.</w:t>
      </w:r>
    </w:p>
    <w:p w:rsidR="00F645DE" w:rsidRPr="00F83527" w:rsidP="00F645DE">
      <w:pPr>
        <w:ind w:firstLine="709"/>
        <w:jc w:val="both"/>
      </w:pPr>
      <w:r w:rsidRPr="00F83527">
        <w:t xml:space="preserve">Мировой судья признает указанные доказательства относимыми, допустимыми и достоверными, а в совокупности – достаточными для признания </w:t>
      </w:r>
      <w:r w:rsidRPr="00F83527" w:rsidR="00367890">
        <w:t xml:space="preserve">А.П. </w:t>
      </w:r>
      <w:r w:rsidRPr="00F83527" w:rsidR="00367890">
        <w:t>Якимчук</w:t>
      </w:r>
      <w:r w:rsidRPr="00F83527">
        <w:t xml:space="preserve"> виновным в совершении правонарушения, предусмотренного ч. 2 ст. 15.33 Кодекса РФ об административных правонарушениях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F645DE" w:rsidRPr="00F83527" w:rsidP="00F645DE">
      <w:pPr>
        <w:tabs>
          <w:tab w:val="num" w:pos="0"/>
        </w:tabs>
        <w:ind w:firstLine="709"/>
        <w:jc w:val="both"/>
      </w:pPr>
      <w:r w:rsidRPr="00F83527">
        <w:t xml:space="preserve">Срок давности привлечения </w:t>
      </w:r>
      <w:r w:rsidRPr="00F83527" w:rsidR="00367890">
        <w:t xml:space="preserve">А.П. </w:t>
      </w:r>
      <w:r w:rsidRPr="00F83527" w:rsidR="00367890">
        <w:t>Якимчук</w:t>
      </w:r>
      <w:r w:rsidRPr="00F83527">
        <w:t xml:space="preserve"> к административной ответственности не истек.</w:t>
      </w:r>
    </w:p>
    <w:p w:rsidR="00F645DE" w:rsidRPr="00F83527" w:rsidP="00F645DE">
      <w:pPr>
        <w:ind w:firstLine="709"/>
        <w:jc w:val="both"/>
      </w:pPr>
      <w:r w:rsidRPr="00F83527"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совершенного административного правонарушения.</w:t>
      </w:r>
    </w:p>
    <w:p w:rsidR="00F645DE" w:rsidRPr="00F83527" w:rsidP="00F645DE">
      <w:pPr>
        <w:ind w:firstLine="709"/>
        <w:jc w:val="both"/>
      </w:pPr>
      <w:r w:rsidRPr="00F83527">
        <w:t xml:space="preserve">Обстоятельств, отягчающих и смягчающих административную ответственность </w:t>
      </w:r>
      <w:r w:rsidRPr="00F83527" w:rsidR="00367890">
        <w:t xml:space="preserve">А.П. </w:t>
      </w:r>
      <w:r w:rsidRPr="00F83527" w:rsidR="00367890">
        <w:t>Якимчук</w:t>
      </w:r>
      <w:r w:rsidRPr="00F83527">
        <w:t>, не имеется. Принимая во внимание изложенное, мировой судья считает возможным подвергнуть его наказанию в виде административного штрафа в минимальном размере.</w:t>
      </w:r>
    </w:p>
    <w:p w:rsidR="00F645DE" w:rsidRPr="00F83527" w:rsidP="00F645DE">
      <w:pPr>
        <w:ind w:firstLine="709"/>
        <w:jc w:val="both"/>
      </w:pPr>
      <w:r w:rsidRPr="00F83527">
        <w:t>На основании изложенного, руководствуясь ст.ст. 29.10, 29.11  Кодекса РФ об административных правонарушениях, мировой судья</w:t>
      </w:r>
      <w:r w:rsidRPr="00F83527" w:rsidR="00367890">
        <w:t>, -</w:t>
      </w:r>
    </w:p>
    <w:p w:rsidR="00F645DE" w:rsidRPr="00F83527" w:rsidP="00F645DE">
      <w:pPr>
        <w:ind w:firstLine="709"/>
        <w:jc w:val="both"/>
      </w:pPr>
    </w:p>
    <w:p w:rsidR="00F645DE" w:rsidRPr="00F83527" w:rsidP="00F645DE">
      <w:pPr>
        <w:ind w:firstLine="709"/>
        <w:jc w:val="center"/>
        <w:rPr>
          <w:b/>
        </w:rPr>
      </w:pPr>
      <w:r w:rsidRPr="00F83527">
        <w:rPr>
          <w:b/>
        </w:rPr>
        <w:t>п</w:t>
      </w:r>
      <w:r w:rsidRPr="00F83527">
        <w:rPr>
          <w:b/>
        </w:rPr>
        <w:t xml:space="preserve"> о с т а </w:t>
      </w:r>
      <w:r w:rsidRPr="00F83527">
        <w:rPr>
          <w:b/>
        </w:rPr>
        <w:t>н</w:t>
      </w:r>
      <w:r w:rsidRPr="00F83527">
        <w:rPr>
          <w:b/>
        </w:rPr>
        <w:t xml:space="preserve"> о в и л</w:t>
      </w:r>
      <w:r w:rsidRPr="00F83527">
        <w:rPr>
          <w:b/>
        </w:rPr>
        <w:t xml:space="preserve"> :</w:t>
      </w:r>
    </w:p>
    <w:p w:rsidR="00F645DE" w:rsidRPr="00F83527" w:rsidP="00F645DE">
      <w:pPr>
        <w:ind w:firstLine="709"/>
        <w:jc w:val="center"/>
        <w:rPr>
          <w:b/>
        </w:rPr>
      </w:pPr>
    </w:p>
    <w:p w:rsidR="00F645DE" w:rsidRPr="00F83527" w:rsidP="00F645DE">
      <w:pPr>
        <w:ind w:firstLine="708"/>
        <w:jc w:val="both"/>
      </w:pPr>
      <w:r w:rsidRPr="00F83527">
        <w:rPr>
          <w:b/>
        </w:rPr>
        <w:t>Якимчук</w:t>
      </w:r>
      <w:r w:rsidRPr="00F83527">
        <w:rPr>
          <w:b/>
        </w:rPr>
        <w:t xml:space="preserve"> А</w:t>
      </w:r>
      <w:r w:rsidRPr="00F83527" w:rsidR="00F83527">
        <w:rPr>
          <w:b/>
        </w:rPr>
        <w:t>.</w:t>
      </w:r>
      <w:r w:rsidRPr="00F83527">
        <w:rPr>
          <w:b/>
        </w:rPr>
        <w:t xml:space="preserve"> П</w:t>
      </w:r>
      <w:r w:rsidRPr="00F83527" w:rsidR="00F83527">
        <w:rPr>
          <w:b/>
        </w:rPr>
        <w:t>.</w:t>
      </w:r>
      <w:r w:rsidRPr="00F83527">
        <w:t xml:space="preserve"> признать виновным в совершении административного правонарушения, предусмотренного ч. 2 ст.15.33 </w:t>
      </w:r>
      <w:r w:rsidRPr="00F83527">
        <w:t>КоАП</w:t>
      </w:r>
      <w:r w:rsidRPr="00F83527">
        <w:t xml:space="preserve"> РФ и назначить  ему наказание в виде административного штрафа в размере 300 (триста) рублей, с зачислением суммы на счет                                                          №  </w:t>
      </w:r>
      <w:r w:rsidRPr="00F83527" w:rsidR="00F83527">
        <w:t>****</w:t>
      </w:r>
      <w:r w:rsidRPr="00F83527">
        <w:t xml:space="preserve">, наименование получателя -  УФК по Республике Крым (ГУ – РО ФСС РФ по РК л/с </w:t>
      </w:r>
      <w:r w:rsidRPr="00F83527" w:rsidR="00F83527">
        <w:t>****</w:t>
      </w:r>
      <w:r w:rsidRPr="00F83527">
        <w:t xml:space="preserve">), ИНН </w:t>
      </w:r>
      <w:r w:rsidRPr="00F83527" w:rsidR="00F83527">
        <w:t>****</w:t>
      </w:r>
      <w:r w:rsidRPr="00F83527">
        <w:t xml:space="preserve">, КПП </w:t>
      </w:r>
      <w:r w:rsidRPr="00F83527" w:rsidR="00F83527">
        <w:t>****</w:t>
      </w:r>
      <w:r w:rsidRPr="00F83527">
        <w:t>, банк получателя – Отделение по Республике Крым Центрального банка Российской Федерации</w:t>
      </w:r>
      <w:r w:rsidRPr="00F83527">
        <w:t xml:space="preserve">, БИК </w:t>
      </w:r>
      <w:r w:rsidRPr="00F83527" w:rsidR="00F83527">
        <w:t>****</w:t>
      </w:r>
      <w:r w:rsidRPr="00F83527">
        <w:t xml:space="preserve">, КБК </w:t>
      </w:r>
      <w:r w:rsidRPr="00F83527" w:rsidR="00F83527">
        <w:t>****</w:t>
      </w:r>
      <w:r w:rsidRPr="00F83527">
        <w:t xml:space="preserve">, ОКТМО </w:t>
      </w:r>
      <w:r w:rsidRPr="00F83527" w:rsidR="00F83527">
        <w:t>****</w:t>
      </w:r>
      <w:r w:rsidRPr="00F83527">
        <w:t>.</w:t>
      </w:r>
    </w:p>
    <w:p w:rsidR="00F645DE" w:rsidRPr="00F83527" w:rsidP="00F645DE">
      <w:pPr>
        <w:ind w:right="-6" w:firstLine="708"/>
        <w:jc w:val="both"/>
        <w:rPr>
          <w:bCs/>
          <w:u w:val="single"/>
        </w:rPr>
      </w:pPr>
      <w:r w:rsidRPr="00F83527">
        <w:rPr>
          <w:bCs/>
          <w:u w:val="single"/>
        </w:rPr>
        <w:t xml:space="preserve">Копия </w:t>
      </w:r>
      <w:r w:rsidRPr="00F83527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F83527">
        <w:rPr>
          <w:bCs/>
          <w:u w:val="single"/>
        </w:rPr>
        <w:t xml:space="preserve"> мировому судье.</w:t>
      </w:r>
    </w:p>
    <w:p w:rsidR="00F645DE" w:rsidRPr="00F83527" w:rsidP="00F645DE">
      <w:pPr>
        <w:ind w:firstLine="708"/>
        <w:jc w:val="both"/>
      </w:pPr>
      <w:r w:rsidRPr="00F83527">
        <w:t xml:space="preserve">Разъяснить </w:t>
      </w:r>
      <w:r w:rsidRPr="00F83527" w:rsidR="00367890">
        <w:t xml:space="preserve">А.П. </w:t>
      </w:r>
      <w:r w:rsidRPr="00F83527" w:rsidR="00367890">
        <w:t>Якимчук</w:t>
      </w:r>
      <w:r w:rsidRPr="00F83527">
        <w:t xml:space="preserve">, что в силу ст. 20.25 </w:t>
      </w:r>
      <w:r w:rsidRPr="00F83527">
        <w:t>КоАП</w:t>
      </w:r>
      <w:r w:rsidRPr="00F83527"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45DE" w:rsidRPr="00F83527" w:rsidP="00F645DE">
      <w:pPr>
        <w:ind w:firstLine="708"/>
        <w:jc w:val="both"/>
      </w:pPr>
      <w:r w:rsidRPr="00F83527"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F83527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F83527">
        <w:t>.</w:t>
      </w:r>
    </w:p>
    <w:p w:rsidR="00F645DE" w:rsidRPr="00F83527" w:rsidP="00F645DE">
      <w:pPr>
        <w:ind w:firstLine="708"/>
        <w:jc w:val="both"/>
      </w:pPr>
      <w:r w:rsidRPr="00F83527">
        <w:t xml:space="preserve"> </w:t>
      </w:r>
    </w:p>
    <w:p w:rsidR="00F645DE" w:rsidRPr="00F83527" w:rsidP="00F645DE">
      <w:pPr>
        <w:ind w:firstLine="708"/>
        <w:jc w:val="both"/>
      </w:pPr>
      <w:r w:rsidRPr="00F83527">
        <w:t xml:space="preserve">Мировой судья </w:t>
      </w:r>
      <w:r w:rsidRPr="00F83527">
        <w:tab/>
      </w:r>
      <w:r w:rsidRPr="00F83527">
        <w:tab/>
      </w:r>
      <w:r w:rsidRPr="00F83527">
        <w:tab/>
      </w:r>
      <w:r w:rsidRPr="00F83527">
        <w:tab/>
      </w:r>
      <w:r w:rsidRPr="00F83527">
        <w:tab/>
      </w:r>
      <w:r w:rsidRPr="00F83527">
        <w:tab/>
      </w:r>
      <w:r w:rsidRPr="00F83527">
        <w:tab/>
      </w:r>
      <w:r w:rsidRPr="00F83527" w:rsidR="00367890">
        <w:t>Д.А. Ястребов</w:t>
      </w:r>
    </w:p>
    <w:sectPr w:rsidSect="0036789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5DE"/>
    <w:rsid w:val="00192339"/>
    <w:rsid w:val="00367890"/>
    <w:rsid w:val="00415D93"/>
    <w:rsid w:val="00537E18"/>
    <w:rsid w:val="00625582"/>
    <w:rsid w:val="007D1F0B"/>
    <w:rsid w:val="00BA17AE"/>
    <w:rsid w:val="00CB4A2D"/>
    <w:rsid w:val="00DF50A2"/>
    <w:rsid w:val="00F645DE"/>
    <w:rsid w:val="00F83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