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9460A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</w:t>
      </w:r>
      <w:r w:rsidRPr="009460A3" w:rsidR="00FA66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84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/37/202</w:t>
      </w:r>
      <w:r w:rsidRPr="009460A3" w:rsidR="0041755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</w:p>
    <w:p w:rsidR="00F70E79" w:rsidRPr="009460A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УИД:</w:t>
      </w:r>
      <w:r w:rsidRPr="009460A3" w:rsidR="00C708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91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MS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</w:t>
      </w:r>
      <w:r w:rsidRPr="009460A3" w:rsidR="00C708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</w:t>
      </w:r>
      <w:r w:rsidRPr="009460A3" w:rsidR="0041755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37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-01-202</w:t>
      </w:r>
      <w:r w:rsidRPr="009460A3" w:rsidR="003C62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9460A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00</w:t>
      </w:r>
      <w:r w:rsidRPr="009460A3" w:rsidR="003C6250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</w:t>
      </w:r>
      <w:r w:rsidRPr="009460A3" w:rsidR="00FA66C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357</w:t>
      </w:r>
      <w:r w:rsidRPr="009460A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-</w:t>
      </w:r>
      <w:r w:rsidRPr="009460A3" w:rsidR="00FA66C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22</w:t>
      </w:r>
    </w:p>
    <w:p w:rsidR="00F70E79" w:rsidRPr="009460A3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70E79" w:rsidRPr="009460A3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С Т А Н О В Л Е Н И Е</w:t>
      </w:r>
    </w:p>
    <w:p w:rsidR="00F70E79" w:rsidRPr="009460A3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по делу об административном правонарушении</w:t>
      </w:r>
    </w:p>
    <w:p w:rsidR="00F70E79" w:rsidRPr="009460A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9460A3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25 апреля</w:t>
      </w:r>
      <w:r w:rsidRPr="009460A3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9460A3" w:rsidR="00417553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460A3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                    г. Джанкой                                                                   </w:t>
      </w:r>
    </w:p>
    <w:p w:rsidR="00F70E79" w:rsidRPr="009460A3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9460A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№37 Джанкойского судебного района (Джанкойский муниципальный район 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и городской округ Джанкой) Республики Крым Ястребов Дмитрий Александрович,</w:t>
      </w:r>
    </w:p>
    <w:p w:rsidR="003026D3" w:rsidRPr="009460A3" w:rsidP="00190FE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9460A3">
        <w:rPr>
          <w:sz w:val="18"/>
          <w:szCs w:val="18"/>
        </w:rPr>
        <w:t xml:space="preserve"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</w:t>
      </w:r>
      <w:r w:rsidRPr="009460A3">
        <w:rPr>
          <w:sz w:val="18"/>
          <w:szCs w:val="18"/>
        </w:rPr>
        <w:t>Республики Крым дело об административном правонарушении в отношении</w:t>
      </w:r>
    </w:p>
    <w:p w:rsidR="003026D3" w:rsidRPr="009460A3" w:rsidP="00190FE9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9460A3">
        <w:rPr>
          <w:b/>
          <w:sz w:val="18"/>
          <w:szCs w:val="18"/>
        </w:rPr>
        <w:t>Жерихова</w:t>
      </w:r>
      <w:r w:rsidRPr="009460A3">
        <w:rPr>
          <w:b/>
          <w:sz w:val="18"/>
          <w:szCs w:val="18"/>
        </w:rPr>
        <w:t xml:space="preserve"> Д</w:t>
      </w:r>
      <w:r w:rsidRPr="009460A3" w:rsidR="009460A3">
        <w:rPr>
          <w:b/>
          <w:sz w:val="18"/>
          <w:szCs w:val="18"/>
        </w:rPr>
        <w:t>.</w:t>
      </w:r>
      <w:r w:rsidRPr="009460A3">
        <w:rPr>
          <w:b/>
          <w:sz w:val="18"/>
          <w:szCs w:val="18"/>
        </w:rPr>
        <w:t xml:space="preserve"> В</w:t>
      </w:r>
      <w:r w:rsidRPr="009460A3" w:rsidR="009460A3">
        <w:rPr>
          <w:b/>
          <w:sz w:val="18"/>
          <w:szCs w:val="18"/>
        </w:rPr>
        <w:t>.</w:t>
      </w:r>
      <w:r w:rsidRPr="009460A3" w:rsidR="003E468B">
        <w:rPr>
          <w:sz w:val="18"/>
          <w:szCs w:val="18"/>
        </w:rPr>
        <w:t xml:space="preserve">, </w:t>
      </w:r>
      <w:r w:rsidRPr="009460A3" w:rsidR="009460A3">
        <w:rPr>
          <w:sz w:val="18"/>
          <w:szCs w:val="18"/>
        </w:rPr>
        <w:t>ДАТА</w:t>
      </w:r>
      <w:r w:rsidRPr="009460A3" w:rsidR="00427329">
        <w:rPr>
          <w:sz w:val="18"/>
          <w:szCs w:val="18"/>
        </w:rPr>
        <w:t xml:space="preserve"> </w:t>
      </w:r>
      <w:r w:rsidRPr="009460A3" w:rsidR="003E468B">
        <w:rPr>
          <w:sz w:val="18"/>
          <w:szCs w:val="18"/>
        </w:rPr>
        <w:t xml:space="preserve">года рождения, уроженца </w:t>
      </w:r>
      <w:r w:rsidRPr="009460A3" w:rsidR="009460A3">
        <w:rPr>
          <w:sz w:val="18"/>
          <w:szCs w:val="18"/>
        </w:rPr>
        <w:t>МЕСТО</w:t>
      </w:r>
      <w:r w:rsidRPr="009460A3" w:rsidR="003E468B">
        <w:rPr>
          <w:sz w:val="18"/>
          <w:szCs w:val="18"/>
        </w:rPr>
        <w:t xml:space="preserve">, гражданина </w:t>
      </w:r>
      <w:r w:rsidRPr="009460A3" w:rsidR="009460A3">
        <w:rPr>
          <w:sz w:val="18"/>
          <w:szCs w:val="18"/>
        </w:rPr>
        <w:t>ИЗЪЯТО</w:t>
      </w:r>
      <w:r w:rsidRPr="009460A3" w:rsidR="003E468B">
        <w:rPr>
          <w:sz w:val="18"/>
          <w:szCs w:val="18"/>
        </w:rPr>
        <w:t>,</w:t>
      </w:r>
      <w:r w:rsidRPr="009460A3" w:rsidR="00011FEE">
        <w:rPr>
          <w:sz w:val="18"/>
          <w:szCs w:val="18"/>
        </w:rPr>
        <w:t xml:space="preserve"> </w:t>
      </w:r>
      <w:r w:rsidRPr="009460A3" w:rsidR="001145CD">
        <w:rPr>
          <w:sz w:val="18"/>
          <w:szCs w:val="18"/>
        </w:rPr>
        <w:t xml:space="preserve">зарегистрированного </w:t>
      </w:r>
      <w:r w:rsidRPr="009460A3" w:rsidR="008C68A4">
        <w:rPr>
          <w:sz w:val="18"/>
          <w:szCs w:val="18"/>
        </w:rPr>
        <w:t xml:space="preserve">по адресу: </w:t>
      </w:r>
      <w:r w:rsidRPr="009460A3" w:rsidR="009460A3">
        <w:rPr>
          <w:sz w:val="18"/>
          <w:szCs w:val="18"/>
        </w:rPr>
        <w:t>АДРЕС</w:t>
      </w:r>
      <w:r w:rsidRPr="009460A3" w:rsidR="00065E28">
        <w:rPr>
          <w:sz w:val="18"/>
          <w:szCs w:val="18"/>
        </w:rPr>
        <w:t>,</w:t>
      </w:r>
      <w:r w:rsidRPr="009460A3" w:rsidR="001145CD">
        <w:rPr>
          <w:sz w:val="18"/>
          <w:szCs w:val="18"/>
        </w:rPr>
        <w:t xml:space="preserve"> </w:t>
      </w:r>
      <w:r w:rsidRPr="009460A3">
        <w:rPr>
          <w:sz w:val="18"/>
          <w:szCs w:val="18"/>
        </w:rPr>
        <w:t xml:space="preserve">паспорт </w:t>
      </w:r>
      <w:r w:rsidRPr="009460A3" w:rsidR="009460A3">
        <w:rPr>
          <w:sz w:val="18"/>
          <w:szCs w:val="18"/>
        </w:rPr>
        <w:t>ИЗЪЯТО</w:t>
      </w:r>
      <w:r w:rsidRPr="009460A3" w:rsidR="003E468B">
        <w:rPr>
          <w:sz w:val="18"/>
          <w:szCs w:val="18"/>
        </w:rPr>
        <w:t xml:space="preserve">, </w:t>
      </w:r>
    </w:p>
    <w:p w:rsidR="003026D3" w:rsidRPr="009460A3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 ч. 1 ст. 12.26 КоАП РФ, мировой судья, -</w:t>
      </w:r>
    </w:p>
    <w:p w:rsidR="003026D3" w:rsidRPr="009460A3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9460A3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9460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3026D3" w:rsidRPr="009460A3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B71F9" w:rsidRPr="009460A3" w:rsidP="00190FE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460A3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7F3482">
        <w:rPr>
          <w:rFonts w:ascii="Times New Roman" w:hAnsi="Times New Roman" w:cs="Times New Roman"/>
          <w:sz w:val="18"/>
          <w:szCs w:val="18"/>
        </w:rPr>
        <w:t>,</w:t>
      </w:r>
      <w:r w:rsidRPr="009460A3" w:rsidR="0063592C">
        <w:rPr>
          <w:sz w:val="18"/>
          <w:szCs w:val="18"/>
        </w:rPr>
        <w:t xml:space="preserve"> </w:t>
      </w:r>
      <w:r w:rsidRPr="009460A3">
        <w:rPr>
          <w:rFonts w:ascii="Times New Roman" w:hAnsi="Times New Roman" w:cs="Times New Roman"/>
          <w:sz w:val="18"/>
          <w:szCs w:val="18"/>
        </w:rPr>
        <w:t>0</w:t>
      </w:r>
      <w:r w:rsidRPr="009460A3" w:rsidR="008C68A4">
        <w:rPr>
          <w:rFonts w:ascii="Times New Roman" w:hAnsi="Times New Roman" w:cs="Times New Roman"/>
          <w:sz w:val="18"/>
          <w:szCs w:val="18"/>
        </w:rPr>
        <w:t>2</w:t>
      </w:r>
      <w:r w:rsidRPr="009460A3" w:rsidR="003026D3">
        <w:rPr>
          <w:rFonts w:ascii="Times New Roman" w:hAnsi="Times New Roman" w:cs="Times New Roman"/>
          <w:sz w:val="18"/>
          <w:szCs w:val="18"/>
        </w:rPr>
        <w:t>.</w:t>
      </w:r>
      <w:r w:rsidRPr="009460A3" w:rsidR="003C6250">
        <w:rPr>
          <w:rFonts w:ascii="Times New Roman" w:hAnsi="Times New Roman" w:cs="Times New Roman"/>
          <w:sz w:val="18"/>
          <w:szCs w:val="18"/>
        </w:rPr>
        <w:t>0</w:t>
      </w:r>
      <w:r w:rsidRPr="009460A3">
        <w:rPr>
          <w:rFonts w:ascii="Times New Roman" w:hAnsi="Times New Roman" w:cs="Times New Roman"/>
          <w:sz w:val="18"/>
          <w:szCs w:val="18"/>
        </w:rPr>
        <w:t>4</w:t>
      </w:r>
      <w:r w:rsidRPr="009460A3" w:rsidR="003026D3">
        <w:rPr>
          <w:rFonts w:ascii="Times New Roman" w:hAnsi="Times New Roman" w:cs="Times New Roman"/>
          <w:sz w:val="18"/>
          <w:szCs w:val="18"/>
        </w:rPr>
        <w:t>.202</w:t>
      </w:r>
      <w:r w:rsidRPr="009460A3" w:rsidR="003C6250">
        <w:rPr>
          <w:rFonts w:ascii="Times New Roman" w:hAnsi="Times New Roman" w:cs="Times New Roman"/>
          <w:sz w:val="18"/>
          <w:szCs w:val="18"/>
        </w:rPr>
        <w:t>3</w:t>
      </w:r>
      <w:r w:rsidRPr="009460A3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9460A3" w:rsidR="008C68A4">
        <w:rPr>
          <w:rFonts w:ascii="Times New Roman" w:hAnsi="Times New Roman" w:cs="Times New Roman"/>
          <w:sz w:val="18"/>
          <w:szCs w:val="18"/>
        </w:rPr>
        <w:t>0</w:t>
      </w:r>
      <w:r w:rsidRPr="009460A3">
        <w:rPr>
          <w:rFonts w:ascii="Times New Roman" w:hAnsi="Times New Roman" w:cs="Times New Roman"/>
          <w:sz w:val="18"/>
          <w:szCs w:val="18"/>
        </w:rPr>
        <w:t>8</w:t>
      </w:r>
      <w:r w:rsidRPr="009460A3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9460A3">
        <w:rPr>
          <w:rFonts w:ascii="Times New Roman" w:hAnsi="Times New Roman" w:cs="Times New Roman"/>
          <w:sz w:val="18"/>
          <w:szCs w:val="18"/>
        </w:rPr>
        <w:t>ов</w:t>
      </w:r>
      <w:r w:rsidRPr="009460A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hAnsi="Times New Roman" w:cs="Times New Roman"/>
          <w:sz w:val="18"/>
          <w:szCs w:val="18"/>
        </w:rPr>
        <w:t>00</w:t>
      </w:r>
      <w:r w:rsidRPr="009460A3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9460A3">
        <w:rPr>
          <w:rFonts w:ascii="Times New Roman" w:hAnsi="Times New Roman" w:cs="Times New Roman"/>
          <w:sz w:val="18"/>
          <w:szCs w:val="18"/>
        </w:rPr>
        <w:t xml:space="preserve">на </w:t>
      </w:r>
      <w:r w:rsidRPr="009460A3" w:rsidR="009460A3">
        <w:rPr>
          <w:rFonts w:ascii="Times New Roman" w:hAnsi="Times New Roman" w:cs="Times New Roman"/>
          <w:sz w:val="18"/>
          <w:szCs w:val="18"/>
        </w:rPr>
        <w:t>АДРЕС</w:t>
      </w:r>
      <w:r w:rsidRPr="009460A3" w:rsidR="003026D3">
        <w:rPr>
          <w:rFonts w:ascii="Times New Roman" w:hAnsi="Times New Roman" w:cs="Times New Roman"/>
          <w:sz w:val="18"/>
          <w:szCs w:val="18"/>
        </w:rPr>
        <w:t xml:space="preserve">, управляя </w:t>
      </w:r>
      <w:r w:rsidRPr="009460A3" w:rsidR="003C6250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9460A3">
        <w:rPr>
          <w:rFonts w:ascii="Times New Roman" w:hAnsi="Times New Roman" w:cs="Times New Roman"/>
          <w:sz w:val="18"/>
          <w:szCs w:val="18"/>
        </w:rPr>
        <w:t>ВАЗ 21099</w:t>
      </w:r>
      <w:r w:rsidRPr="009460A3" w:rsidR="003C6250">
        <w:rPr>
          <w:rFonts w:ascii="Times New Roman" w:hAnsi="Times New Roman" w:cs="Times New Roman"/>
          <w:sz w:val="18"/>
          <w:szCs w:val="18"/>
        </w:rPr>
        <w:t>,</w:t>
      </w:r>
      <w:r w:rsidRPr="009460A3" w:rsidR="00417553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3E468B">
        <w:rPr>
          <w:rFonts w:ascii="Times New Roman" w:hAnsi="Times New Roman" w:cs="Times New Roman"/>
          <w:sz w:val="18"/>
          <w:szCs w:val="18"/>
        </w:rPr>
        <w:t>государственн</w:t>
      </w:r>
      <w:r w:rsidRPr="009460A3" w:rsidR="003C6250">
        <w:rPr>
          <w:rFonts w:ascii="Times New Roman" w:hAnsi="Times New Roman" w:cs="Times New Roman"/>
          <w:sz w:val="18"/>
          <w:szCs w:val="18"/>
        </w:rPr>
        <w:t>ый</w:t>
      </w:r>
      <w:r w:rsidRPr="009460A3" w:rsidR="003E468B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9460A3" w:rsidR="003C6250">
        <w:rPr>
          <w:rFonts w:ascii="Times New Roman" w:hAnsi="Times New Roman" w:cs="Times New Roman"/>
          <w:sz w:val="18"/>
          <w:szCs w:val="18"/>
        </w:rPr>
        <w:t>ый</w:t>
      </w:r>
      <w:r w:rsidRPr="009460A3" w:rsidR="003E468B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9460A3" w:rsidR="003C6250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9460A3">
        <w:rPr>
          <w:rFonts w:ascii="Times New Roman" w:hAnsi="Times New Roman" w:cs="Times New Roman"/>
          <w:sz w:val="18"/>
          <w:szCs w:val="18"/>
        </w:rPr>
        <w:t>НОМЕР</w:t>
      </w:r>
      <w:r w:rsidRPr="009460A3" w:rsidR="001145CD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3E468B">
        <w:rPr>
          <w:rFonts w:ascii="Times New Roman" w:hAnsi="Times New Roman" w:cs="Times New Roman"/>
          <w:sz w:val="18"/>
          <w:szCs w:val="18"/>
        </w:rPr>
        <w:t xml:space="preserve">с признаками опьянения </w:t>
      </w:r>
      <w:r w:rsidRPr="009460A3" w:rsidR="00CD1495">
        <w:rPr>
          <w:rFonts w:ascii="Times New Roman" w:hAnsi="Times New Roman" w:cs="Times New Roman"/>
          <w:sz w:val="18"/>
          <w:szCs w:val="18"/>
        </w:rPr>
        <w:t>(</w:t>
      </w:r>
      <w:r w:rsidRPr="009460A3" w:rsidR="00A0106B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9460A3" w:rsidR="003C6250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9460A3" w:rsidR="00CD1495">
        <w:rPr>
          <w:rFonts w:ascii="Times New Roman" w:hAnsi="Times New Roman" w:cs="Times New Roman"/>
          <w:sz w:val="18"/>
          <w:szCs w:val="18"/>
        </w:rPr>
        <w:t xml:space="preserve">) </w:t>
      </w:r>
      <w:r w:rsidRPr="009460A3" w:rsidR="00B86081">
        <w:rPr>
          <w:rFonts w:ascii="Times New Roman" w:hAnsi="Times New Roman" w:cs="Times New Roman"/>
          <w:sz w:val="18"/>
          <w:szCs w:val="18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Российской Федерации (далее по тексту – ПДД РФ</w:t>
      </w:r>
      <w:r w:rsidRPr="009460A3" w:rsidR="00B86081">
        <w:rPr>
          <w:rFonts w:ascii="Times New Roman" w:hAnsi="Times New Roman" w:cs="Times New Roman"/>
          <w:sz w:val="18"/>
          <w:szCs w:val="18"/>
        </w:rPr>
        <w:t xml:space="preserve">), </w:t>
      </w:r>
      <w:r w:rsidRPr="009460A3" w:rsidR="00B8608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 этом его действия не содержат уголовно наказуемого </w:t>
      </w:r>
      <w:hyperlink r:id="rId5" w:anchor="dst1810" w:history="1">
        <w:r w:rsidRPr="009460A3" w:rsidR="00B86081">
          <w:rPr>
            <w:rStyle w:val="Hyperlink"/>
            <w:rFonts w:ascii="Times New Roman" w:hAnsi="Times New Roman" w:cs="Times New Roman"/>
            <w:color w:val="1A0DAB"/>
            <w:sz w:val="18"/>
            <w:szCs w:val="18"/>
            <w:u w:val="none"/>
            <w:shd w:val="clear" w:color="auto" w:fill="FFFFFF"/>
          </w:rPr>
          <w:t>деяния</w:t>
        </w:r>
      </w:hyperlink>
      <w:r w:rsidRPr="009460A3" w:rsidR="003E468B">
        <w:rPr>
          <w:rFonts w:ascii="Times New Roman" w:hAnsi="Times New Roman" w:cs="Times New Roman"/>
          <w:sz w:val="18"/>
          <w:szCs w:val="18"/>
        </w:rPr>
        <w:t>.</w:t>
      </w:r>
    </w:p>
    <w:p w:rsidR="00BC2589" w:rsidRPr="009460A3" w:rsidP="00190FE9">
      <w:pPr>
        <w:pStyle w:val="BodyText"/>
        <w:spacing w:after="0" w:line="276" w:lineRule="auto"/>
        <w:ind w:firstLine="709"/>
        <w:jc w:val="both"/>
        <w:rPr>
          <w:color w:val="FF0000"/>
          <w:sz w:val="18"/>
          <w:szCs w:val="18"/>
        </w:rPr>
      </w:pPr>
      <w:r w:rsidRPr="009460A3">
        <w:rPr>
          <w:color w:val="FF0000"/>
          <w:sz w:val="18"/>
          <w:szCs w:val="18"/>
        </w:rPr>
        <w:t>В судебно</w:t>
      </w:r>
      <w:r w:rsidRPr="009460A3" w:rsidR="008C68A4">
        <w:rPr>
          <w:color w:val="FF0000"/>
          <w:sz w:val="18"/>
          <w:szCs w:val="18"/>
        </w:rPr>
        <w:t>е</w:t>
      </w:r>
      <w:r w:rsidRPr="009460A3">
        <w:rPr>
          <w:color w:val="FF0000"/>
          <w:sz w:val="18"/>
          <w:szCs w:val="18"/>
        </w:rPr>
        <w:t xml:space="preserve"> заседани</w:t>
      </w:r>
      <w:r w:rsidRPr="009460A3" w:rsidR="008C68A4">
        <w:rPr>
          <w:color w:val="FF0000"/>
          <w:sz w:val="18"/>
          <w:szCs w:val="18"/>
        </w:rPr>
        <w:t>е</w:t>
      </w:r>
      <w:r w:rsidRPr="009460A3">
        <w:rPr>
          <w:color w:val="FF0000"/>
          <w:sz w:val="18"/>
          <w:szCs w:val="18"/>
        </w:rPr>
        <w:t xml:space="preserve"> </w:t>
      </w:r>
      <w:r w:rsidRPr="009460A3" w:rsidR="00FA66C4">
        <w:rPr>
          <w:sz w:val="18"/>
          <w:szCs w:val="18"/>
        </w:rPr>
        <w:t xml:space="preserve">Д.В. Жерихов </w:t>
      </w:r>
      <w:r w:rsidRPr="009460A3" w:rsidR="008C68A4">
        <w:rPr>
          <w:sz w:val="18"/>
          <w:szCs w:val="18"/>
        </w:rPr>
        <w:t xml:space="preserve">не явился, о времени и месте </w:t>
      </w:r>
      <w:r w:rsidRPr="009460A3" w:rsidR="00592478">
        <w:rPr>
          <w:sz w:val="18"/>
          <w:szCs w:val="18"/>
        </w:rPr>
        <w:t xml:space="preserve">рассмотрения дела </w:t>
      </w:r>
      <w:r w:rsidRPr="009460A3" w:rsidR="00592478">
        <w:rPr>
          <w:sz w:val="18"/>
          <w:szCs w:val="18"/>
        </w:rPr>
        <w:t>извещен</w:t>
      </w:r>
      <w:r w:rsidRPr="009460A3" w:rsidR="00592478">
        <w:rPr>
          <w:sz w:val="18"/>
          <w:szCs w:val="18"/>
        </w:rPr>
        <w:t xml:space="preserve"> своевременно и надлежащим образом, </w:t>
      </w:r>
      <w:r w:rsidRPr="009460A3" w:rsidR="00FA66C4">
        <w:rPr>
          <w:sz w:val="18"/>
          <w:szCs w:val="18"/>
        </w:rPr>
        <w:t>посредством телефонограммы просил рассмотреть дело в его отсутствие, пояснив, что вину признает</w:t>
      </w:r>
      <w:r w:rsidRPr="009460A3" w:rsidR="00A6733F">
        <w:rPr>
          <w:color w:val="FF0000"/>
          <w:sz w:val="18"/>
          <w:szCs w:val="18"/>
        </w:rPr>
        <w:t>.</w:t>
      </w:r>
    </w:p>
    <w:p w:rsidR="00592478" w:rsidRPr="009460A3" w:rsidP="00592478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</w:t>
      </w:r>
      <w:r w:rsidRPr="009460A3">
        <w:rPr>
          <w:rFonts w:ascii="Times New Roman" w:eastAsia="Calibri" w:hAnsi="Times New Roman" w:cs="Times New Roman"/>
          <w:sz w:val="18"/>
          <w:szCs w:val="18"/>
        </w:rPr>
        <w:t>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C124B" w:rsidRPr="009460A3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судья, оценив совокупность исследованных </w:t>
      </w:r>
      <w:r w:rsidRPr="009460A3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письменных 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доказательств,</w:t>
      </w:r>
      <w:r w:rsidRPr="009460A3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имеющихся в материалах дела,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находит виновность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 w:rsidR="00A010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ративных правонарушениях, установленной.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9460A3">
        <w:rPr>
          <w:rFonts w:ascii="Times New Roman" w:eastAsia="Calibri" w:hAnsi="Times New Roman" w:cs="Times New Roman"/>
          <w:sz w:val="18"/>
          <w:szCs w:val="18"/>
        </w:rPr>
        <w:t>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9460A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ественные отношения в области безопасности дорожного движения.</w:t>
      </w:r>
    </w:p>
    <w:p w:rsidR="00DC124B" w:rsidRPr="009460A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9460A3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управляет транспортным средством».</w:t>
      </w:r>
    </w:p>
    <w:p w:rsidR="00DC124B" w:rsidRPr="009460A3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свидетельствование на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9460A3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Как следует из письменных доказательств, основанием полагать, что </w:t>
      </w:r>
      <w:r w:rsidRPr="009460A3" w:rsidR="00FA66C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02</w:t>
      </w:r>
      <w:r w:rsidRPr="009460A3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9460A3" w:rsidR="00FA66C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апреля</w:t>
      </w:r>
      <w:r w:rsidRPr="009460A3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202</w:t>
      </w:r>
      <w:r w:rsidRPr="009460A3" w:rsidR="003C625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3</w:t>
      </w:r>
      <w:r w:rsidRPr="009460A3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года водитель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FA66C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с признаками опьянения управлял </w:t>
      </w:r>
      <w:r w:rsidRPr="009460A3" w:rsidR="003C625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транспортным средством </w:t>
      </w:r>
      <w:r w:rsidRPr="009460A3" w:rsidR="00FA66C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ВАЗ 21099</w:t>
      </w:r>
      <w:r w:rsidRPr="009460A3" w:rsidR="003C6250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,</w:t>
      </w:r>
      <w:r w:rsidRPr="009460A3" w:rsidR="00D800FF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государственн</w:t>
      </w:r>
      <w:r w:rsidRPr="009460A3" w:rsidR="003C6250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ый</w:t>
      </w:r>
      <w:r w:rsidRP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регистрационн</w:t>
      </w:r>
      <w:r w:rsidRPr="009460A3" w:rsidR="003C6250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ый</w:t>
      </w:r>
      <w:r w:rsidRP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знак</w:t>
      </w:r>
      <w:r w:rsidRPr="009460A3" w:rsidR="003C6250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 w:rsid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НОМЕР</w:t>
      </w:r>
      <w:r w:rsidRP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явилось наличие у </w:t>
      </w:r>
      <w:r w:rsidRPr="009460A3" w:rsidR="006D02BA">
        <w:rPr>
          <w:rFonts w:ascii="Times New Roman" w:hAnsi="Times New Roman" w:cs="Times New Roman"/>
          <w:sz w:val="18"/>
          <w:szCs w:val="18"/>
        </w:rPr>
        <w:t>него таких признаков как:</w:t>
      </w:r>
      <w:r w:rsidRPr="009460A3" w:rsidR="00F70E79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 w:rsidR="00A0106B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9460A3" w:rsidR="00BD7A97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резкое изменение окраски кожных покровов лица</w:t>
      </w:r>
      <w:r w:rsidRPr="009460A3" w:rsidR="0041755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r w:rsidRPr="009460A3">
        <w:rPr>
          <w:rFonts w:ascii="Times New Roman" w:eastAsia="Calibri" w:hAnsi="Times New Roman" w:cs="Times New Roman"/>
          <w:sz w:val="18"/>
          <w:szCs w:val="18"/>
        </w:rPr>
        <w:t>указанных в пункте 3 Правил освидетельствования лица, которое управляет транспортным средством, на состояние алкогольного опьянения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и оформления его результатов, направле</w:t>
      </w:r>
      <w:r w:rsidRPr="009460A3">
        <w:rPr>
          <w:rFonts w:ascii="Times New Roman" w:eastAsia="Calibri" w:hAnsi="Times New Roman" w:cs="Times New Roman"/>
          <w:sz w:val="18"/>
          <w:szCs w:val="18"/>
        </w:rP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</w:t>
      </w:r>
      <w:r w:rsidRPr="009460A3">
        <w:rPr>
          <w:rFonts w:ascii="Times New Roman" w:eastAsia="Calibri" w:hAnsi="Times New Roman" w:cs="Times New Roman"/>
          <w:sz w:val="18"/>
          <w:szCs w:val="18"/>
        </w:rPr>
        <w:t>. № 475.</w:t>
      </w:r>
      <w:r w:rsidRPr="009460A3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805233" w:rsidRPr="009460A3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FA6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Направление водителя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 w:rsidR="00FA6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на</w:t>
      </w:r>
      <w:r w:rsidRPr="009460A3">
        <w:rPr>
          <w:rFonts w:ascii="Calibri" w:eastAsia="Calibri" w:hAnsi="Calibri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медицинское 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освидетельствование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9460A3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Вместе с тем водитель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FA6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не выполнил законно</w:t>
      </w:r>
      <w:r w:rsidRPr="009460A3">
        <w:rPr>
          <w:rFonts w:ascii="Times New Roman" w:eastAsia="Calibri" w:hAnsi="Times New Roman" w:cs="Times New Roman"/>
          <w:sz w:val="18"/>
          <w:szCs w:val="18"/>
        </w:rPr>
        <w:t>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9460A3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Поскольку от прохождения медицинского освидетельствования на состояние опьянения </w:t>
      </w:r>
      <w:r w:rsidRPr="009460A3" w:rsidR="00FA66C4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FA6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рассмотрении дела мировым судьей проверялось наличие законных оснований для направл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государственного надзора и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БДД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9460A3" w:rsidR="00FA66C4">
        <w:rPr>
          <w:rFonts w:ascii="Times New Roman" w:hAnsi="Times New Roman" w:cs="Times New Roman"/>
          <w:color w:val="FF0000"/>
          <w:sz w:val="18"/>
          <w:szCs w:val="18"/>
        </w:rPr>
        <w:t>Д.В. Жерихова</w:t>
      </w:r>
      <w:r w:rsidRPr="009460A3" w:rsidR="00FA66C4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состоянии опьянения, отражены в материалах дела.</w:t>
      </w:r>
    </w:p>
    <w:p w:rsidR="00DC124B" w:rsidRPr="009460A3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9460A3" w:rsidR="00D070BB">
        <w:rPr>
          <w:rFonts w:ascii="Times New Roman" w:hAnsi="Times New Roman" w:cs="Times New Roman"/>
          <w:sz w:val="18"/>
          <w:szCs w:val="18"/>
        </w:rPr>
        <w:t>82</w:t>
      </w:r>
      <w:r w:rsidRPr="009460A3" w:rsidR="007673E4">
        <w:rPr>
          <w:rFonts w:ascii="Times New Roman" w:hAnsi="Times New Roman" w:cs="Times New Roman"/>
          <w:sz w:val="18"/>
          <w:szCs w:val="18"/>
        </w:rPr>
        <w:t xml:space="preserve"> АП № </w:t>
      </w:r>
      <w:r w:rsidRPr="009460A3" w:rsidR="006003C1">
        <w:rPr>
          <w:rFonts w:ascii="Times New Roman" w:hAnsi="Times New Roman" w:cs="Times New Roman"/>
          <w:sz w:val="18"/>
          <w:szCs w:val="18"/>
        </w:rPr>
        <w:t>174615</w:t>
      </w:r>
      <w:r w:rsidRPr="009460A3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от </w:t>
      </w:r>
      <w:r w:rsidRPr="009460A3" w:rsidR="006003C1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02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9460A3" w:rsidR="00AC571B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</w:t>
      </w:r>
      <w:r w:rsidRPr="009460A3" w:rsidR="006003C1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4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.202</w:t>
      </w:r>
      <w:r w:rsidRPr="009460A3" w:rsidR="00AC571B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3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составлен уполномоченным должностным лицом с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9460A3" w:rsidR="00A83CA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колах отражены правильно (л.д. </w:t>
      </w:r>
      <w:r w:rsidRPr="009460A3" w:rsidR="00A0106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9460A3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Факт отказа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освид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(л.д. 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9460A3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протоколе о направлении на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медицинское освидетельствование </w:t>
      </w:r>
      <w:r w:rsidRPr="009460A3" w:rsidR="00A0106B">
        <w:rPr>
          <w:rFonts w:ascii="Times New Roman" w:hAnsi="Times New Roman" w:cs="Times New Roman"/>
          <w:sz w:val="18"/>
          <w:szCs w:val="18"/>
        </w:rPr>
        <w:t>82</w:t>
      </w:r>
      <w:r w:rsidRPr="009460A3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A0106B">
        <w:rPr>
          <w:rFonts w:ascii="Times New Roman" w:hAnsi="Times New Roman" w:cs="Times New Roman"/>
          <w:sz w:val="18"/>
          <w:szCs w:val="18"/>
        </w:rPr>
        <w:t>МО</w:t>
      </w:r>
      <w:r w:rsidRPr="009460A3" w:rsidR="00AC571B">
        <w:rPr>
          <w:rFonts w:ascii="Times New Roman" w:hAnsi="Times New Roman" w:cs="Times New Roman"/>
          <w:sz w:val="18"/>
          <w:szCs w:val="18"/>
        </w:rPr>
        <w:t xml:space="preserve"> №</w:t>
      </w:r>
      <w:r w:rsidRPr="009460A3" w:rsidR="00D800FF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6003C1">
        <w:rPr>
          <w:rFonts w:ascii="Times New Roman" w:hAnsi="Times New Roman" w:cs="Times New Roman"/>
          <w:sz w:val="18"/>
          <w:szCs w:val="18"/>
        </w:rPr>
        <w:t>003353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от </w:t>
      </w:r>
      <w:r w:rsidRPr="009460A3" w:rsidR="006003C1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02</w:t>
      </w:r>
      <w:r w:rsidRPr="009460A3" w:rsidR="0041755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9460A3" w:rsidR="00AC571B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0</w:t>
      </w:r>
      <w:r w:rsidRPr="009460A3" w:rsidR="006003C1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4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.202</w:t>
      </w:r>
      <w:r w:rsidRPr="009460A3" w:rsidR="00AC571B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3</w:t>
      </w:r>
      <w:r w:rsidRPr="009460A3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указано, что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 (л.д.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9460A3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9460A3" w:rsidR="00A0106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9460A3" w:rsidR="00AC57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резкое изменение окраски кожных покровов лица</w:t>
      </w:r>
      <w:r w:rsidRPr="009460A3" w:rsidR="004B21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(л.д. 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DC124B" w:rsidRPr="009460A3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Из м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протоколе о направлении на медицинское освидетельствование на состояние опьянения, акте освидетельствования на состояние алкогольного опьянения, протоколе о задержании транспортного средства.</w:t>
      </w:r>
    </w:p>
    <w:p w:rsidR="00DC124B" w:rsidRPr="009460A3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оформлении протоколов свое несогласие по поводу их составле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ния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</w:t>
      </w:r>
      <w:r w:rsidRPr="009460A3" w:rsidR="006003C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Кроме того, факт управления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- протокол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ом об отстранении от управления транспортным средством </w:t>
      </w:r>
      <w:r w:rsidRPr="009460A3" w:rsidR="00D070BB">
        <w:rPr>
          <w:rFonts w:ascii="Times New Roman" w:hAnsi="Times New Roman" w:cs="Times New Roman"/>
          <w:sz w:val="18"/>
          <w:szCs w:val="18"/>
        </w:rPr>
        <w:t>82</w:t>
      </w:r>
      <w:r w:rsidRPr="009460A3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D070BB">
        <w:rPr>
          <w:rFonts w:ascii="Times New Roman" w:hAnsi="Times New Roman" w:cs="Times New Roman"/>
          <w:sz w:val="18"/>
          <w:szCs w:val="18"/>
        </w:rPr>
        <w:t>ОТ №</w:t>
      </w:r>
      <w:r w:rsidRPr="009460A3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6003C1">
        <w:rPr>
          <w:rFonts w:ascii="Times New Roman" w:hAnsi="Times New Roman" w:cs="Times New Roman"/>
          <w:sz w:val="18"/>
          <w:szCs w:val="18"/>
        </w:rPr>
        <w:t>050394</w:t>
      </w:r>
      <w:r w:rsidRPr="009460A3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от </w:t>
      </w:r>
      <w:r w:rsidRPr="009460A3" w:rsidR="006003C1">
        <w:rPr>
          <w:rFonts w:ascii="Times New Roman" w:eastAsia="Calibri" w:hAnsi="Times New Roman" w:cs="Times New Roman"/>
          <w:color w:val="FF0000"/>
          <w:sz w:val="18"/>
          <w:szCs w:val="18"/>
        </w:rPr>
        <w:t>02</w:t>
      </w:r>
      <w:r w:rsidRPr="009460A3" w:rsidR="00AC571B">
        <w:rPr>
          <w:rFonts w:ascii="Times New Roman" w:eastAsia="Calibri" w:hAnsi="Times New Roman" w:cs="Times New Roman"/>
          <w:color w:val="FF0000"/>
          <w:sz w:val="18"/>
          <w:szCs w:val="18"/>
        </w:rPr>
        <w:t>.0</w:t>
      </w:r>
      <w:r w:rsidRPr="009460A3" w:rsidR="006003C1">
        <w:rPr>
          <w:rFonts w:ascii="Times New Roman" w:eastAsia="Calibri" w:hAnsi="Times New Roman" w:cs="Times New Roman"/>
          <w:color w:val="FF0000"/>
          <w:sz w:val="18"/>
          <w:szCs w:val="18"/>
        </w:rPr>
        <w:t>4</w:t>
      </w:r>
      <w:r w:rsidRPr="009460A3">
        <w:rPr>
          <w:rFonts w:ascii="Times New Roman" w:eastAsia="Calibri" w:hAnsi="Times New Roman" w:cs="Times New Roman"/>
          <w:color w:val="FF0000"/>
          <w:sz w:val="18"/>
          <w:szCs w:val="18"/>
        </w:rPr>
        <w:t>.202</w:t>
      </w:r>
      <w:r w:rsidRPr="009460A3" w:rsidR="00AC571B">
        <w:rPr>
          <w:rFonts w:ascii="Times New Roman" w:eastAsia="Calibri" w:hAnsi="Times New Roman" w:cs="Times New Roman"/>
          <w:color w:val="FF0000"/>
          <w:sz w:val="18"/>
          <w:szCs w:val="18"/>
        </w:rPr>
        <w:t>3</w:t>
      </w:r>
      <w:r w:rsidRPr="009460A3" w:rsidR="008F16B2">
        <w:rPr>
          <w:rFonts w:ascii="Times New Roman" w:eastAsia="Calibri" w:hAnsi="Times New Roman" w:cs="Times New Roman"/>
          <w:sz w:val="18"/>
          <w:szCs w:val="18"/>
        </w:rPr>
        <w:t>,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 w:rsidR="008F16B2">
        <w:rPr>
          <w:rFonts w:ascii="Times New Roman" w:hAnsi="Times New Roman" w:cs="Times New Roman"/>
          <w:sz w:val="18"/>
          <w:szCs w:val="18"/>
        </w:rPr>
        <w:t xml:space="preserve">согласно которому при ведении видеозаписи </w:t>
      </w:r>
      <w:r w:rsidRPr="009460A3" w:rsidR="006003C1">
        <w:rPr>
          <w:rFonts w:ascii="Times New Roman" w:hAnsi="Times New Roman" w:cs="Times New Roman"/>
          <w:sz w:val="18"/>
          <w:szCs w:val="18"/>
        </w:rPr>
        <w:t xml:space="preserve">Д.В. Жерихова </w:t>
      </w:r>
      <w:r w:rsidRPr="009460A3" w:rsidR="008F16B2">
        <w:rPr>
          <w:rFonts w:ascii="Times New Roman" w:hAnsi="Times New Roman" w:cs="Times New Roman"/>
          <w:sz w:val="18"/>
          <w:szCs w:val="18"/>
        </w:rPr>
        <w:t>отстранили от управления транспортным средством в связи с наличием у него признаков опьянения</w:t>
      </w:r>
      <w:r w:rsidRPr="009460A3" w:rsidR="008F1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(л.д. </w:t>
      </w:r>
      <w:r w:rsidRPr="009460A3" w:rsidR="006003C1">
        <w:rPr>
          <w:rFonts w:ascii="Times New Roman" w:eastAsia="Calibri" w:hAnsi="Times New Roman" w:cs="Times New Roman"/>
          <w:sz w:val="18"/>
          <w:szCs w:val="18"/>
        </w:rPr>
        <w:t>2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); </w:t>
      </w:r>
    </w:p>
    <w:p w:rsidR="00DC124B" w:rsidRPr="009460A3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- видеозаписью, из которой видно, что водителю </w:t>
      </w:r>
      <w:r w:rsidRPr="009460A3" w:rsidR="006003C1">
        <w:rPr>
          <w:rFonts w:ascii="Times New Roman" w:hAnsi="Times New Roman" w:cs="Times New Roman"/>
          <w:sz w:val="18"/>
          <w:szCs w:val="18"/>
        </w:rPr>
        <w:t>Д.В. Жерихову</w:t>
      </w:r>
      <w:r w:rsidRPr="009460A3" w:rsidR="006003C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пьянения с помощью </w:t>
      </w:r>
      <w:r w:rsidRPr="009460A3" w:rsidR="00A0106B">
        <w:rPr>
          <w:rFonts w:ascii="Times New Roman" w:eastAsia="Calibri" w:hAnsi="Times New Roman" w:cs="Times New Roman"/>
          <w:sz w:val="18"/>
          <w:szCs w:val="18"/>
        </w:rPr>
        <w:t>прибора А</w:t>
      </w:r>
      <w:r w:rsidRPr="009460A3">
        <w:rPr>
          <w:rFonts w:ascii="Times New Roman" w:eastAsia="Calibri" w:hAnsi="Times New Roman" w:cs="Times New Roman"/>
          <w:sz w:val="18"/>
          <w:szCs w:val="18"/>
        </w:rPr>
        <w:t>лкоте</w:t>
      </w:r>
      <w:r w:rsidRPr="009460A3" w:rsidR="00A0106B">
        <w:rPr>
          <w:rFonts w:ascii="Times New Roman" w:eastAsia="Calibri" w:hAnsi="Times New Roman" w:cs="Times New Roman"/>
          <w:sz w:val="18"/>
          <w:szCs w:val="18"/>
        </w:rPr>
        <w:t>к</w:t>
      </w:r>
      <w:r w:rsidRPr="009460A3">
        <w:rPr>
          <w:rFonts w:ascii="Times New Roman" w:eastAsia="Calibri" w:hAnsi="Times New Roman" w:cs="Times New Roman"/>
          <w:sz w:val="18"/>
          <w:szCs w:val="18"/>
        </w:rPr>
        <w:t>тора, а также пройти медицинское освидетельствование на состояние опьянение, на что последний ответил отказом (л.д.</w:t>
      </w:r>
      <w:r w:rsidRPr="009460A3" w:rsidR="006003C1">
        <w:rPr>
          <w:rFonts w:ascii="Times New Roman" w:eastAsia="Calibri" w:hAnsi="Times New Roman" w:cs="Times New Roman"/>
          <w:sz w:val="18"/>
          <w:szCs w:val="18"/>
        </w:rPr>
        <w:t>10</w:t>
      </w:r>
      <w:r w:rsidRPr="009460A3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6003C1" w:rsidRPr="009460A3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- протоколом о задержании транспортного средства 82 ПЗ №068404 от 02.04.2023, согласно которого 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автомобиль ВАЗ 21099, государственный регистрационный знак </w:t>
      </w:r>
      <w:r w:rsidRPr="009460A3" w:rsidR="009460A3">
        <w:rPr>
          <w:rFonts w:ascii="Times New Roman" w:eastAsia="Calibri" w:hAnsi="Times New Roman" w:cs="Times New Roman"/>
          <w:sz w:val="18"/>
          <w:szCs w:val="18"/>
        </w:rPr>
        <w:t>НОМЕР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передано для транспортировки на специализированную стоянку (л.д. 4); </w:t>
      </w:r>
    </w:p>
    <w:p w:rsidR="00830524" w:rsidRPr="009460A3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60A3">
        <w:rPr>
          <w:rFonts w:ascii="Times New Roman" w:hAnsi="Times New Roman" w:cs="Times New Roman"/>
          <w:sz w:val="18"/>
          <w:szCs w:val="18"/>
        </w:rPr>
        <w:t xml:space="preserve">- </w:t>
      </w:r>
      <w:r w:rsidRPr="009460A3" w:rsidR="00A0106B">
        <w:rPr>
          <w:rFonts w:ascii="Times New Roman" w:hAnsi="Times New Roman" w:cs="Times New Roman"/>
          <w:sz w:val="18"/>
          <w:szCs w:val="18"/>
        </w:rPr>
        <w:t>справкой</w:t>
      </w:r>
      <w:r w:rsidRPr="009460A3" w:rsidR="00592478">
        <w:rPr>
          <w:rFonts w:ascii="Times New Roman" w:hAnsi="Times New Roman" w:cs="Times New Roman"/>
          <w:sz w:val="18"/>
          <w:szCs w:val="18"/>
        </w:rPr>
        <w:t xml:space="preserve"> инспектора группы по ИАЗ О</w:t>
      </w:r>
      <w:r w:rsidRPr="009460A3" w:rsidR="006003C1">
        <w:rPr>
          <w:rFonts w:ascii="Times New Roman" w:hAnsi="Times New Roman" w:cs="Times New Roman"/>
          <w:sz w:val="18"/>
          <w:szCs w:val="18"/>
        </w:rPr>
        <w:t>С</w:t>
      </w:r>
      <w:r w:rsidRPr="009460A3" w:rsidR="00592478">
        <w:rPr>
          <w:rFonts w:ascii="Times New Roman" w:hAnsi="Times New Roman" w:cs="Times New Roman"/>
          <w:sz w:val="18"/>
          <w:szCs w:val="18"/>
        </w:rPr>
        <w:t>Р ДПС ГИБДД МВД по Республике Крым</w:t>
      </w:r>
      <w:r w:rsidRPr="009460A3">
        <w:rPr>
          <w:rFonts w:ascii="Times New Roman" w:hAnsi="Times New Roman" w:cs="Times New Roman"/>
          <w:sz w:val="18"/>
          <w:szCs w:val="18"/>
        </w:rPr>
        <w:t xml:space="preserve"> о том, что по ст.</w:t>
      </w:r>
      <w:r w:rsidRPr="009460A3" w:rsidR="00A0106B">
        <w:rPr>
          <w:rFonts w:ascii="Times New Roman" w:hAnsi="Times New Roman" w:cs="Times New Roman"/>
          <w:sz w:val="18"/>
          <w:szCs w:val="18"/>
        </w:rPr>
        <w:t xml:space="preserve"> ст. 12.8, 12.26</w:t>
      </w:r>
      <w:r w:rsidRPr="009460A3" w:rsidR="006003C1">
        <w:rPr>
          <w:rFonts w:ascii="Times New Roman" w:hAnsi="Times New Roman" w:cs="Times New Roman"/>
          <w:sz w:val="18"/>
          <w:szCs w:val="18"/>
        </w:rPr>
        <w:t>, 12.27</w:t>
      </w:r>
      <w:r w:rsidRPr="009460A3" w:rsidR="00A0106B">
        <w:rPr>
          <w:rFonts w:ascii="Times New Roman" w:hAnsi="Times New Roman" w:cs="Times New Roman"/>
          <w:sz w:val="18"/>
          <w:szCs w:val="18"/>
        </w:rPr>
        <w:t xml:space="preserve"> КоАП РФ, а также по ч. 2, 4, 6 ст. </w:t>
      </w:r>
      <w:r w:rsidRPr="009460A3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A0106B">
        <w:rPr>
          <w:rFonts w:ascii="Times New Roman" w:hAnsi="Times New Roman" w:cs="Times New Roman"/>
          <w:sz w:val="18"/>
          <w:szCs w:val="18"/>
        </w:rPr>
        <w:t xml:space="preserve">264, ст. </w:t>
      </w:r>
      <w:r w:rsidRPr="009460A3">
        <w:rPr>
          <w:rFonts w:ascii="Times New Roman" w:hAnsi="Times New Roman" w:cs="Times New Roman"/>
          <w:sz w:val="18"/>
          <w:szCs w:val="18"/>
        </w:rPr>
        <w:t xml:space="preserve">264.1 УК РФ </w:t>
      </w:r>
      <w:r w:rsidRPr="009460A3" w:rsidR="006003C1">
        <w:rPr>
          <w:rFonts w:ascii="Times New Roman" w:hAnsi="Times New Roman" w:cs="Times New Roman"/>
          <w:sz w:val="18"/>
          <w:szCs w:val="18"/>
        </w:rPr>
        <w:t xml:space="preserve">Д.В. Жерихов </w:t>
      </w:r>
      <w:r w:rsidRPr="009460A3">
        <w:rPr>
          <w:rFonts w:ascii="Times New Roman" w:hAnsi="Times New Roman" w:cs="Times New Roman"/>
          <w:sz w:val="18"/>
          <w:szCs w:val="18"/>
        </w:rPr>
        <w:t xml:space="preserve">к ответственности не привлекался (л.д. </w:t>
      </w:r>
      <w:r w:rsidRPr="009460A3" w:rsidR="00592478">
        <w:rPr>
          <w:rFonts w:ascii="Times New Roman" w:hAnsi="Times New Roman" w:cs="Times New Roman"/>
          <w:sz w:val="18"/>
          <w:szCs w:val="18"/>
        </w:rPr>
        <w:t>8</w:t>
      </w:r>
      <w:r w:rsidRPr="009460A3">
        <w:rPr>
          <w:rFonts w:ascii="Times New Roman" w:hAnsi="Times New Roman" w:cs="Times New Roman"/>
          <w:sz w:val="18"/>
          <w:szCs w:val="18"/>
        </w:rPr>
        <w:t>);</w:t>
      </w:r>
    </w:p>
    <w:p w:rsidR="00AB4ED5" w:rsidRPr="009460A3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- справкой ИБД-Р (л.д. </w:t>
      </w:r>
      <w:r w:rsidRPr="009460A3" w:rsidR="006003C1">
        <w:rPr>
          <w:rFonts w:ascii="Times New Roman" w:eastAsia="Calibri" w:hAnsi="Times New Roman" w:cs="Times New Roman"/>
          <w:sz w:val="18"/>
          <w:szCs w:val="18"/>
        </w:rPr>
        <w:t>9);</w:t>
      </w:r>
    </w:p>
    <w:p w:rsidR="006003C1" w:rsidRPr="009460A3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- рапортом инспектора ДПС взвода №1 ОСР ДПС ГИБДД МВД России по Республике Крым от 02.04.2023 с подробным описанием </w:t>
      </w:r>
      <w:r w:rsidRPr="009460A3">
        <w:rPr>
          <w:rFonts w:ascii="Times New Roman" w:eastAsia="Calibri" w:hAnsi="Times New Roman" w:cs="Times New Roman"/>
          <w:sz w:val="18"/>
          <w:szCs w:val="18"/>
        </w:rPr>
        <w:t>обстоятель</w:t>
      </w:r>
      <w:r w:rsidRPr="009460A3">
        <w:rPr>
          <w:rFonts w:ascii="Times New Roman" w:eastAsia="Calibri" w:hAnsi="Times New Roman" w:cs="Times New Roman"/>
          <w:sz w:val="18"/>
          <w:szCs w:val="18"/>
        </w:rPr>
        <w:t>ств пр</w:t>
      </w:r>
      <w:r w:rsidRPr="009460A3">
        <w:rPr>
          <w:rFonts w:ascii="Times New Roman" w:eastAsia="Calibri" w:hAnsi="Times New Roman" w:cs="Times New Roman"/>
          <w:sz w:val="18"/>
          <w:szCs w:val="18"/>
        </w:rPr>
        <w:t>оизошедшего (л.д. 11).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</w:t>
      </w:r>
      <w:r w:rsidRPr="009460A3">
        <w:rPr>
          <w:rFonts w:ascii="Times New Roman" w:eastAsia="Calibri" w:hAnsi="Times New Roman" w:cs="Times New Roman"/>
          <w:sz w:val="18"/>
          <w:szCs w:val="18"/>
        </w:rPr>
        <w:t>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9460A3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ч.1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9460A3">
        <w:rPr>
          <w:rFonts w:ascii="Times New Roman" w:eastAsia="Calibri" w:hAnsi="Times New Roman" w:cs="Times New Roman"/>
          <w:sz w:val="18"/>
          <w:szCs w:val="18"/>
        </w:rPr>
        <w:t>проходить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по требованию сотрудников полиции освидетельствование на состояние о</w:t>
      </w:r>
      <w:r w:rsidRPr="009460A3">
        <w:rPr>
          <w:rFonts w:ascii="Times New Roman" w:eastAsia="Calibri" w:hAnsi="Times New Roman" w:cs="Times New Roman"/>
          <w:sz w:val="18"/>
          <w:szCs w:val="18"/>
        </w:rPr>
        <w:t>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Согласно п. 2.3.2. Правил дорожного движения, утвержденных П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ти дорожного движения, проходить освидетельствование на состояние алкогольного опьянения и </w:t>
      </w:r>
      <w:hyperlink r:id="rId6" w:history="1">
        <w:r w:rsidRPr="009460A3">
          <w:rPr>
            <w:rFonts w:ascii="Times New Roman" w:eastAsia="Calibri" w:hAnsi="Times New Roman" w:cs="Times New Roman"/>
            <w:sz w:val="18"/>
            <w:szCs w:val="18"/>
          </w:rPr>
          <w:t>медицинское освидетельствование</w:t>
        </w:r>
      </w:hyperlink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на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состояние опьянения.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</w:t>
      </w:r>
      <w:r w:rsidRPr="009460A3">
        <w:rPr>
          <w:rFonts w:ascii="Times New Roman" w:eastAsia="Calibri" w:hAnsi="Times New Roman" w:cs="Times New Roman"/>
          <w:sz w:val="18"/>
          <w:szCs w:val="18"/>
        </w:rPr>
        <w:t>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остному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установленного порядка направления на медицинское освидетельствование. 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</w:t>
      </w:r>
      <w:r w:rsidRPr="009460A3">
        <w:rPr>
          <w:rFonts w:ascii="Times New Roman" w:eastAsia="Calibri" w:hAnsi="Times New Roman" w:cs="Times New Roman"/>
          <w:sz w:val="18"/>
          <w:szCs w:val="18"/>
        </w:rPr>
        <w:t>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 w:rsidRPr="009460A3">
        <w:rPr>
          <w:rFonts w:ascii="Times New Roman" w:eastAsia="Calibri" w:hAnsi="Times New Roman" w:cs="Times New Roman"/>
          <w:sz w:val="18"/>
          <w:szCs w:val="18"/>
        </w:rPr>
        <w:t>го освидетельствования этого лица на состояние опьянения и оформления его результатов, утвержденных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В соответствии с п. 1.1. ст.27.12 КоАП РФ, лицо, которое управляет трансп</w:t>
      </w:r>
      <w:r w:rsidRPr="009460A3">
        <w:rPr>
          <w:rFonts w:ascii="Times New Roman" w:eastAsia="Calibri" w:hAnsi="Times New Roman" w:cs="Times New Roman"/>
          <w:sz w:val="18"/>
          <w:szCs w:val="18"/>
        </w:rPr>
        <w:t>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</w:t>
      </w:r>
      <w:r w:rsidRPr="009460A3">
        <w:rPr>
          <w:rFonts w:ascii="Times New Roman" w:eastAsia="Calibri" w:hAnsi="Times New Roman" w:cs="Times New Roman"/>
          <w:sz w:val="18"/>
          <w:szCs w:val="18"/>
        </w:rPr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 w:rsidRPr="009460A3">
        <w:rPr>
          <w:rFonts w:ascii="Times New Roman" w:eastAsia="Calibri" w:hAnsi="Times New Roman" w:cs="Times New Roman"/>
          <w:sz w:val="18"/>
          <w:szCs w:val="18"/>
        </w:rPr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460A3">
        <w:rPr>
          <w:rFonts w:ascii="Times New Roman" w:eastAsia="Calibri" w:hAnsi="Times New Roman" w:cs="Times New Roman"/>
          <w:bCs/>
          <w:sz w:val="18"/>
          <w:szCs w:val="18"/>
        </w:rPr>
        <w:t>Как установлено мировым судь</w:t>
      </w:r>
      <w:r w:rsidRPr="009460A3" w:rsidR="00190FE9">
        <w:rPr>
          <w:rFonts w:ascii="Times New Roman" w:eastAsia="Calibri" w:hAnsi="Times New Roman" w:cs="Times New Roman"/>
          <w:bCs/>
          <w:sz w:val="18"/>
          <w:szCs w:val="18"/>
        </w:rPr>
        <w:t>е</w:t>
      </w:r>
      <w:r w:rsidRPr="009460A3">
        <w:rPr>
          <w:rFonts w:ascii="Times New Roman" w:eastAsia="Calibri" w:hAnsi="Times New Roman" w:cs="Times New Roman"/>
          <w:bCs/>
          <w:sz w:val="18"/>
          <w:szCs w:val="18"/>
        </w:rPr>
        <w:t xml:space="preserve">й, протоколы по делу об административном правонарушении в отношении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 w:rsidR="00EB0B17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bCs/>
          <w:sz w:val="18"/>
          <w:szCs w:val="18"/>
        </w:rPr>
        <w:t>составлены в соответствии с требованиями действующего законодательства, все сведения, необходимые для правильного разрешения дела в них отражены.</w:t>
      </w:r>
    </w:p>
    <w:p w:rsidR="00EB0B17" w:rsidRPr="009460A3" w:rsidP="00EB0B1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9460A3">
        <w:rPr>
          <w:rFonts w:ascii="Times New Roman" w:hAnsi="Times New Roman" w:cs="Times New Roman"/>
          <w:sz w:val="18"/>
          <w:szCs w:val="18"/>
        </w:rPr>
        <w:t>Д.В. Жерихова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по ч. 1 ст.12.26 КоАП РФ, </w:t>
      </w:r>
      <w:r w:rsidRPr="009460A3">
        <w:rPr>
          <w:rFonts w:ascii="Times New Roman" w:hAnsi="Times New Roman" w:cs="Times New Roman"/>
          <w:sz w:val="18"/>
          <w:szCs w:val="18"/>
        </w:rPr>
        <w:t xml:space="preserve">то </w:t>
      </w:r>
      <w:r w:rsidRPr="009460A3">
        <w:rPr>
          <w:rFonts w:ascii="Times New Roman" w:hAnsi="Times New Roman" w:cs="Times New Roman"/>
          <w:sz w:val="18"/>
          <w:szCs w:val="18"/>
        </w:rPr>
        <w:t>есть н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460A3">
        <w:rPr>
          <w:rFonts w:ascii="Times New Roman" w:hAnsi="Times New Roman" w:cs="Times New Roman"/>
          <w:sz w:val="18"/>
          <w:szCs w:val="18"/>
        </w:rPr>
        <w:t>.</w:t>
      </w:r>
    </w:p>
    <w:p w:rsidR="00DC124B" w:rsidRPr="009460A3" w:rsidP="00EB0B17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Оцен</w:t>
      </w:r>
      <w:r w:rsidRPr="009460A3">
        <w:rPr>
          <w:rFonts w:ascii="Times New Roman" w:eastAsia="Calibri" w:hAnsi="Times New Roman" w:cs="Times New Roman"/>
          <w:sz w:val="18"/>
          <w:szCs w:val="18"/>
        </w:rPr>
        <w:t>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Назначая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Жерихову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административное наказание, миров</w:t>
      </w:r>
      <w:r w:rsidRPr="009460A3">
        <w:rPr>
          <w:rFonts w:ascii="Times New Roman" w:eastAsia="Calibri" w:hAnsi="Times New Roman" w:cs="Times New Roman"/>
          <w:sz w:val="18"/>
          <w:szCs w:val="18"/>
        </w:rPr>
        <w:t>ой судья учитывает характер соверш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>е</w:t>
      </w:r>
      <w:r w:rsidRPr="009460A3">
        <w:rPr>
          <w:rFonts w:ascii="Times New Roman" w:eastAsia="Calibri" w:hAnsi="Times New Roman" w:cs="Times New Roman"/>
          <w:sz w:val="18"/>
          <w:szCs w:val="18"/>
        </w:rPr>
        <w:t>нного им административного правонарушения, данные о его личности, его имущественное положение.</w:t>
      </w:r>
    </w:p>
    <w:p w:rsidR="001C450E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В качестве с</w:t>
      </w:r>
      <w:r w:rsidRPr="009460A3" w:rsidR="00DC124B">
        <w:rPr>
          <w:rFonts w:ascii="Times New Roman" w:eastAsia="Calibri" w:hAnsi="Times New Roman" w:cs="Times New Roman"/>
          <w:sz w:val="18"/>
          <w:szCs w:val="18"/>
        </w:rPr>
        <w:t xml:space="preserve">мягчающих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административную ответственность обстоятельств мировой судья 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>учитывает признание</w:t>
      </w:r>
      <w:r w:rsidRPr="009460A3" w:rsidR="005924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Жериховым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 xml:space="preserve"> вины</w:t>
      </w:r>
      <w:r w:rsidRPr="009460A3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От</w:t>
      </w:r>
      <w:r w:rsidRPr="009460A3">
        <w:rPr>
          <w:rFonts w:ascii="Times New Roman" w:eastAsia="Calibri" w:hAnsi="Times New Roman" w:cs="Times New Roman"/>
          <w:sz w:val="18"/>
          <w:szCs w:val="18"/>
        </w:rPr>
        <w:t>ягчающих административную ответственность обстоятельств по делу не установлено.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Принимая во внимание изложенное, а также положения ст.</w:t>
      </w:r>
      <w:r w:rsidRPr="009460A3" w:rsidR="00AB4E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ст. </w:t>
      </w:r>
      <w:r w:rsidRPr="009460A3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3.1, 3.5, 3.8, 4.1 - 4.3 КоАП РФ, мировой судья считает необходимым назначить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Жерихову</w:t>
      </w:r>
      <w:r w:rsidRPr="009460A3" w:rsidR="00297B28">
        <w:rPr>
          <w:rFonts w:ascii="Times New Roman" w:hAnsi="Times New Roman" w:cs="Times New Roman"/>
          <w:sz w:val="18"/>
          <w:szCs w:val="18"/>
        </w:rPr>
        <w:t xml:space="preserve"> </w:t>
      </w:r>
      <w:r w:rsidRPr="009460A3" w:rsidR="008F16B2">
        <w:rPr>
          <w:rFonts w:ascii="Times New Roman" w:hAnsi="Times New Roman" w:cs="Times New Roman"/>
          <w:sz w:val="18"/>
          <w:szCs w:val="18"/>
        </w:rPr>
        <w:t>административное</w:t>
      </w:r>
      <w:r w:rsidRPr="009460A3">
        <w:rPr>
          <w:rFonts w:ascii="Calibri" w:eastAsia="Calibri" w:hAnsi="Calibri" w:cs="Times New Roman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pacing w:val="1"/>
          <w:sz w:val="18"/>
          <w:szCs w:val="18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9460A3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9460A3" w:rsidP="00190FE9">
      <w:pPr>
        <w:spacing w:after="0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На основани</w:t>
      </w:r>
      <w:r w:rsidRPr="009460A3">
        <w:rPr>
          <w:rFonts w:ascii="Times New Roman" w:eastAsia="Calibri" w:hAnsi="Times New Roman" w:cs="Times New Roman"/>
          <w:sz w:val="18"/>
          <w:szCs w:val="18"/>
        </w:rPr>
        <w:t>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9460A3" w:rsidP="00190FE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460A3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Pr="009460A3">
        <w:rPr>
          <w:rFonts w:ascii="Times New Roman" w:eastAsia="Calibri" w:hAnsi="Times New Roman" w:cs="Times New Roman"/>
          <w:b/>
          <w:sz w:val="18"/>
          <w:szCs w:val="18"/>
        </w:rPr>
        <w:t xml:space="preserve"> о с т а н о в и л :</w:t>
      </w:r>
    </w:p>
    <w:p w:rsidR="00DC124B" w:rsidRPr="009460A3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DC124B" w:rsidRPr="009460A3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b/>
          <w:sz w:val="18"/>
          <w:szCs w:val="18"/>
        </w:rPr>
        <w:t>Жерихова</w:t>
      </w:r>
      <w:r w:rsidRPr="009460A3">
        <w:rPr>
          <w:rFonts w:ascii="Times New Roman" w:eastAsia="Calibri" w:hAnsi="Times New Roman" w:cs="Times New Roman"/>
          <w:b/>
          <w:sz w:val="18"/>
          <w:szCs w:val="18"/>
        </w:rPr>
        <w:t xml:space="preserve"> Д</w:t>
      </w:r>
      <w:r w:rsidRPr="009460A3" w:rsidR="009460A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9460A3">
        <w:rPr>
          <w:rFonts w:ascii="Times New Roman" w:eastAsia="Calibri" w:hAnsi="Times New Roman" w:cs="Times New Roman"/>
          <w:b/>
          <w:sz w:val="18"/>
          <w:szCs w:val="18"/>
        </w:rPr>
        <w:t xml:space="preserve"> В</w:t>
      </w:r>
      <w:r w:rsidRPr="009460A3" w:rsidR="009460A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9460A3" w:rsidR="003E46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460A3" w:rsidR="003E468B">
        <w:rPr>
          <w:rFonts w:ascii="Times New Roman" w:eastAsia="Calibri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</w:t>
      </w:r>
      <w:r w:rsidRPr="009460A3" w:rsidR="00190F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 w:rsidR="003E468B">
        <w:rPr>
          <w:rFonts w:ascii="Times New Roman" w:eastAsia="Calibri" w:hAnsi="Times New Roman" w:cs="Times New Roman"/>
          <w:sz w:val="18"/>
          <w:szCs w:val="18"/>
        </w:rPr>
        <w:t>12.26 КоАП РФ и  назначить ему  наказание в виде административного штрафа в размере 30</w:t>
      </w:r>
      <w:r w:rsidRPr="009460A3" w:rsidR="001E25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 w:rsidR="003E468B">
        <w:rPr>
          <w:rFonts w:ascii="Times New Roman" w:eastAsia="Calibri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9460A3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Сумма административно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го штрафа подлежит перечислению на следующие платежные реквизиты: </w:t>
      </w:r>
      <w:r w:rsidRPr="009460A3" w:rsid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ИЗЪЯТО</w:t>
      </w:r>
      <w:r w:rsidRPr="009460A3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.</w:t>
      </w:r>
    </w:p>
    <w:p w:rsidR="00DC124B" w:rsidRPr="009460A3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Водительское удостоверение</w:t>
      </w:r>
      <w:r w:rsidRPr="009460A3" w:rsidR="00AC571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60A3" w:rsidR="009460A3">
        <w:rPr>
          <w:rFonts w:ascii="Times New Roman" w:eastAsia="Calibri" w:hAnsi="Times New Roman" w:cs="Times New Roman"/>
          <w:sz w:val="18"/>
          <w:szCs w:val="18"/>
        </w:rPr>
        <w:t>НОМЕР</w:t>
      </w:r>
      <w:r w:rsidRPr="009460A3" w:rsidR="00592478">
        <w:rPr>
          <w:rFonts w:ascii="Times New Roman" w:eastAsia="Calibri" w:hAnsi="Times New Roman" w:cs="Times New Roman"/>
          <w:sz w:val="18"/>
          <w:szCs w:val="18"/>
        </w:rPr>
        <w:t xml:space="preserve"> от 0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>6.1</w:t>
      </w:r>
      <w:r w:rsidRPr="009460A3" w:rsidR="00592478">
        <w:rPr>
          <w:rFonts w:ascii="Times New Roman" w:eastAsia="Calibri" w:hAnsi="Times New Roman" w:cs="Times New Roman"/>
          <w:sz w:val="18"/>
          <w:szCs w:val="18"/>
        </w:rPr>
        <w:t>1.20</w:t>
      </w:r>
      <w:r w:rsidRPr="009460A3" w:rsidR="00EB0B17">
        <w:rPr>
          <w:rFonts w:ascii="Times New Roman" w:eastAsia="Calibri" w:hAnsi="Times New Roman" w:cs="Times New Roman"/>
          <w:sz w:val="18"/>
          <w:szCs w:val="18"/>
        </w:rPr>
        <w:t>20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на имя </w:t>
      </w:r>
      <w:r w:rsidRPr="009460A3" w:rsidR="00EB0B17">
        <w:rPr>
          <w:rFonts w:ascii="Times New Roman" w:eastAsia="Calibri" w:hAnsi="Times New Roman" w:cs="Times New Roman"/>
          <w:color w:val="FF0000"/>
          <w:sz w:val="18"/>
          <w:szCs w:val="18"/>
        </w:rPr>
        <w:t>Жерихова</w:t>
      </w:r>
      <w:r w:rsidRPr="009460A3" w:rsidR="00EB0B17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Д</w:t>
      </w:r>
      <w:r w:rsidRPr="009460A3" w:rsidR="009460A3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9460A3" w:rsidR="00EB0B17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В</w:t>
      </w:r>
      <w:r w:rsidRPr="009460A3" w:rsidR="009460A3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9460A3" w:rsidR="00F84B2E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</w:t>
      </w:r>
      <w:r w:rsidRPr="009460A3">
        <w:rPr>
          <w:rFonts w:ascii="Times New Roman" w:eastAsia="Calibri" w:hAnsi="Times New Roman" w:cs="Times New Roman"/>
          <w:sz w:val="18"/>
          <w:szCs w:val="18"/>
        </w:rPr>
        <w:t>– изъять.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ка отсрочки или срока рассрочки, предусмотренных </w:t>
      </w:r>
      <w:hyperlink r:id="rId7" w:history="1">
        <w:r w:rsidRPr="009460A3">
          <w:rPr>
            <w:rFonts w:ascii="Times New Roman" w:eastAsia="Calibri" w:hAnsi="Times New Roman" w:cs="Times New Roman"/>
            <w:color w:val="0000FF"/>
            <w:sz w:val="18"/>
            <w:szCs w:val="18"/>
          </w:rPr>
          <w:t>статьей 31.5</w:t>
        </w:r>
      </w:hyperlink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</w:t>
      </w:r>
      <w:r w:rsidRPr="009460A3">
        <w:rPr>
          <w:rFonts w:ascii="Times New Roman" w:eastAsia="Calibri" w:hAnsi="Times New Roman" w:cs="Times New Roman"/>
          <w:sz w:val="18"/>
          <w:szCs w:val="18"/>
        </w:rPr>
        <w:t>х.</w:t>
      </w:r>
    </w:p>
    <w:p w:rsidR="00DC124B" w:rsidRPr="009460A3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9460A3">
        <w:rPr>
          <w:rFonts w:ascii="Times New Roman" w:eastAsia="Calibri" w:hAnsi="Times New Roman" w:cs="Times New Roman"/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</w:t>
      </w:r>
      <w:r w:rsidRPr="009460A3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DC124B" w:rsidRPr="009460A3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Жерихову</w:t>
      </w:r>
      <w:r w:rsidRPr="009460A3">
        <w:rPr>
          <w:rFonts w:ascii="Times New Roman" w:eastAsia="Calibri" w:hAnsi="Times New Roman" w:cs="Times New Roman"/>
          <w:sz w:val="18"/>
          <w:szCs w:val="18"/>
        </w:rPr>
        <w:t>, что в соответствии со ст. 32.7 в течение трёх рабочих дней со дня вступления в законную силу постановления о назначении админи</w:t>
      </w:r>
      <w:r w:rsidRPr="009460A3">
        <w:rPr>
          <w:rFonts w:ascii="Times New Roman" w:eastAsia="Calibri" w:hAnsi="Times New Roman" w:cs="Times New Roman"/>
          <w:sz w:val="18"/>
          <w:szCs w:val="18"/>
        </w:rPr>
        <w:t>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</w:t>
      </w:r>
      <w:r w:rsidRPr="009460A3">
        <w:rPr>
          <w:rFonts w:ascii="Times New Roman" w:eastAsia="Calibri" w:hAnsi="Times New Roman" w:cs="Times New Roman"/>
          <w:sz w:val="18"/>
          <w:szCs w:val="18"/>
        </w:rPr>
        <w:t>етствии с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</w:t>
      </w:r>
      <w:r w:rsidRPr="009460A3">
        <w:rPr>
          <w:rFonts w:ascii="Times New Roman" w:eastAsia="Calibri" w:hAnsi="Times New Roman" w:cs="Times New Roman"/>
          <w:sz w:val="18"/>
          <w:szCs w:val="18"/>
        </w:rPr>
        <w:t>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я, заявления лица об утрате указанного документа. </w:t>
      </w:r>
    </w:p>
    <w:p w:rsidR="00DC124B" w:rsidRPr="009460A3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9460A3" w:rsidR="00EB0B17">
        <w:rPr>
          <w:rFonts w:ascii="Times New Roman" w:hAnsi="Times New Roman" w:cs="Times New Roman"/>
          <w:sz w:val="18"/>
          <w:szCs w:val="18"/>
        </w:rPr>
        <w:t>Д.В. Жерихову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9460A3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0A3">
        <w:rPr>
          <w:rFonts w:ascii="Times New Roman" w:eastAsia="Calibri" w:hAnsi="Times New Roman" w:cs="Times New Roman"/>
          <w:sz w:val="18"/>
          <w:szCs w:val="18"/>
        </w:rPr>
        <w:t>Настоящее постановление может быть обжалов</w:t>
      </w:r>
      <w:r w:rsidRPr="009460A3">
        <w:rPr>
          <w:rFonts w:ascii="Times New Roman" w:eastAsia="Calibri" w:hAnsi="Times New Roman" w:cs="Times New Roman"/>
          <w:sz w:val="18"/>
          <w:szCs w:val="18"/>
        </w:rPr>
        <w:t>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</w:t>
      </w:r>
      <w:r w:rsidRPr="009460A3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в Джанкойский районный суд Республики Крым.</w:t>
      </w:r>
    </w:p>
    <w:p w:rsidR="00DC124B" w:rsidRPr="009460A3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24B" w:rsidRPr="009460A3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</w:t>
      </w:r>
      <w:r w:rsidRPr="009460A3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9460A3" w:rsidR="0096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9460A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личная подпись             </w:t>
      </w:r>
      <w:r w:rsidRPr="009460A3" w:rsidR="0095434D">
        <w:rPr>
          <w:rFonts w:ascii="Times New Roman" w:eastAsia="Times New Roman" w:hAnsi="Times New Roman" w:cs="Times New Roman"/>
          <w:sz w:val="18"/>
          <w:szCs w:val="18"/>
          <w:lang w:eastAsia="ru-RU"/>
        </w:rPr>
        <w:t>Д.А. Ястребов</w:t>
      </w:r>
    </w:p>
    <w:p w:rsidR="007A3339" w:rsidRPr="00427329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8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9460A3">
          <w:rPr>
            <w:rFonts w:ascii="Times New Roman" w:hAnsi="Times New Roman" w:cs="Times New Roman"/>
            <w:noProof/>
          </w:rPr>
          <w:t>1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1FEE"/>
    <w:rsid w:val="00012CA1"/>
    <w:rsid w:val="00016A9E"/>
    <w:rsid w:val="000170B8"/>
    <w:rsid w:val="00036E00"/>
    <w:rsid w:val="0004095F"/>
    <w:rsid w:val="000542E3"/>
    <w:rsid w:val="00060DAB"/>
    <w:rsid w:val="00061F26"/>
    <w:rsid w:val="00065E28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145CD"/>
    <w:rsid w:val="00130EDE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5FFE"/>
    <w:rsid w:val="0024699C"/>
    <w:rsid w:val="00297B28"/>
    <w:rsid w:val="002B74C2"/>
    <w:rsid w:val="002C760F"/>
    <w:rsid w:val="003026D3"/>
    <w:rsid w:val="00312CEF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C6250"/>
    <w:rsid w:val="003D0269"/>
    <w:rsid w:val="003D0CA7"/>
    <w:rsid w:val="003E468B"/>
    <w:rsid w:val="003F2EED"/>
    <w:rsid w:val="00403278"/>
    <w:rsid w:val="00417553"/>
    <w:rsid w:val="00427329"/>
    <w:rsid w:val="00441E1F"/>
    <w:rsid w:val="00442786"/>
    <w:rsid w:val="004736EC"/>
    <w:rsid w:val="00480C53"/>
    <w:rsid w:val="00490D63"/>
    <w:rsid w:val="00496963"/>
    <w:rsid w:val="004B21AA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92478"/>
    <w:rsid w:val="005A53D7"/>
    <w:rsid w:val="005A753E"/>
    <w:rsid w:val="005B0484"/>
    <w:rsid w:val="005C2B23"/>
    <w:rsid w:val="005D1B93"/>
    <w:rsid w:val="005D4EC3"/>
    <w:rsid w:val="005F54A8"/>
    <w:rsid w:val="006003C1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3179"/>
    <w:rsid w:val="00757BCE"/>
    <w:rsid w:val="00760249"/>
    <w:rsid w:val="007673E4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22F3"/>
    <w:rsid w:val="00834BD1"/>
    <w:rsid w:val="00837438"/>
    <w:rsid w:val="00851AC7"/>
    <w:rsid w:val="0085534E"/>
    <w:rsid w:val="00871447"/>
    <w:rsid w:val="00872E80"/>
    <w:rsid w:val="0087507A"/>
    <w:rsid w:val="00881A15"/>
    <w:rsid w:val="008A7A52"/>
    <w:rsid w:val="008B76B5"/>
    <w:rsid w:val="008B76D1"/>
    <w:rsid w:val="008C68A4"/>
    <w:rsid w:val="008D69A8"/>
    <w:rsid w:val="008F16B2"/>
    <w:rsid w:val="008F55A7"/>
    <w:rsid w:val="008F7D60"/>
    <w:rsid w:val="0091254B"/>
    <w:rsid w:val="0091366A"/>
    <w:rsid w:val="0092338F"/>
    <w:rsid w:val="00940474"/>
    <w:rsid w:val="009460A3"/>
    <w:rsid w:val="0095434D"/>
    <w:rsid w:val="00960194"/>
    <w:rsid w:val="00973CEA"/>
    <w:rsid w:val="009759A5"/>
    <w:rsid w:val="00976B65"/>
    <w:rsid w:val="009926C8"/>
    <w:rsid w:val="009B71F9"/>
    <w:rsid w:val="009C56F8"/>
    <w:rsid w:val="009D3099"/>
    <w:rsid w:val="009E4FC1"/>
    <w:rsid w:val="009E6998"/>
    <w:rsid w:val="00A0106B"/>
    <w:rsid w:val="00A2306A"/>
    <w:rsid w:val="00A33178"/>
    <w:rsid w:val="00A34938"/>
    <w:rsid w:val="00A527AA"/>
    <w:rsid w:val="00A61A27"/>
    <w:rsid w:val="00A6733F"/>
    <w:rsid w:val="00A83CAF"/>
    <w:rsid w:val="00A84D53"/>
    <w:rsid w:val="00AA359D"/>
    <w:rsid w:val="00AA362D"/>
    <w:rsid w:val="00AB4ED5"/>
    <w:rsid w:val="00AC571B"/>
    <w:rsid w:val="00AD69E1"/>
    <w:rsid w:val="00B00225"/>
    <w:rsid w:val="00B0173F"/>
    <w:rsid w:val="00B01943"/>
    <w:rsid w:val="00B01CC6"/>
    <w:rsid w:val="00B02A7C"/>
    <w:rsid w:val="00B12F0C"/>
    <w:rsid w:val="00B305F5"/>
    <w:rsid w:val="00B33757"/>
    <w:rsid w:val="00B36451"/>
    <w:rsid w:val="00B43976"/>
    <w:rsid w:val="00B676AE"/>
    <w:rsid w:val="00B75C23"/>
    <w:rsid w:val="00B8130B"/>
    <w:rsid w:val="00B86081"/>
    <w:rsid w:val="00B912EC"/>
    <w:rsid w:val="00B9428C"/>
    <w:rsid w:val="00BA66C4"/>
    <w:rsid w:val="00BC1334"/>
    <w:rsid w:val="00BC2589"/>
    <w:rsid w:val="00BC7EFF"/>
    <w:rsid w:val="00BD1B1B"/>
    <w:rsid w:val="00BD207C"/>
    <w:rsid w:val="00BD3232"/>
    <w:rsid w:val="00BD7A97"/>
    <w:rsid w:val="00BE0A7A"/>
    <w:rsid w:val="00BE43EC"/>
    <w:rsid w:val="00BF3F6A"/>
    <w:rsid w:val="00BF7168"/>
    <w:rsid w:val="00C10C1C"/>
    <w:rsid w:val="00C336CC"/>
    <w:rsid w:val="00C35A11"/>
    <w:rsid w:val="00C64B20"/>
    <w:rsid w:val="00C7084D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070BB"/>
    <w:rsid w:val="00D174B5"/>
    <w:rsid w:val="00D25FAE"/>
    <w:rsid w:val="00D3398F"/>
    <w:rsid w:val="00D34277"/>
    <w:rsid w:val="00D52CF2"/>
    <w:rsid w:val="00D552CD"/>
    <w:rsid w:val="00D61A3C"/>
    <w:rsid w:val="00D628F4"/>
    <w:rsid w:val="00D72DD3"/>
    <w:rsid w:val="00D7469C"/>
    <w:rsid w:val="00D800FF"/>
    <w:rsid w:val="00D91975"/>
    <w:rsid w:val="00DA2578"/>
    <w:rsid w:val="00DC124B"/>
    <w:rsid w:val="00DC4D90"/>
    <w:rsid w:val="00DD427D"/>
    <w:rsid w:val="00DD4FD9"/>
    <w:rsid w:val="00DD5ED2"/>
    <w:rsid w:val="00DF244E"/>
    <w:rsid w:val="00DF5016"/>
    <w:rsid w:val="00E00813"/>
    <w:rsid w:val="00E52E5D"/>
    <w:rsid w:val="00E72DA7"/>
    <w:rsid w:val="00E76234"/>
    <w:rsid w:val="00E9173A"/>
    <w:rsid w:val="00E93153"/>
    <w:rsid w:val="00E9789C"/>
    <w:rsid w:val="00EB0B17"/>
    <w:rsid w:val="00EB3FA7"/>
    <w:rsid w:val="00EC5703"/>
    <w:rsid w:val="00ED035D"/>
    <w:rsid w:val="00EE05C7"/>
    <w:rsid w:val="00EE753F"/>
    <w:rsid w:val="00EF0D7A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43B17"/>
    <w:rsid w:val="00F50BF5"/>
    <w:rsid w:val="00F53FA6"/>
    <w:rsid w:val="00F70E79"/>
    <w:rsid w:val="00F84B2E"/>
    <w:rsid w:val="00F857F6"/>
    <w:rsid w:val="00F954A4"/>
    <w:rsid w:val="00FA157B"/>
    <w:rsid w:val="00FA66C4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styleId="Emphasis">
    <w:name w:val="Emphasis"/>
    <w:basedOn w:val="DefaultParagraphFont"/>
    <w:uiPriority w:val="20"/>
    <w:qFormat/>
    <w:rsid w:val="008322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6387/ae5648172402868434a5dd1cb045ba682075fe14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DF1B-328A-4C30-872D-7EB5E347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