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1C60D5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1C60D5" w:rsidR="001F1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1C60D5" w:rsidR="00D61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1C60D5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1C60D5" w:rsidR="00CD14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37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</w:t>
      </w:r>
      <w:r w:rsidRPr="001C60D5" w:rsidR="00D61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633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1C60D5" w:rsidR="00D61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51</w:t>
      </w:r>
    </w:p>
    <w:p w:rsidR="00F70E79" w:rsidRPr="001C60D5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1C60D5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1C60D5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1C60D5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1C60D5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1C60D5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1C60D5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70E79" w:rsidRPr="001C60D5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1C60D5" w:rsidR="00D61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Ю.В. Грибкова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1C60D5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C60D5">
        <w:rPr>
          <w:sz w:val="20"/>
          <w:szCs w:val="20"/>
        </w:rPr>
        <w:t>рассмотрев</w:t>
      </w:r>
      <w:r w:rsidRPr="001C60D5">
        <w:rPr>
          <w:sz w:val="20"/>
          <w:szCs w:val="20"/>
        </w:rPr>
        <w:t xml:space="preserve"> в открытом судебном заседани</w:t>
      </w:r>
      <w:r w:rsidRPr="001C60D5">
        <w:rPr>
          <w:sz w:val="20"/>
          <w:szCs w:val="20"/>
        </w:rPr>
        <w:t>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C60D5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1C60D5" w:rsidP="00190FE9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1C60D5">
        <w:rPr>
          <w:b/>
          <w:sz w:val="20"/>
          <w:szCs w:val="20"/>
        </w:rPr>
        <w:t>Грибкова</w:t>
      </w:r>
      <w:r w:rsidRPr="001C60D5">
        <w:rPr>
          <w:b/>
          <w:sz w:val="20"/>
          <w:szCs w:val="20"/>
        </w:rPr>
        <w:t xml:space="preserve"> Ю</w:t>
      </w:r>
      <w:r w:rsidRPr="001C60D5" w:rsidR="001C60D5">
        <w:rPr>
          <w:b/>
          <w:sz w:val="20"/>
          <w:szCs w:val="20"/>
        </w:rPr>
        <w:t>.</w:t>
      </w:r>
      <w:r w:rsidRPr="001C60D5">
        <w:rPr>
          <w:b/>
          <w:sz w:val="20"/>
          <w:szCs w:val="20"/>
        </w:rPr>
        <w:t xml:space="preserve"> В</w:t>
      </w:r>
      <w:r w:rsidRPr="001C60D5" w:rsidR="001C60D5">
        <w:rPr>
          <w:b/>
          <w:sz w:val="20"/>
          <w:szCs w:val="20"/>
        </w:rPr>
        <w:t>.</w:t>
      </w:r>
      <w:r w:rsidRPr="001C60D5">
        <w:rPr>
          <w:sz w:val="20"/>
          <w:szCs w:val="20"/>
        </w:rPr>
        <w:t xml:space="preserve">, </w:t>
      </w:r>
      <w:r w:rsidRPr="001C60D5" w:rsidR="001F1CCA">
        <w:rPr>
          <w:sz w:val="20"/>
          <w:szCs w:val="20"/>
        </w:rPr>
        <w:t xml:space="preserve">родившегося </w:t>
      </w:r>
      <w:r w:rsidRPr="001C60D5" w:rsidR="001C60D5">
        <w:rPr>
          <w:sz w:val="20"/>
          <w:szCs w:val="20"/>
        </w:rPr>
        <w:t>ДАТА</w:t>
      </w:r>
      <w:r w:rsidRPr="001C60D5">
        <w:rPr>
          <w:sz w:val="20"/>
          <w:szCs w:val="20"/>
        </w:rPr>
        <w:t xml:space="preserve"> </w:t>
      </w:r>
      <w:r w:rsidRPr="001C60D5" w:rsidR="001F1CCA">
        <w:rPr>
          <w:sz w:val="20"/>
          <w:szCs w:val="20"/>
        </w:rPr>
        <w:t xml:space="preserve">в </w:t>
      </w:r>
      <w:r w:rsidRPr="001C60D5" w:rsidR="001C60D5">
        <w:rPr>
          <w:sz w:val="20"/>
          <w:szCs w:val="20"/>
        </w:rPr>
        <w:t>МЕСТО</w:t>
      </w:r>
      <w:r w:rsidRPr="001C60D5">
        <w:rPr>
          <w:sz w:val="20"/>
          <w:szCs w:val="20"/>
        </w:rPr>
        <w:t xml:space="preserve">, гражданина </w:t>
      </w:r>
      <w:r w:rsidRPr="001C60D5" w:rsidR="001C60D5">
        <w:rPr>
          <w:sz w:val="20"/>
          <w:szCs w:val="20"/>
        </w:rPr>
        <w:t>ИЗЪЯТО</w:t>
      </w:r>
      <w:r w:rsidRPr="001C60D5">
        <w:rPr>
          <w:sz w:val="20"/>
          <w:szCs w:val="20"/>
        </w:rPr>
        <w:t xml:space="preserve">, </w:t>
      </w:r>
      <w:r w:rsidRPr="001C60D5" w:rsidR="001F1CCA">
        <w:rPr>
          <w:sz w:val="20"/>
          <w:szCs w:val="20"/>
        </w:rPr>
        <w:t xml:space="preserve">со средним образованием, </w:t>
      </w:r>
      <w:r w:rsidRPr="001C60D5">
        <w:rPr>
          <w:sz w:val="20"/>
          <w:szCs w:val="20"/>
        </w:rPr>
        <w:t>холостого</w:t>
      </w:r>
      <w:r w:rsidRPr="001C60D5" w:rsidR="00EC1823">
        <w:rPr>
          <w:sz w:val="20"/>
          <w:szCs w:val="20"/>
        </w:rPr>
        <w:t xml:space="preserve">, </w:t>
      </w:r>
      <w:r w:rsidRPr="001C60D5" w:rsidR="00B9428C">
        <w:rPr>
          <w:sz w:val="20"/>
          <w:szCs w:val="20"/>
        </w:rPr>
        <w:t>официально не трудоустроенного</w:t>
      </w:r>
      <w:r w:rsidRPr="001C60D5" w:rsidR="00DF5016">
        <w:rPr>
          <w:sz w:val="20"/>
          <w:szCs w:val="20"/>
        </w:rPr>
        <w:t xml:space="preserve">, </w:t>
      </w:r>
      <w:r w:rsidRPr="001C60D5" w:rsidR="0079057E">
        <w:rPr>
          <w:sz w:val="20"/>
          <w:szCs w:val="20"/>
        </w:rPr>
        <w:t xml:space="preserve">зарегистрированного </w:t>
      </w:r>
      <w:r w:rsidRPr="001C60D5" w:rsidR="0054782C">
        <w:rPr>
          <w:sz w:val="20"/>
          <w:szCs w:val="20"/>
        </w:rPr>
        <w:t xml:space="preserve">по адресу: </w:t>
      </w:r>
      <w:r w:rsidRPr="001C60D5" w:rsidR="001C60D5">
        <w:rPr>
          <w:sz w:val="20"/>
          <w:szCs w:val="20"/>
        </w:rPr>
        <w:t>АДРЕС</w:t>
      </w:r>
      <w:r w:rsidRPr="001C60D5" w:rsidR="0054782C">
        <w:rPr>
          <w:sz w:val="20"/>
          <w:szCs w:val="20"/>
        </w:rPr>
        <w:t>,</w:t>
      </w:r>
      <w:r w:rsidRPr="001C60D5" w:rsidR="00EC1823">
        <w:rPr>
          <w:sz w:val="20"/>
          <w:szCs w:val="20"/>
        </w:rPr>
        <w:t xml:space="preserve"> </w:t>
      </w:r>
      <w:r w:rsidRPr="001C60D5" w:rsidR="00EC1823">
        <w:rPr>
          <w:sz w:val="20"/>
          <w:szCs w:val="20"/>
        </w:rPr>
        <w:t>проживающего</w:t>
      </w:r>
      <w:r w:rsidRPr="001C60D5" w:rsidR="00EC1823">
        <w:rPr>
          <w:sz w:val="20"/>
          <w:szCs w:val="20"/>
        </w:rPr>
        <w:t xml:space="preserve"> </w:t>
      </w:r>
      <w:r w:rsidRPr="001C60D5" w:rsidR="00B9428C">
        <w:rPr>
          <w:sz w:val="20"/>
          <w:szCs w:val="20"/>
        </w:rPr>
        <w:t xml:space="preserve">по адресу: </w:t>
      </w:r>
      <w:r w:rsidRPr="001C60D5" w:rsidR="001C60D5">
        <w:rPr>
          <w:sz w:val="20"/>
          <w:szCs w:val="20"/>
        </w:rPr>
        <w:t>АДРЕС</w:t>
      </w:r>
      <w:r w:rsidRPr="001C60D5" w:rsidR="0054782C">
        <w:rPr>
          <w:sz w:val="20"/>
          <w:szCs w:val="20"/>
        </w:rPr>
        <w:t xml:space="preserve">, </w:t>
      </w:r>
      <w:r w:rsidRPr="001C60D5" w:rsidR="007F3482">
        <w:rPr>
          <w:sz w:val="20"/>
          <w:szCs w:val="20"/>
        </w:rPr>
        <w:t xml:space="preserve">паспорт </w:t>
      </w:r>
      <w:r w:rsidRPr="001C60D5" w:rsidR="001C60D5">
        <w:rPr>
          <w:sz w:val="20"/>
          <w:szCs w:val="20"/>
        </w:rPr>
        <w:t>ИЗЪЯТО</w:t>
      </w:r>
      <w:r w:rsidRPr="001C60D5">
        <w:rPr>
          <w:sz w:val="20"/>
          <w:szCs w:val="20"/>
        </w:rPr>
        <w:t xml:space="preserve">, </w:t>
      </w:r>
    </w:p>
    <w:p w:rsidR="003026D3" w:rsidRPr="001C60D5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1C60D5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1C60D5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1C60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1C60D5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1C60D5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60D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7F3482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C60D5" w:rsidR="0063592C">
        <w:rPr>
          <w:color w:val="FF0000"/>
          <w:sz w:val="20"/>
          <w:szCs w:val="20"/>
        </w:rPr>
        <w:t xml:space="preserve"> </w:t>
      </w:r>
      <w:r w:rsidRPr="001C60D5"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1C60D5" w:rsidR="00F70E79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1C60D5" w:rsidR="00FD2A23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>.202</w:t>
      </w:r>
      <w:r w:rsidRPr="001C60D5" w:rsidR="00F70E79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в </w:t>
      </w:r>
      <w:r w:rsidRPr="001C60D5">
        <w:rPr>
          <w:rFonts w:ascii="Times New Roman" w:hAnsi="Times New Roman" w:cs="Times New Roman"/>
          <w:color w:val="FF0000"/>
          <w:sz w:val="20"/>
          <w:szCs w:val="20"/>
        </w:rPr>
        <w:t>13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час</w:t>
      </w:r>
      <w:r w:rsidRPr="001C60D5" w:rsidR="00F160E7">
        <w:rPr>
          <w:rFonts w:ascii="Times New Roman" w:hAnsi="Times New Roman" w:cs="Times New Roman"/>
          <w:color w:val="FF0000"/>
          <w:sz w:val="20"/>
          <w:szCs w:val="20"/>
        </w:rPr>
        <w:t>ов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C60D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1C60D5" w:rsidR="00F160E7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минут на </w:t>
      </w:r>
      <w:r w:rsidRPr="001C60D5" w:rsidR="001C60D5">
        <w:rPr>
          <w:rFonts w:ascii="Times New Roman" w:hAnsi="Times New Roman" w:cs="Times New Roman"/>
          <w:color w:val="FF0000"/>
          <w:sz w:val="20"/>
          <w:szCs w:val="20"/>
        </w:rPr>
        <w:t>АДРЕС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, управляя автомобилем </w:t>
      </w:r>
      <w:r w:rsidRPr="001C60D5" w:rsidR="0054782C">
        <w:rPr>
          <w:rFonts w:ascii="Times New Roman" w:hAnsi="Times New Roman" w:cs="Times New Roman"/>
          <w:color w:val="FF0000"/>
          <w:sz w:val="20"/>
          <w:szCs w:val="20"/>
        </w:rPr>
        <w:t>ВАЗ 210</w:t>
      </w:r>
      <w:r w:rsidRPr="001C60D5">
        <w:rPr>
          <w:rFonts w:ascii="Times New Roman" w:hAnsi="Times New Roman" w:cs="Times New Roman"/>
          <w:color w:val="FF0000"/>
          <w:sz w:val="20"/>
          <w:szCs w:val="20"/>
        </w:rPr>
        <w:t>99</w:t>
      </w:r>
      <w:r w:rsidRPr="001C60D5" w:rsidR="00FD2A2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C60D5">
        <w:rPr>
          <w:rFonts w:ascii="Times New Roman" w:hAnsi="Times New Roman" w:cs="Times New Roman"/>
          <w:color w:val="FF0000"/>
          <w:sz w:val="20"/>
          <w:szCs w:val="20"/>
        </w:rPr>
        <w:t>государственный регистрационный знак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C60D5" w:rsidR="001C60D5">
        <w:rPr>
          <w:rFonts w:ascii="Times New Roman" w:hAnsi="Times New Roman" w:cs="Times New Roman"/>
          <w:color w:val="FF0000"/>
          <w:sz w:val="20"/>
          <w:szCs w:val="20"/>
        </w:rPr>
        <w:t>НОМЕР</w:t>
      </w:r>
      <w:r w:rsidRPr="001C60D5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C60D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C60D5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1C60D5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1C60D5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1C60D5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1C60D5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C60D5">
        <w:rPr>
          <w:sz w:val="20"/>
          <w:szCs w:val="20"/>
        </w:rPr>
        <w:t>В судебно</w:t>
      </w:r>
      <w:r w:rsidRPr="001C60D5" w:rsidR="00F70E79">
        <w:rPr>
          <w:sz w:val="20"/>
          <w:szCs w:val="20"/>
        </w:rPr>
        <w:t>м</w:t>
      </w:r>
      <w:r w:rsidRPr="001C60D5">
        <w:rPr>
          <w:sz w:val="20"/>
          <w:szCs w:val="20"/>
        </w:rPr>
        <w:t xml:space="preserve"> заседани</w:t>
      </w:r>
      <w:r w:rsidRPr="001C60D5" w:rsidR="00F70E79">
        <w:rPr>
          <w:sz w:val="20"/>
          <w:szCs w:val="20"/>
        </w:rPr>
        <w:t>и</w:t>
      </w:r>
      <w:r w:rsidRPr="001C60D5">
        <w:rPr>
          <w:sz w:val="20"/>
          <w:szCs w:val="20"/>
        </w:rPr>
        <w:t xml:space="preserve"> </w:t>
      </w:r>
      <w:r w:rsidRPr="001C60D5" w:rsidR="00D61158">
        <w:rPr>
          <w:bCs/>
          <w:color w:val="FF0000"/>
          <w:sz w:val="20"/>
          <w:szCs w:val="20"/>
        </w:rPr>
        <w:t>Ю.В. Грибков</w:t>
      </w:r>
      <w:r w:rsidRPr="001C60D5" w:rsidR="00D61158">
        <w:rPr>
          <w:sz w:val="20"/>
          <w:szCs w:val="20"/>
        </w:rPr>
        <w:t xml:space="preserve"> </w:t>
      </w:r>
      <w:r w:rsidRPr="001C60D5" w:rsidR="00CD1495">
        <w:rPr>
          <w:sz w:val="20"/>
          <w:szCs w:val="20"/>
        </w:rPr>
        <w:t xml:space="preserve">вину в совершении административного правонарушения признал полностью, </w:t>
      </w:r>
      <w:r w:rsidRPr="001C60D5" w:rsidR="00F70E79">
        <w:rPr>
          <w:sz w:val="20"/>
          <w:szCs w:val="20"/>
        </w:rPr>
        <w:t>пояснил</w:t>
      </w:r>
      <w:r w:rsidRPr="001C60D5" w:rsidR="00FD2A23">
        <w:rPr>
          <w:sz w:val="20"/>
          <w:szCs w:val="20"/>
        </w:rPr>
        <w:t xml:space="preserve">, что </w:t>
      </w:r>
      <w:r w:rsidRPr="001C60D5" w:rsidR="00D61158">
        <w:rPr>
          <w:sz w:val="20"/>
          <w:szCs w:val="20"/>
        </w:rPr>
        <w:t>допустил наезд на стоящее транспортное средство, накануне пил спиртное</w:t>
      </w:r>
      <w:r w:rsidRPr="001C60D5" w:rsidR="00CD1495">
        <w:rPr>
          <w:sz w:val="20"/>
          <w:szCs w:val="20"/>
        </w:rPr>
        <w:t>. В содеянном раскаялся</w:t>
      </w:r>
      <w:r w:rsidRPr="001C60D5" w:rsidR="00AA359D">
        <w:rPr>
          <w:sz w:val="20"/>
          <w:szCs w:val="20"/>
        </w:rPr>
        <w:t xml:space="preserve">. </w:t>
      </w:r>
    </w:p>
    <w:p w:rsidR="00DC124B" w:rsidRPr="001C60D5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оценив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совокупность исследованных </w:t>
      </w:r>
      <w:r w:rsidRPr="001C60D5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1C60D5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D61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</w:t>
      </w: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 ч. 1 ст. 12.26 Кодекса Российской Федерации об административных правонарушениях, установленной.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законного требования уполномоченного должностного </w:t>
      </w:r>
      <w:r w:rsidRPr="001C60D5">
        <w:rPr>
          <w:rFonts w:ascii="Times New Roman" w:eastAsia="Calibri" w:hAnsi="Times New Roman" w:cs="Times New Roman"/>
          <w:sz w:val="20"/>
          <w:szCs w:val="20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1C60D5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1C60D5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1C60D5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 медицинского освидетельствования на состояние опьянения лица, которое управляет транспортным средством».</w:t>
      </w:r>
    </w:p>
    <w:p w:rsidR="00DC124B" w:rsidRPr="001C60D5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ью дорожного движения и эксплуатации транспортного средства, проходить освидетельствование на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состояние алкогольного опьянения и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медицинское освидетельствование на состояние опьянения (пункт 2.3.2 Правил дорожного движения Российской Федерации, утвержденны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 Постановлением Правительства РФ от 23 октября 1993 г. № 1090).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1C60D5" w:rsidR="00D61158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15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1C60D5" w:rsidR="00FD2A23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апреля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202</w:t>
      </w:r>
      <w:r w:rsidRPr="001C60D5" w:rsidR="00F70E7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2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года водитель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D61158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1C60D5" w:rsidR="0054782C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ВАЗ 210</w:t>
      </w:r>
      <w:r w:rsidRPr="001C60D5" w:rsidR="00D61158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99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1C60D5" w:rsid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НОМЕР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, явилось наличие у </w:t>
      </w:r>
      <w:r w:rsidRPr="001C60D5" w:rsidR="006D02BA">
        <w:rPr>
          <w:rFonts w:ascii="Times New Roman" w:hAnsi="Times New Roman" w:cs="Times New Roman"/>
          <w:color w:val="C00000"/>
          <w:sz w:val="20"/>
          <w:szCs w:val="20"/>
        </w:rPr>
        <w:t>него таких признаков как:</w:t>
      </w:r>
      <w:r w:rsidRPr="001C60D5" w:rsidR="00F70E79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1C60D5" w:rsidR="0054782C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запах алкоголя изо рта</w:t>
      </w:r>
      <w:r w:rsidRPr="001C60D5" w:rsidR="00D61158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, неустойчивость позы, нарушение речи, резкое изменение окраски кожных покровов лица, поведение не соответствующее обстановке</w:t>
      </w:r>
      <w:r w:rsidRPr="001C60D5" w:rsidR="00B9428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1C60D5">
        <w:rPr>
          <w:rFonts w:ascii="Times New Roman" w:eastAsia="Calibri" w:hAnsi="Times New Roman" w:cs="Times New Roman"/>
          <w:sz w:val="20"/>
          <w:szCs w:val="20"/>
        </w:rPr>
        <w:t>указанных в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пункте 3 Правил освидетельствования лица, которое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 w:rsidRPr="001C60D5">
        <w:rPr>
          <w:rFonts w:ascii="Times New Roman" w:eastAsia="Calibri" w:hAnsi="Times New Roman" w:cs="Times New Roman"/>
          <w:sz w:val="20"/>
          <w:szCs w:val="20"/>
        </w:rPr>
        <w:t>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1C60D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D1495" w:rsidRPr="001C60D5" w:rsidP="00190FE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D61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D61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на</w:t>
      </w:r>
      <w:r w:rsidRPr="001C60D5">
        <w:rPr>
          <w:rFonts w:ascii="Calibri" w:eastAsia="Calibri" w:hAnsi="Calibri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1C60D5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</w:t>
      </w:r>
      <w:r w:rsidRPr="001C60D5">
        <w:rPr>
          <w:rFonts w:ascii="Times New Roman" w:eastAsia="Calibri" w:hAnsi="Times New Roman" w:cs="Times New Roman"/>
          <w:sz w:val="20"/>
          <w:szCs w:val="20"/>
        </w:rPr>
        <w:t>лжностным лицом ДПС ГИБДД в соответствии с требованиями ч. 2 ст. 27.12 КоАП РФ с применением видеозаписи.</w:t>
      </w:r>
    </w:p>
    <w:p w:rsidR="00DC124B" w:rsidRPr="001C60D5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D61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</w:t>
      </w:r>
      <w:r w:rsidRPr="001C60D5">
        <w:rPr>
          <w:rFonts w:ascii="Times New Roman" w:eastAsia="Calibri" w:hAnsi="Times New Roman" w:cs="Times New Roman"/>
          <w:sz w:val="20"/>
          <w:szCs w:val="20"/>
        </w:rPr>
        <w:t>нения, от прохождения медицинского освидетельствования отказался.</w:t>
      </w:r>
    </w:p>
    <w:p w:rsidR="00DC124B" w:rsidRPr="001C60D5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D61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</w:t>
      </w:r>
      <w:r w:rsidRPr="001C60D5">
        <w:rPr>
          <w:rFonts w:ascii="Times New Roman" w:eastAsia="Calibri" w:hAnsi="Times New Roman" w:cs="Times New Roman"/>
          <w:sz w:val="20"/>
          <w:szCs w:val="20"/>
        </w:rPr>
        <w:t>тивном правонарушении, предусмотренном ч. 1 ст. 12.26 КоАП РФ.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онами субъектов РФ об административных правонарушениях установлена административная ответственность.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своевременное выяснение обстоятельств каждого дела, разрешение его в соответствии с законом.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 смыслу ст. 26.2 КоАП РФ, доказательствами по делу об административном правонарушении являются любые фактические данные, на основании которых судья, в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дела в их совокупности.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ицо, управляющее транспортным средством, находится в состоянии опьянения. Основания, по которым сотрудник ГИ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1C60D5" w:rsidR="00D6115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D6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материалах дела.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административном правонарушении </w:t>
      </w:r>
      <w:r w:rsidRPr="001C60D5" w:rsid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от </w:t>
      </w:r>
      <w:r w:rsidRPr="001C60D5" w:rsidR="00773267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15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</w:t>
      </w:r>
      <w:r w:rsidRPr="001C60D5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0</w:t>
      </w:r>
      <w:r w:rsidRPr="001C60D5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4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.202</w:t>
      </w:r>
      <w:r w:rsidRPr="001C60D5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составлен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разрешения дела, в прото</w:t>
      </w:r>
      <w:r w:rsidRPr="001C60D5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1C60D5" w:rsidR="00547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основанием для направления его на медицин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ское освидетельствование (л.д. 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1C60D5" w:rsid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от </w:t>
      </w:r>
      <w:r w:rsidRPr="001C60D5" w:rsidR="00773267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15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.0</w:t>
      </w:r>
      <w:r w:rsidRPr="001C60D5" w:rsidR="00FD2A23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4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.202</w:t>
      </w:r>
      <w:r w:rsidRPr="001C60D5" w:rsidR="008F16B2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2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указано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, что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,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производстве видеофиксации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от прохождения медицинск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1C60D5" w:rsidR="00547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6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1C60D5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Кроме того, в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протоколе о направлении на медицинское освидетельствование указано, что у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именно: 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  <w:lang w:eastAsia="ru-RU" w:bidi="ru-RU"/>
        </w:rPr>
        <w:t>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 w:rsidRPr="001C60D5" w:rsidR="00FD2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(л.д. </w:t>
      </w:r>
      <w:r w:rsidRPr="001C60D5" w:rsidR="00547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1C60D5" w:rsidP="00190FE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Основанием направления на медицинское освидетельствование послужил отказ от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прохождения освидетельствования на состояние алкогольного опьянения.</w:t>
      </w:r>
    </w:p>
    <w:p w:rsidR="00DC124B" w:rsidRPr="001C60D5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1C60D5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оформлении протоколов свое несогласие п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 поводу их составления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547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Кроме того, факт управле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ния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>
        <w:rPr>
          <w:rFonts w:ascii="Times New Roman" w:eastAsia="Calibri" w:hAnsi="Times New Roman" w:cs="Times New Roman"/>
          <w:sz w:val="20"/>
          <w:szCs w:val="20"/>
        </w:rPr>
        <w:t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вами: 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1C60D5" w:rsid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от 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15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1C60D5" w:rsidR="008F16B2">
        <w:rPr>
          <w:rFonts w:ascii="Times New Roman" w:eastAsia="Calibri" w:hAnsi="Times New Roman" w:cs="Times New Roman"/>
          <w:color w:val="C00000"/>
          <w:sz w:val="20"/>
          <w:szCs w:val="20"/>
        </w:rPr>
        <w:t>0</w:t>
      </w:r>
      <w:r w:rsidRPr="001C60D5" w:rsidR="00FD2A23">
        <w:rPr>
          <w:rFonts w:ascii="Times New Roman" w:eastAsia="Calibri" w:hAnsi="Times New Roman" w:cs="Times New Roman"/>
          <w:color w:val="C00000"/>
          <w:sz w:val="20"/>
          <w:szCs w:val="20"/>
        </w:rPr>
        <w:t>4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>.202</w:t>
      </w:r>
      <w:r w:rsidRPr="001C60D5" w:rsidR="008F16B2">
        <w:rPr>
          <w:rFonts w:ascii="Times New Roman" w:eastAsia="Calibri" w:hAnsi="Times New Roman" w:cs="Times New Roman"/>
          <w:color w:val="C00000"/>
          <w:sz w:val="20"/>
          <w:szCs w:val="20"/>
        </w:rPr>
        <w:t>2</w:t>
      </w:r>
      <w:r w:rsidRPr="001C60D5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1C60D5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1C60D5" w:rsidR="0054782C">
        <w:rPr>
          <w:rFonts w:ascii="Times New Roman" w:eastAsia="Calibri" w:hAnsi="Times New Roman" w:cs="Times New Roman"/>
          <w:sz w:val="20"/>
          <w:szCs w:val="20"/>
        </w:rPr>
        <w:t>4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094AFE" w:rsidRPr="001C60D5" w:rsidP="00094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1C60D5" w:rsidR="001C60D5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от 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15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>.04.2022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C60D5">
        <w:rPr>
          <w:rFonts w:ascii="Times New Roman" w:hAnsi="Times New Roman" w:cs="Times New Roman"/>
          <w:sz w:val="20"/>
          <w:szCs w:val="20"/>
        </w:rPr>
        <w:t xml:space="preserve">согласно которого транспортное средство марки </w:t>
      </w:r>
      <w:r w:rsidRPr="001C60D5" w:rsidR="0054782C">
        <w:rPr>
          <w:rFonts w:ascii="Times New Roman" w:hAnsi="Times New Roman" w:cs="Times New Roman"/>
          <w:color w:val="C00000"/>
          <w:sz w:val="20"/>
          <w:szCs w:val="20"/>
        </w:rPr>
        <w:t>ВАЗ 210</w:t>
      </w:r>
      <w:r w:rsidRPr="001C60D5" w:rsidR="00773267">
        <w:rPr>
          <w:rFonts w:ascii="Times New Roman" w:hAnsi="Times New Roman" w:cs="Times New Roman"/>
          <w:color w:val="C00000"/>
          <w:sz w:val="20"/>
          <w:szCs w:val="20"/>
        </w:rPr>
        <w:t>99</w:t>
      </w:r>
      <w:r w:rsidRPr="001C60D5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1C60D5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1C60D5" w:rsidR="001C60D5">
        <w:rPr>
          <w:rFonts w:ascii="Times New Roman" w:hAnsi="Times New Roman" w:cs="Times New Roman"/>
          <w:color w:val="C00000"/>
          <w:sz w:val="20"/>
          <w:szCs w:val="20"/>
        </w:rPr>
        <w:t>НОМЕР</w:t>
      </w:r>
      <w:r w:rsidRPr="001C60D5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1C60D5">
        <w:rPr>
          <w:rFonts w:ascii="Times New Roman" w:hAnsi="Times New Roman" w:cs="Times New Roman"/>
          <w:sz w:val="20"/>
          <w:szCs w:val="20"/>
        </w:rPr>
        <w:t xml:space="preserve">было задержано и передано </w:t>
      </w:r>
      <w:r w:rsidRPr="001C60D5" w:rsidR="00773267">
        <w:rPr>
          <w:rFonts w:ascii="Times New Roman" w:hAnsi="Times New Roman" w:cs="Times New Roman"/>
          <w:sz w:val="20"/>
          <w:szCs w:val="20"/>
        </w:rPr>
        <w:t>О.Н. Дымченко</w:t>
      </w:r>
      <w:r w:rsidRPr="001C60D5">
        <w:rPr>
          <w:rFonts w:ascii="Times New Roman" w:hAnsi="Times New Roman" w:cs="Times New Roman"/>
          <w:sz w:val="20"/>
          <w:szCs w:val="20"/>
        </w:rPr>
        <w:t xml:space="preserve"> для транспортировки </w:t>
      </w:r>
      <w:r w:rsidRPr="001C60D5" w:rsidR="00773267">
        <w:rPr>
          <w:rFonts w:ascii="Times New Roman" w:hAnsi="Times New Roman" w:cs="Times New Roman"/>
          <w:sz w:val="20"/>
          <w:szCs w:val="20"/>
        </w:rPr>
        <w:t>и помещения на специализированную стоянку</w:t>
      </w:r>
      <w:r w:rsidRPr="001C60D5">
        <w:rPr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(л.д.</w:t>
      </w:r>
      <w:r w:rsidRPr="001C60D5" w:rsidR="002061BC">
        <w:rPr>
          <w:rFonts w:ascii="Times New Roman" w:eastAsia="Calibri" w:hAnsi="Times New Roman" w:cs="Times New Roman"/>
          <w:sz w:val="20"/>
          <w:szCs w:val="20"/>
        </w:rPr>
        <w:t>7</w:t>
      </w:r>
      <w:r w:rsidRPr="001C60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773267" w:rsidRPr="001C60D5" w:rsidP="00094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- письменными объяснениями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ФИО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ФИО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ФИО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от 15.04.2022 (</w:t>
      </w:r>
      <w:r w:rsidRPr="001C60D5">
        <w:rPr>
          <w:rFonts w:ascii="Times New Roman" w:eastAsia="Calibri" w:hAnsi="Times New Roman" w:cs="Times New Roman"/>
          <w:sz w:val="20"/>
          <w:szCs w:val="20"/>
        </w:rPr>
        <w:t>л.д</w:t>
      </w:r>
      <w:r w:rsidRPr="001C60D5">
        <w:rPr>
          <w:rFonts w:ascii="Times New Roman" w:eastAsia="Calibri" w:hAnsi="Times New Roman" w:cs="Times New Roman"/>
          <w:sz w:val="20"/>
          <w:szCs w:val="20"/>
        </w:rPr>
        <w:t>. 10, 12, 13);</w:t>
      </w:r>
    </w:p>
    <w:p w:rsidR="00773267" w:rsidRPr="001C60D5" w:rsidP="00094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- письменными объяснениями Ю.В. Грибкова от 15.04.2022 (л.д. 11);</w:t>
      </w:r>
    </w:p>
    <w:p w:rsidR="00094AFE" w:rsidRPr="001C60D5" w:rsidP="00094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- рапортом инспектора ДПС отделения ДП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С ОГИБДД МО МВД России «Джанкойский» от </w:t>
      </w:r>
      <w:r w:rsidRPr="001C60D5" w:rsidR="00773267">
        <w:rPr>
          <w:rFonts w:ascii="Times New Roman" w:eastAsia="Calibri" w:hAnsi="Times New Roman" w:cs="Times New Roman"/>
          <w:sz w:val="20"/>
          <w:szCs w:val="20"/>
        </w:rPr>
        <w:t>15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.04.2022 </w:t>
      </w:r>
      <w:r w:rsidRPr="001C60D5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1C60D5">
        <w:rPr>
          <w:rFonts w:ascii="Times New Roman" w:hAnsi="Times New Roman"/>
          <w:sz w:val="20"/>
          <w:szCs w:val="20"/>
        </w:rPr>
        <w:t>ств пр</w:t>
      </w:r>
      <w:r w:rsidRPr="001C60D5">
        <w:rPr>
          <w:rFonts w:ascii="Times New Roman" w:hAnsi="Times New Roman"/>
          <w:sz w:val="20"/>
          <w:szCs w:val="20"/>
        </w:rPr>
        <w:t xml:space="preserve">авонарушения (л.д. </w:t>
      </w:r>
      <w:r w:rsidRPr="001C60D5" w:rsidR="00773267">
        <w:rPr>
          <w:rFonts w:ascii="Times New Roman" w:hAnsi="Times New Roman"/>
          <w:sz w:val="20"/>
          <w:szCs w:val="20"/>
        </w:rPr>
        <w:t>16</w:t>
      </w:r>
      <w:r w:rsidRPr="001C60D5">
        <w:rPr>
          <w:rFonts w:ascii="Times New Roman" w:hAnsi="Times New Roman"/>
          <w:sz w:val="20"/>
          <w:szCs w:val="20"/>
        </w:rPr>
        <w:t>);</w:t>
      </w:r>
    </w:p>
    <w:p w:rsidR="00DC124B" w:rsidRPr="001C60D5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Грибкову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</w:t>
      </w:r>
      <w:r w:rsidRPr="001C60D5">
        <w:rPr>
          <w:rFonts w:ascii="Times New Roman" w:eastAsia="Calibri" w:hAnsi="Times New Roman" w:cs="Times New Roman"/>
          <w:sz w:val="20"/>
          <w:szCs w:val="20"/>
        </w:rPr>
        <w:t>видетельствование на состояние опьянение, на что последний ответил отказом (л.д.</w:t>
      </w:r>
      <w:r w:rsidRPr="001C60D5" w:rsidR="00DD5ED2">
        <w:rPr>
          <w:rFonts w:ascii="Times New Roman" w:eastAsia="Calibri" w:hAnsi="Times New Roman" w:cs="Times New Roman"/>
          <w:sz w:val="20"/>
          <w:szCs w:val="20"/>
        </w:rPr>
        <w:t>1</w:t>
      </w:r>
      <w:r w:rsidRPr="001C60D5" w:rsidR="00773267">
        <w:rPr>
          <w:rFonts w:ascii="Times New Roman" w:eastAsia="Calibri" w:hAnsi="Times New Roman" w:cs="Times New Roman"/>
          <w:sz w:val="20"/>
          <w:szCs w:val="20"/>
        </w:rPr>
        <w:t>9</w:t>
      </w:r>
      <w:r w:rsidRPr="001C60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1C60D5" w:rsidR="00FD2A23">
        <w:rPr>
          <w:rFonts w:ascii="Times New Roman" w:hAnsi="Times New Roman"/>
          <w:sz w:val="20"/>
          <w:szCs w:val="20"/>
        </w:rPr>
        <w:t xml:space="preserve">сведениями о том, что по ст. 264.1 УК РФ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 w:rsidR="00FD2A23">
        <w:rPr>
          <w:rFonts w:ascii="Times New Roman" w:hAnsi="Times New Roman"/>
          <w:sz w:val="20"/>
          <w:szCs w:val="20"/>
        </w:rPr>
        <w:t xml:space="preserve">к уголовной ответственности не привлекался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1C60D5" w:rsidR="00FD2A23">
        <w:rPr>
          <w:rFonts w:ascii="Times New Roman" w:eastAsia="Calibri" w:hAnsi="Times New Roman" w:cs="Times New Roman"/>
          <w:sz w:val="20"/>
          <w:szCs w:val="20"/>
        </w:rPr>
        <w:t>1</w:t>
      </w:r>
      <w:r w:rsidRPr="001C60D5" w:rsidR="00773267">
        <w:rPr>
          <w:rFonts w:ascii="Times New Roman" w:eastAsia="Calibri" w:hAnsi="Times New Roman" w:cs="Times New Roman"/>
          <w:sz w:val="20"/>
          <w:szCs w:val="20"/>
        </w:rPr>
        <w:t>8</w:t>
      </w:r>
      <w:r w:rsidRPr="001C60D5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1C60D5" w:rsidR="00773267">
        <w:rPr>
          <w:rFonts w:ascii="Times New Roman" w:eastAsia="Calibri" w:hAnsi="Times New Roman" w:cs="Times New Roman"/>
          <w:sz w:val="20"/>
          <w:szCs w:val="20"/>
        </w:rPr>
        <w:t>14</w:t>
      </w:r>
      <w:r w:rsidRPr="001C60D5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1C60D5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1C60D5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1C60D5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</w:t>
      </w:r>
      <w:r w:rsidRPr="001C60D5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1C60D5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1C60D5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1C60D5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</w:t>
      </w:r>
      <w:r w:rsidRPr="001C60D5">
        <w:rPr>
          <w:rFonts w:ascii="Times New Roman" w:eastAsia="Calibri" w:hAnsi="Times New Roman" w:cs="Times New Roman"/>
          <w:sz w:val="20"/>
          <w:szCs w:val="20"/>
        </w:rPr>
        <w:t>непосредственно должностному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1C60D5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1C60D5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1C60D5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C60D5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1C60D5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1C60D5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требованиям</w:t>
      </w:r>
      <w:r w:rsidRPr="001C60D5">
        <w:rPr>
          <w:rFonts w:ascii="Times New Roman" w:eastAsia="Calibri" w:hAnsi="Times New Roman" w:cs="Times New Roman"/>
          <w:bCs/>
          <w:sz w:val="20"/>
          <w:szCs w:val="20"/>
        </w:rPr>
        <w:t>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Грибкова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по ч. 1 ст.12.26 КоАП Р</w:t>
      </w:r>
      <w:r w:rsidRPr="001C60D5">
        <w:rPr>
          <w:rFonts w:ascii="Times New Roman" w:eastAsia="Calibri" w:hAnsi="Times New Roman" w:cs="Times New Roman"/>
          <w:sz w:val="20"/>
          <w:szCs w:val="20"/>
        </w:rPr>
        <w:t>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1C60D5">
        <w:rPr>
          <w:rFonts w:ascii="Times New Roman" w:eastAsia="Calibri" w:hAnsi="Times New Roman" w:cs="Times New Roman"/>
          <w:sz w:val="20"/>
          <w:szCs w:val="20"/>
        </w:rPr>
        <w:t>,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1C60D5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ab/>
        <w:t xml:space="preserve">Оценивая перечисленные выше доказательства, мировой </w:t>
      </w:r>
      <w:r w:rsidRPr="001C60D5">
        <w:rPr>
          <w:rFonts w:ascii="Times New Roman" w:eastAsia="Calibri" w:hAnsi="Times New Roman" w:cs="Times New Roman"/>
          <w:sz w:val="20"/>
          <w:szCs w:val="20"/>
        </w:rPr>
        <w:t>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Грибкову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</w:t>
      </w:r>
      <w:r w:rsidRPr="001C60D5">
        <w:rPr>
          <w:rFonts w:ascii="Times New Roman" w:eastAsia="Calibri" w:hAnsi="Times New Roman" w:cs="Times New Roman"/>
          <w:sz w:val="20"/>
          <w:szCs w:val="20"/>
        </w:rPr>
        <w:t>нистративного правонарушения, данные о его личности, его имущественное положение.</w:t>
      </w:r>
    </w:p>
    <w:p w:rsidR="001C450E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1C60D5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1C60D5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Ю.В.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Грибковым</w:t>
      </w:r>
      <w:r w:rsidRPr="001C60D5" w:rsidR="00773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C60D5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1C60D5" w:rsidR="00E00813">
        <w:rPr>
          <w:rFonts w:ascii="Times New Roman" w:eastAsia="Calibri" w:hAnsi="Times New Roman" w:cs="Times New Roman"/>
          <w:sz w:val="20"/>
          <w:szCs w:val="20"/>
        </w:rPr>
        <w:t>,</w:t>
      </w:r>
      <w:r w:rsidRPr="001C60D5" w:rsidR="000C67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 w:rsidR="00E00813">
        <w:rPr>
          <w:rFonts w:ascii="Times New Roman" w:eastAsia="Calibri" w:hAnsi="Times New Roman" w:cs="Times New Roman"/>
          <w:sz w:val="20"/>
          <w:szCs w:val="20"/>
        </w:rPr>
        <w:t>раскаяние в содеянном</w:t>
      </w:r>
      <w:r w:rsidRPr="001C60D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О</w:t>
      </w:r>
      <w:r w:rsidRPr="001C60D5">
        <w:rPr>
          <w:rFonts w:ascii="Times New Roman" w:eastAsia="Calibri" w:hAnsi="Times New Roman" w:cs="Times New Roman"/>
          <w:sz w:val="20"/>
          <w:szCs w:val="20"/>
        </w:rPr>
        <w:t>тягчающих административную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обстоятельств по делу не установлено.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1C60D5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1C60D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Грибкову</w:t>
      </w:r>
      <w:r w:rsidRPr="001C60D5" w:rsidR="008F16B2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1C60D5">
        <w:rPr>
          <w:rFonts w:ascii="Calibri" w:eastAsia="Calibri" w:hAnsi="Calibri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наказание в виде </w:t>
      </w:r>
      <w:r w:rsidRPr="001C60D5">
        <w:rPr>
          <w:rFonts w:ascii="Times New Roman" w:eastAsia="Calibri" w:hAnsi="Times New Roman" w:cs="Times New Roman"/>
          <w:spacing w:val="1"/>
          <w:sz w:val="20"/>
          <w:szCs w:val="20"/>
        </w:rPr>
        <w:t>административного штрафа с лишением права управления транспортными средствами.</w:t>
      </w:r>
    </w:p>
    <w:p w:rsidR="00DC124B" w:rsidRPr="001C60D5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1C60D5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На основании изложенного и р</w:t>
      </w:r>
      <w:r w:rsidRPr="001C60D5">
        <w:rPr>
          <w:rFonts w:ascii="Times New Roman" w:eastAsia="Calibri" w:hAnsi="Times New Roman" w:cs="Times New Roman"/>
          <w:sz w:val="20"/>
          <w:szCs w:val="20"/>
        </w:rPr>
        <w:t>уководствуясь ст. ст. 29.10 - 29.11 Кодекса Российской Федерации об административных правонарушениях, мировой судья, -</w:t>
      </w:r>
    </w:p>
    <w:p w:rsidR="00DC124B" w:rsidRPr="001C60D5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60D5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C60D5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1C60D5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1C60D5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b/>
          <w:sz w:val="20"/>
          <w:szCs w:val="20"/>
        </w:rPr>
        <w:t>Грибкова</w:t>
      </w:r>
      <w:r w:rsidRPr="001C60D5">
        <w:rPr>
          <w:rFonts w:ascii="Times New Roman" w:eastAsia="Calibri" w:hAnsi="Times New Roman" w:cs="Times New Roman"/>
          <w:b/>
          <w:sz w:val="20"/>
          <w:szCs w:val="20"/>
        </w:rPr>
        <w:t xml:space="preserve"> Ю</w:t>
      </w:r>
      <w:r w:rsidRPr="001C60D5" w:rsidR="001C60D5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1C60D5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r w:rsidRPr="001C60D5" w:rsidR="001C60D5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1C60D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</w:t>
      </w:r>
      <w:r w:rsidRPr="001C60D5">
        <w:rPr>
          <w:rFonts w:ascii="Times New Roman" w:eastAsia="Calibri" w:hAnsi="Times New Roman" w:cs="Times New Roman"/>
          <w:sz w:val="20"/>
          <w:szCs w:val="20"/>
        </w:rPr>
        <w:t>ст.</w:t>
      </w:r>
      <w:r w:rsidRPr="001C60D5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1C60D5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60D5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094AFE" w:rsidRPr="001C60D5" w:rsidP="00094AFE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1C60D5">
        <w:rPr>
          <w:rFonts w:ascii="Times New Roman" w:eastAsia="Calibri" w:hAnsi="Times New Roman" w:cs="Times New Roman"/>
          <w:sz w:val="20"/>
          <w:szCs w:val="20"/>
        </w:rPr>
        <w:t>р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Джанкойский), ИНН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КБК </w:t>
      </w:r>
      <w:r w:rsidRPr="001C60D5" w:rsidR="001C60D5">
        <w:rPr>
          <w:rFonts w:ascii="Times New Roman" w:eastAsia="Calibri" w:hAnsi="Times New Roman" w:cs="Times New Roman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1C60D5" w:rsidR="001C60D5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1C60D5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наименование платежа – административный штраф по постановлению 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>№5-</w:t>
      </w:r>
      <w:r w:rsidRPr="001C60D5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1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16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/37/2022 от </w:t>
      </w:r>
      <w:r w:rsidRPr="001C60D5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05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1C60D5" w:rsidR="007C541A">
        <w:rPr>
          <w:rFonts w:ascii="Times New Roman" w:eastAsia="Calibri" w:hAnsi="Times New Roman" w:cs="Times New Roman"/>
          <w:color w:val="C00000"/>
          <w:sz w:val="20"/>
          <w:szCs w:val="20"/>
        </w:rPr>
        <w:t>5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>.2022.</w:t>
      </w:r>
    </w:p>
    <w:p w:rsidR="00DC124B" w:rsidRPr="001C60D5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серия и номер </w:t>
      </w:r>
      <w:r w:rsidRPr="001C60D5" w:rsidR="001C60D5">
        <w:rPr>
          <w:rFonts w:ascii="Times New Roman" w:eastAsia="Calibri" w:hAnsi="Times New Roman" w:cs="Times New Roman"/>
          <w:color w:val="C00000"/>
          <w:sz w:val="20"/>
          <w:szCs w:val="20"/>
        </w:rPr>
        <w:t>НОМЕР</w:t>
      </w:r>
      <w:r w:rsidRPr="001C60D5" w:rsidR="0095434D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от 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17</w:t>
      </w:r>
      <w:r w:rsidRPr="001C60D5" w:rsidR="00DD5ED2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4</w:t>
      </w:r>
      <w:r w:rsidRPr="001C60D5" w:rsidR="00DD5ED2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1C60D5" w:rsidR="00094AFE">
        <w:rPr>
          <w:rFonts w:ascii="Times New Roman" w:eastAsia="Calibri" w:hAnsi="Times New Roman" w:cs="Times New Roman"/>
          <w:color w:val="C00000"/>
          <w:sz w:val="20"/>
          <w:szCs w:val="20"/>
        </w:rPr>
        <w:t>20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15</w:t>
      </w:r>
      <w:r w:rsidRPr="001C60D5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на имя 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>Грибкова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Ю</w:t>
      </w:r>
      <w:r w:rsidRPr="001C60D5" w:rsidR="001C60D5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1C60D5" w:rsidR="00773267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В</w:t>
      </w:r>
      <w:r w:rsidRPr="001C60D5" w:rsidR="001C60D5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  <w:r w:rsidRPr="001C60D5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1C60D5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1C60D5">
        <w:rPr>
          <w:rFonts w:ascii="Times New Roman" w:eastAsia="Calibri" w:hAnsi="Times New Roman" w:cs="Times New Roman"/>
          <w:sz w:val="20"/>
          <w:szCs w:val="20"/>
        </w:rPr>
        <w:t>х.</w:t>
      </w:r>
    </w:p>
    <w:p w:rsidR="00DC124B" w:rsidRPr="001C60D5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1C60D5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C60D5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1C60D5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Грибкову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что в соответствии со ст. 32.7 в течение трёх рабочих дней со дня вступления в законную силу постановления о назначении </w:t>
      </w:r>
      <w:r w:rsidRPr="001C60D5">
        <w:rPr>
          <w:rFonts w:ascii="Times New Roman" w:eastAsia="Calibri" w:hAnsi="Times New Roman" w:cs="Times New Roman"/>
          <w:sz w:val="20"/>
          <w:szCs w:val="20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соответствии с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</w:t>
      </w:r>
      <w:r w:rsidRPr="001C60D5">
        <w:rPr>
          <w:rFonts w:ascii="Times New Roman" w:eastAsia="Calibri" w:hAnsi="Times New Roman" w:cs="Times New Roman"/>
          <w:sz w:val="20"/>
          <w:szCs w:val="20"/>
        </w:rPr>
        <w:t>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казания, заявления лица об утрате указанного документа. </w:t>
      </w:r>
    </w:p>
    <w:p w:rsidR="00DC124B" w:rsidRPr="001C60D5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1C60D5" w:rsidR="0077326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Ю.В. Грибкову</w:t>
      </w:r>
      <w:r w:rsidRPr="001C60D5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1C60D5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60D5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</w:t>
      </w:r>
      <w:r w:rsidRPr="001C60D5">
        <w:rPr>
          <w:rFonts w:ascii="Times New Roman" w:eastAsia="Calibri" w:hAnsi="Times New Roman" w:cs="Times New Roman"/>
          <w:sz w:val="20"/>
          <w:szCs w:val="20"/>
        </w:rPr>
        <w:t>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Кры</w:t>
      </w:r>
      <w:r w:rsidRPr="001C60D5">
        <w:rPr>
          <w:rFonts w:ascii="Times New Roman" w:eastAsia="Calibri" w:hAnsi="Times New Roman" w:cs="Times New Roman"/>
          <w:sz w:val="20"/>
          <w:szCs w:val="20"/>
        </w:rPr>
        <w:t>м либо непосредственно в Джанкойский районный суд Республики Крым.</w:t>
      </w:r>
    </w:p>
    <w:p w:rsidR="00DC124B" w:rsidRPr="001C60D5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1C60D5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1C60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судья</w:t>
      </w:r>
      <w:r w:rsidRPr="001C60D5" w:rsidR="00960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</w:t>
      </w:r>
      <w:r w:rsidRPr="001C60D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личная подпись             </w:t>
      </w:r>
      <w:r w:rsidRPr="001C60D5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190FE9">
      <w:headerReference w:type="default" r:id="rId7"/>
      <w:pgSz w:w="11906" w:h="16838"/>
      <w:pgMar w:top="439" w:right="851" w:bottom="426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1C60D5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94AFE"/>
    <w:rsid w:val="000A70FE"/>
    <w:rsid w:val="000B1C5F"/>
    <w:rsid w:val="000C675D"/>
    <w:rsid w:val="000E3330"/>
    <w:rsid w:val="00101AA7"/>
    <w:rsid w:val="00111BD6"/>
    <w:rsid w:val="001137FA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C60D5"/>
    <w:rsid w:val="001D6CD2"/>
    <w:rsid w:val="001D79D2"/>
    <w:rsid w:val="001E25E6"/>
    <w:rsid w:val="001E42EE"/>
    <w:rsid w:val="001E60F6"/>
    <w:rsid w:val="001F1CCA"/>
    <w:rsid w:val="001F3937"/>
    <w:rsid w:val="001F75F8"/>
    <w:rsid w:val="002061BC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2786"/>
    <w:rsid w:val="00451981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4782C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3267"/>
    <w:rsid w:val="00774D49"/>
    <w:rsid w:val="0077516E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541A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37438"/>
    <w:rsid w:val="00851AC7"/>
    <w:rsid w:val="0085534E"/>
    <w:rsid w:val="00872E80"/>
    <w:rsid w:val="0087507A"/>
    <w:rsid w:val="00881A15"/>
    <w:rsid w:val="00890E79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93CC1"/>
    <w:rsid w:val="00AA359D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6AA9"/>
    <w:rsid w:val="00BF7168"/>
    <w:rsid w:val="00C10C1C"/>
    <w:rsid w:val="00C35A11"/>
    <w:rsid w:val="00C74369"/>
    <w:rsid w:val="00C91D89"/>
    <w:rsid w:val="00CA2510"/>
    <w:rsid w:val="00CB3F68"/>
    <w:rsid w:val="00CB5F3A"/>
    <w:rsid w:val="00CD1495"/>
    <w:rsid w:val="00CE5429"/>
    <w:rsid w:val="00CF7E15"/>
    <w:rsid w:val="00D01036"/>
    <w:rsid w:val="00D036AE"/>
    <w:rsid w:val="00D25FAE"/>
    <w:rsid w:val="00D34277"/>
    <w:rsid w:val="00D4253F"/>
    <w:rsid w:val="00D52CF2"/>
    <w:rsid w:val="00D552CD"/>
    <w:rsid w:val="00D61158"/>
    <w:rsid w:val="00D61A3C"/>
    <w:rsid w:val="00D628F4"/>
    <w:rsid w:val="00D72DD3"/>
    <w:rsid w:val="00D7469C"/>
    <w:rsid w:val="00DA2578"/>
    <w:rsid w:val="00DC124B"/>
    <w:rsid w:val="00DC4D90"/>
    <w:rsid w:val="00DD4FD9"/>
    <w:rsid w:val="00DD5ED2"/>
    <w:rsid w:val="00DF5016"/>
    <w:rsid w:val="00E00813"/>
    <w:rsid w:val="00E52E5D"/>
    <w:rsid w:val="00E76234"/>
    <w:rsid w:val="00E93153"/>
    <w:rsid w:val="00EB3FA7"/>
    <w:rsid w:val="00EC1823"/>
    <w:rsid w:val="00EC5703"/>
    <w:rsid w:val="00ED035D"/>
    <w:rsid w:val="00EE05C7"/>
    <w:rsid w:val="00EF3655"/>
    <w:rsid w:val="00EF48FE"/>
    <w:rsid w:val="00EF7B50"/>
    <w:rsid w:val="00F0081B"/>
    <w:rsid w:val="00F07247"/>
    <w:rsid w:val="00F160E7"/>
    <w:rsid w:val="00F2553E"/>
    <w:rsid w:val="00F33758"/>
    <w:rsid w:val="00F37B93"/>
    <w:rsid w:val="00F4029B"/>
    <w:rsid w:val="00F50BF5"/>
    <w:rsid w:val="00F53FA6"/>
    <w:rsid w:val="00F70E79"/>
    <w:rsid w:val="00F954A4"/>
    <w:rsid w:val="00FA157B"/>
    <w:rsid w:val="00FA6D02"/>
    <w:rsid w:val="00FB0B67"/>
    <w:rsid w:val="00FD2A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AC43-5383-4692-9BE7-F0AC2E22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