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380" w:rsidRPr="00020E0C" w:rsidP="002D43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2D4380" w:rsidRPr="00020E0C" w:rsidP="002D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 января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Черкасова Артема Юрьевича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2D4380" w:rsidRPr="00020E0C" w:rsidP="002D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2D4380" w:rsidRPr="000D2909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Черкасов А.Ю.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состоянии опьянения.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0786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показания прибора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D4380" w:rsidP="002D4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>вину в совершении вменного ему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пояснив</w:t>
      </w:r>
      <w:r w:rsidRPr="003C085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39B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примерно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6239B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употреблял алкоголь в виде пива и выпил около 0,5 литра</w:t>
      </w:r>
      <w:r w:rsidR="00D02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 стал управлять автомобилем и направлялся в магазин за сигаретами.</w:t>
      </w:r>
      <w:r w:rsidRPr="009D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Вблизи дома </w:t>
      </w:r>
      <w:r w:rsidR="0006239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был остановлен сотрудниками ДПС. </w:t>
      </w:r>
      <w:r>
        <w:rPr>
          <w:rFonts w:ascii="Times New Roman" w:hAnsi="Times New Roman" w:cs="Times New Roman"/>
          <w:sz w:val="28"/>
          <w:szCs w:val="28"/>
        </w:rPr>
        <w:t>В ходе общения с инспектором, последний указал на наличие у него признаков опьянения и  предложил</w:t>
      </w:r>
      <w:r w:rsidRPr="003C0850">
        <w:rPr>
          <w:rFonts w:ascii="Times New Roman" w:hAnsi="Times New Roman" w:cs="Times New Roman"/>
          <w:sz w:val="28"/>
          <w:szCs w:val="28"/>
        </w:rPr>
        <w:t xml:space="preserve"> пройти освидетельст</w:t>
      </w:r>
      <w:r>
        <w:rPr>
          <w:rFonts w:ascii="Times New Roman" w:hAnsi="Times New Roman" w:cs="Times New Roman"/>
          <w:sz w:val="28"/>
          <w:szCs w:val="28"/>
        </w:rPr>
        <w:t>вование на состояние опьянения на месте остановки автомобиля.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 xml:space="preserve">Он согласился. Присев в патрульный автомобиль, он продул  специальный </w:t>
      </w:r>
      <w:r w:rsidRPr="003C0850">
        <w:rPr>
          <w:rFonts w:ascii="Times New Roman" w:hAnsi="Times New Roman" w:cs="Times New Roman"/>
          <w:sz w:val="28"/>
          <w:szCs w:val="28"/>
        </w:rPr>
        <w:t>прибор</w:t>
      </w:r>
      <w:r w:rsidRPr="003C0850">
        <w:rPr>
          <w:rFonts w:ascii="Times New Roman" w:hAnsi="Times New Roman" w:cs="Times New Roman"/>
          <w:sz w:val="28"/>
          <w:szCs w:val="28"/>
        </w:rPr>
        <w:t xml:space="preserve"> и прибор показал результат «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C0850">
        <w:rPr>
          <w:rFonts w:ascii="Times New Roman" w:hAnsi="Times New Roman" w:cs="Times New Roman"/>
          <w:sz w:val="28"/>
          <w:szCs w:val="28"/>
        </w:rPr>
        <w:t xml:space="preserve"> мг/л»</w:t>
      </w:r>
      <w:r>
        <w:rPr>
          <w:rFonts w:ascii="Times New Roman" w:hAnsi="Times New Roman" w:cs="Times New Roman"/>
          <w:sz w:val="28"/>
          <w:szCs w:val="28"/>
        </w:rPr>
        <w:t xml:space="preserve"> абсолютного этилового спирта в выдыхаемом им воздухе</w:t>
      </w:r>
      <w:r w:rsidRPr="003C0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указанными показаниями прибора он согласился, поскольку не оспаривал факт употребления алкоголя. После чего  инспектором  в отношении него был составлен протокол </w:t>
      </w:r>
      <w:r w:rsidRPr="003C0850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>дминистративном правонарушении.  Просил назначить минимальное наказание.</w:t>
      </w:r>
    </w:p>
    <w:p w:rsidR="002D4380" w:rsidRPr="005C0966" w:rsidP="002D4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>, исследовав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</w:t>
      </w:r>
      <w:r w:rsidRPr="003C0850">
        <w:rPr>
          <w:rFonts w:ascii="Times New Roman" w:hAnsi="Times New Roman" w:cs="Times New Roman"/>
          <w:sz w:val="28"/>
          <w:szCs w:val="28"/>
        </w:rPr>
        <w:t xml:space="preserve">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>Согласно примечания</w:t>
      </w:r>
      <w:r w:rsidRPr="003C0850">
        <w:rPr>
          <w:rFonts w:ascii="Times New Roman" w:hAnsi="Times New Roman" w:cs="Times New Roman"/>
          <w:sz w:val="28"/>
          <w:szCs w:val="28"/>
        </w:rPr>
        <w:t xml:space="preserve">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2D4380" w:rsidRPr="003C0850" w:rsidP="002D4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C0850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</w:t>
      </w: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от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536F4A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его управления;</w:t>
      </w:r>
    </w:p>
    <w:p w:rsidR="002D438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-актом освидетельствования  на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водителя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запаха алкоголя изо рта,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резкого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окраски кожных покровов лица.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прошел освидетельствование  с помощью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0786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0,30 мг/л», в котором в графе «С результатами освидетельствования на состояние алкогольного опьянения»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2D438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с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2D4380" w:rsidP="002D438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поверке 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6810, действительного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39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2D4380" w:rsidP="002D438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вменного ему правонарушения подтверждается показаниями самого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данными им в суде, согласно которых последний подтвердил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протоколе об административном правонарушении.</w:t>
      </w:r>
    </w:p>
    <w:p w:rsidR="002D4380" w:rsidRPr="003C0850" w:rsidP="002D438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</w:t>
        </w:r>
        <w:r w:rsidRPr="003C0850">
          <w:rPr>
            <w:rFonts w:ascii="Times New Roman" w:hAnsi="Times New Roman" w:cs="Times New Roman"/>
            <w:sz w:val="28"/>
            <w:szCs w:val="28"/>
          </w:rPr>
          <w:t xml:space="preserve">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2D4380" w:rsidRPr="003C0850" w:rsidP="002D4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D4380" w:rsidRPr="006C457A" w:rsidP="002D4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D4380" w:rsidRPr="003C0850" w:rsidP="002D4380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>
        <w:rPr>
          <w:sz w:val="28"/>
          <w:szCs w:val="28"/>
          <w:lang w:val="uk-UA" w:eastAsia="zh-CN"/>
        </w:rPr>
        <w:t>Черкасова</w:t>
      </w:r>
      <w:r>
        <w:rPr>
          <w:sz w:val="28"/>
          <w:szCs w:val="28"/>
          <w:lang w:val="uk-UA" w:eastAsia="zh-CN"/>
        </w:rPr>
        <w:t xml:space="preserve"> А.Ю.</w:t>
      </w:r>
      <w:r>
        <w:rPr>
          <w:sz w:val="28"/>
          <w:szCs w:val="28"/>
          <w:lang w:eastAsia="zh-CN"/>
        </w:rPr>
        <w:t xml:space="preserve"> </w:t>
      </w:r>
      <w:r w:rsidRPr="003C0850">
        <w:rPr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2D4380" w:rsidP="002D4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холост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02098">
        <w:rPr>
          <w:rFonts w:ascii="Times New Roman" w:eastAsia="Times New Roman" w:hAnsi="Times New Roman" w:cs="Times New Roman"/>
          <w:sz w:val="28"/>
          <w:szCs w:val="28"/>
          <w:lang w:eastAsia="zh-CN"/>
        </w:rPr>
        <w:t>иждивенцев не имеет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020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слов не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работает, а также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что отягчающих вину обстоятельств  не установлено,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2D4380" w:rsidRPr="003C0850" w:rsidP="002D4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2D4380" w:rsidRPr="007731A7" w:rsidP="002D43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D4380" w:rsidRPr="003C0850" w:rsidP="002D4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Черкасова Артема Юрьевича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D4380" w:rsidRPr="003C0850" w:rsidP="002D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201300000</w:t>
      </w:r>
      <w:r w:rsidR="00D0209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116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2D4380" w:rsidRPr="003C0850" w:rsidP="002D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D4380" w:rsidRPr="003C0850" w:rsidP="002D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D4380" w:rsidRPr="003C0850" w:rsidP="002D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4380" w:rsidRPr="003C0850" w:rsidP="002D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D4380" w:rsidRPr="003C0850" w:rsidP="002D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936B4" w:rsidRPr="0006239B" w:rsidP="00062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4A">
          <w:rPr>
            <w:noProof/>
          </w:rPr>
          <w:t>2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80"/>
    <w:rsid w:val="00020E0C"/>
    <w:rsid w:val="0006239B"/>
    <w:rsid w:val="000D2909"/>
    <w:rsid w:val="001936B4"/>
    <w:rsid w:val="002B61D3"/>
    <w:rsid w:val="002D4380"/>
    <w:rsid w:val="003C0850"/>
    <w:rsid w:val="004127D6"/>
    <w:rsid w:val="004348F8"/>
    <w:rsid w:val="00536F4A"/>
    <w:rsid w:val="005C0966"/>
    <w:rsid w:val="006964DC"/>
    <w:rsid w:val="006C457A"/>
    <w:rsid w:val="007731A7"/>
    <w:rsid w:val="009D401D"/>
    <w:rsid w:val="00A02073"/>
    <w:rsid w:val="00D02098"/>
    <w:rsid w:val="00D60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D43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D43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D4380"/>
    <w:rPr>
      <w:color w:val="0000FF"/>
      <w:u w:val="single"/>
    </w:rPr>
  </w:style>
  <w:style w:type="paragraph" w:styleId="NoSpacing">
    <w:name w:val="No Spacing"/>
    <w:uiPriority w:val="1"/>
    <w:qFormat/>
    <w:rsid w:val="002D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0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2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