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5-38-23/2018</w:t>
      </w:r>
    </w:p>
    <w:p w:rsidR="00A77B3E"/>
    <w:p w:rsidR="00A77B3E">
      <w:r>
        <w:t xml:space="preserve">ПОСТАНОВЛЕНИЕ </w:t>
      </w:r>
    </w:p>
    <w:p w:rsidR="00A77B3E">
      <w:r>
        <w:t>10 января 2018 года                                 г. Евпатория проспект Ленина,51/50</w:t>
      </w:r>
    </w:p>
    <w:p w:rsidR="00A77B3E">
      <w:r>
        <w:t>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ОМВД России по г. Евпатория о привлечении к административной ответственности</w:t>
      </w:r>
    </w:p>
    <w:p w:rsidR="00A77B3E">
      <w:r>
        <w:t>Рудкевич Дмитрия Алексеевича, "данные изъяты",</w:t>
      </w:r>
    </w:p>
    <w:p w:rsidR="00A77B3E">
      <w:r>
        <w:t>по ст. 6.9.1 КоАП РФ,</w:t>
      </w:r>
    </w:p>
    <w:p w:rsidR="00A77B3E">
      <w:r>
        <w:t>УСТАНОВИЛ:</w:t>
      </w:r>
    </w:p>
    <w:p w:rsidR="00A77B3E">
      <w:r>
        <w:t>10 января 2018 года в 10 час. 10 мин. в г. Евпатория по "данные изъяты", установлен факт уклонения Рудкевич Д.А. от обязанности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мирового судьи судебного участка № 70 Сакского судебного района Республики Крым от 07.07.2017 года по делу № 5-70-165/2017  о привлечении Рудкевич Д.А. к административной ответственности по ч. 1 ст. 6.9 КоАП РФ, чем совершил административное правонарушение, предусмотренное ст. 6.9.1 КоАП РФ.</w:t>
      </w:r>
    </w:p>
    <w:p w:rsidR="00A77B3E">
      <w:r>
        <w:t>В суде Рудкевич Д.А. свою вину в совершении административного правонарушения признал полностью, подтвердил обстоятельства, изложенные в протоколе, пояснил, что не обратился к врачу наркологу в связи с тем, что полностью не ознакомился с постановлением в части необходимости прохождения лечения, при этом штраф им был оплачен в полном объеме.</w:t>
      </w:r>
    </w:p>
    <w:p w:rsidR="00A77B3E">
      <w: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Выслушав лицо, в отношении которого составлен протокол, исследовав материалы дела, мировой судья приходит к выводу о наличии в действиях Рудкевич Д.А. 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Вина Рудкевич Д.А. в совершении правонарушения подтверждается: сведениями протокола об административном правонарушении, копией постановления мирового судьи судебного участка № 70 Сакского судебного района Республики Крым от 07.07.2017 года по делу № 5-70-165/2017, согласно которого на Рудкевич Д.А. возложена обязанность пройти диагностику и профилактику в ГБУЗ «Крымский научно-практический центр наркологии» по адресу: Республика Крым, г. Симферополь, ул. Февральская, 13, в течении 10 дней со дня вступления постановления в законную силу, сообщением главврача ГБУЗ «Крымский научно-практический центр наркологии» от 24.11.207 года, 0712.2017 года, сообщением главврача ГБУЗ РК «ЕПНД» от 14.11.2017, согласно которых Рудкевич Д.А. к лечению не приступил.</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считает необходимым назначить наказание в виде административного штрафа в минимальном размере, установленном санкцией статьи.</w:t>
      </w:r>
    </w:p>
    <w:p w:rsidR="00A77B3E">
      <w: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A77B3E">
      <w:r>
        <w:t>Руководствуясь ст. ст. 6.9.1, 29.9, 29.10 КоАП РФ, мировой судья</w:t>
      </w:r>
    </w:p>
    <w:p w:rsidR="00A77B3E">
      <w:r>
        <w:t>ПОСТАНОВИЛ:</w:t>
      </w:r>
    </w:p>
    <w:p w:rsidR="00A77B3E">
      <w:r>
        <w:t>Рудкевич Дмитрия Алексеевича признать виновным в совершении правонарушения, предусмотренного ст. 6.9.1 Кодекса Российской Федерации об административных правонарушениях и назначить ему наказание в виде административного штрафа в размере 4000 (четыре тысячи) рублей.</w:t>
      </w:r>
    </w:p>
    <w:p w:rsidR="00A77B3E">
      <w: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
        <w:t>Штраф подлежит оплате по следующим реквизитам: УФК по Республике Крым (ОМВД Росси по г. Евпатории), ИНН 9110000105, КПП 911001001, ОКТМО 35712000, номер счета получателя 40101810335100010001, БИК 043510001, КБК 18811612000016000140, Идентификатор 18880491180001993139, Наименование платежа: Поступления от взысканий штрафов за нарушение  законодательства в области наркотических средств.</w:t>
      </w:r>
    </w:p>
    <w:p w:rsidR="00A77B3E">
      <w: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A77B3E">
      <w:r>
        <w:t>В случае неуплаты, штраф подлежит принудительному взысканию в соответствии с действующим законодательством РФ.</w:t>
      </w:r>
    </w:p>
    <w:p w:rsidR="00A77B3E">
      <w:r>
        <w:t>Постановление может быть обжаловано в течении 10 суток в порядке, предусмотренном ст. 30.2 КоАП РФ.</w:t>
      </w:r>
    </w:p>
    <w:p w:rsidR="00A77B3E">
      <w:r>
        <w:t xml:space="preserve">  </w:t>
      </w:r>
    </w:p>
    <w:p w:rsidR="00A77B3E">
      <w:r>
        <w:t xml:space="preserve">          Мировой судья</w:t>
        <w:tab/>
        <w:tab/>
        <w:tab/>
        <w:t xml:space="preserve">                                            Н.А. Киоса</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