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71AE" w:rsidRPr="00D6197E" w:rsidP="00B771AE">
      <w:pPr>
        <w:jc w:val="right"/>
        <w:rPr>
          <w:b/>
          <w:color w:val="000000" w:themeColor="text1"/>
          <w:sz w:val="26"/>
          <w:szCs w:val="26"/>
        </w:rPr>
      </w:pPr>
      <w:r>
        <w:rPr>
          <w:b/>
          <w:color w:val="000000" w:themeColor="text1"/>
          <w:sz w:val="26"/>
          <w:szCs w:val="26"/>
        </w:rPr>
        <w:t xml:space="preserve">УИД: </w:t>
      </w:r>
      <w:r w:rsidR="00A12224">
        <w:rPr>
          <w:b/>
          <w:color w:val="0000FF"/>
          <w:sz w:val="26"/>
          <w:szCs w:val="26"/>
        </w:rPr>
        <w:t>***</w:t>
      </w:r>
    </w:p>
    <w:p w:rsidR="00B771AE" w:rsidP="00B771AE">
      <w:pPr>
        <w:pStyle w:val="1"/>
        <w:jc w:val="right"/>
        <w:rPr>
          <w:rFonts w:ascii="Times New Roman" w:hAnsi="Times New Roman" w:cs="Times New Roman"/>
          <w:b/>
          <w:sz w:val="26"/>
          <w:szCs w:val="26"/>
        </w:rPr>
      </w:pPr>
      <w:r>
        <w:rPr>
          <w:rFonts w:ascii="Times New Roman" w:hAnsi="Times New Roman" w:cs="Times New Roman"/>
          <w:b/>
          <w:sz w:val="26"/>
          <w:szCs w:val="26"/>
        </w:rPr>
        <w:t>Дело №5-38-25</w:t>
      </w:r>
      <w:r>
        <w:rPr>
          <w:rFonts w:ascii="Times New Roman" w:hAnsi="Times New Roman" w:cs="Times New Roman"/>
          <w:b/>
          <w:sz w:val="26"/>
          <w:szCs w:val="26"/>
        </w:rPr>
        <w:t>/202</w:t>
      </w:r>
      <w:r>
        <w:rPr>
          <w:rFonts w:ascii="Times New Roman" w:hAnsi="Times New Roman" w:cs="Times New Roman"/>
          <w:b/>
          <w:sz w:val="26"/>
          <w:szCs w:val="26"/>
        </w:rPr>
        <w:t>4</w:t>
      </w:r>
    </w:p>
    <w:p w:rsidR="00B771AE" w:rsidP="00B771AE">
      <w:pPr>
        <w:pStyle w:val="1"/>
        <w:jc w:val="center"/>
        <w:rPr>
          <w:rFonts w:ascii="Times New Roman" w:hAnsi="Times New Roman" w:cs="Times New Roman"/>
          <w:b/>
          <w:sz w:val="26"/>
          <w:szCs w:val="26"/>
        </w:rPr>
      </w:pPr>
      <w:r>
        <w:rPr>
          <w:rFonts w:ascii="Times New Roman" w:hAnsi="Times New Roman" w:cs="Times New Roman"/>
          <w:b/>
          <w:sz w:val="26"/>
          <w:szCs w:val="26"/>
        </w:rPr>
        <w:t xml:space="preserve">ПОСТАНОВЛЕНИЕ </w:t>
      </w:r>
    </w:p>
    <w:p w:rsidR="00087C1B" w:rsidP="00B771AE">
      <w:pPr>
        <w:pStyle w:val="1"/>
        <w:jc w:val="center"/>
        <w:rPr>
          <w:rFonts w:ascii="Times New Roman" w:hAnsi="Times New Roman" w:cs="Times New Roman"/>
          <w:b/>
          <w:sz w:val="26"/>
          <w:szCs w:val="26"/>
        </w:rPr>
      </w:pPr>
    </w:p>
    <w:p w:rsidR="00B771AE" w:rsidP="00B771AE">
      <w:pPr>
        <w:jc w:val="both"/>
        <w:rPr>
          <w:sz w:val="26"/>
          <w:szCs w:val="26"/>
        </w:rPr>
      </w:pPr>
      <w:r>
        <w:rPr>
          <w:sz w:val="26"/>
          <w:szCs w:val="26"/>
        </w:rPr>
        <w:t>05 февраля</w:t>
      </w:r>
      <w:r>
        <w:rPr>
          <w:sz w:val="26"/>
          <w:szCs w:val="26"/>
        </w:rPr>
        <w:t xml:space="preserve"> 202</w:t>
      </w:r>
      <w:r w:rsidR="00380FA7">
        <w:rPr>
          <w:sz w:val="26"/>
          <w:szCs w:val="26"/>
        </w:rPr>
        <w:t>4</w:t>
      </w:r>
      <w:r>
        <w:rPr>
          <w:sz w:val="26"/>
          <w:szCs w:val="26"/>
        </w:rPr>
        <w:t xml:space="preserve"> года                                                г. Евпатория, ул. Горького, д.10/29</w:t>
      </w:r>
    </w:p>
    <w:p w:rsidR="00D3172D" w:rsidP="0014687A">
      <w:pPr>
        <w:ind w:firstLine="708"/>
        <w:jc w:val="both"/>
        <w:rPr>
          <w:sz w:val="26"/>
          <w:szCs w:val="26"/>
        </w:rPr>
      </w:pPr>
      <w:r w:rsidRPr="004F7E58">
        <w:rPr>
          <w:sz w:val="26"/>
          <w:szCs w:val="26"/>
        </w:rPr>
        <w:t xml:space="preserve">Мировой судья судебного участка № 38 Евпаторийского судебного района  (городской округ Евпатория) Республики Крым </w:t>
      </w:r>
      <w:r w:rsidRPr="004F7E58" w:rsidR="008519C4">
        <w:rPr>
          <w:sz w:val="26"/>
          <w:szCs w:val="26"/>
        </w:rPr>
        <w:t>Апразов Магомед Магомедрасулович</w:t>
      </w:r>
      <w:r w:rsidRPr="004F7E58">
        <w:rPr>
          <w:sz w:val="26"/>
          <w:szCs w:val="26"/>
        </w:rPr>
        <w:t>,</w:t>
      </w:r>
      <w:r w:rsidR="00EF2856">
        <w:rPr>
          <w:sz w:val="26"/>
          <w:szCs w:val="26"/>
        </w:rPr>
        <w:t xml:space="preserve"> </w:t>
      </w:r>
    </w:p>
    <w:p w:rsidR="00D3172D" w:rsidP="00D3172D">
      <w:pPr>
        <w:jc w:val="both"/>
        <w:rPr>
          <w:sz w:val="26"/>
          <w:szCs w:val="26"/>
        </w:rPr>
      </w:pPr>
      <w:r w:rsidRPr="00D3172D">
        <w:rPr>
          <w:sz w:val="26"/>
          <w:szCs w:val="26"/>
        </w:rPr>
        <w:t>с участием лица, в отношении которого ведется производство по делу об административном правонарушении</w:t>
      </w:r>
      <w:r w:rsidRPr="00D3172D">
        <w:t xml:space="preserve"> </w:t>
      </w:r>
      <w:r w:rsidRPr="00D3172D">
        <w:rPr>
          <w:sz w:val="26"/>
          <w:szCs w:val="26"/>
        </w:rPr>
        <w:t xml:space="preserve">Сорокина  </w:t>
      </w:r>
      <w:r>
        <w:rPr>
          <w:sz w:val="26"/>
          <w:szCs w:val="26"/>
        </w:rPr>
        <w:t>И.А.,</w:t>
      </w:r>
    </w:p>
    <w:p w:rsidR="00B771AE" w:rsidP="0014687A">
      <w:pPr>
        <w:ind w:firstLine="708"/>
        <w:jc w:val="both"/>
        <w:rPr>
          <w:sz w:val="26"/>
          <w:szCs w:val="26"/>
        </w:rPr>
      </w:pPr>
      <w:r w:rsidRPr="004F7E58">
        <w:rPr>
          <w:sz w:val="26"/>
          <w:szCs w:val="26"/>
        </w:rPr>
        <w:t xml:space="preserve">рассмотрев дело об административном правонарушении поступившее </w:t>
      </w:r>
      <w:r w:rsidRPr="004F7E58" w:rsidR="008519C4">
        <w:rPr>
          <w:sz w:val="26"/>
          <w:szCs w:val="26"/>
        </w:rPr>
        <w:t>из</w:t>
      </w:r>
      <w:r w:rsidRPr="004F7E58" w:rsidR="00E94C7E">
        <w:rPr>
          <w:sz w:val="26"/>
          <w:szCs w:val="26"/>
        </w:rPr>
        <w:t xml:space="preserve"> </w:t>
      </w:r>
      <w:r w:rsidRPr="004F7E58" w:rsidR="00057190">
        <w:rPr>
          <w:sz w:val="26"/>
          <w:szCs w:val="26"/>
        </w:rPr>
        <w:t>ОГИБДД</w:t>
      </w:r>
      <w:r w:rsidRPr="004F7E58" w:rsidR="00E94C7E">
        <w:rPr>
          <w:sz w:val="26"/>
          <w:szCs w:val="26"/>
        </w:rPr>
        <w:t xml:space="preserve"> </w:t>
      </w:r>
      <w:r w:rsidRPr="004F7E58" w:rsidR="00057190">
        <w:rPr>
          <w:sz w:val="26"/>
          <w:szCs w:val="26"/>
        </w:rPr>
        <w:t>О</w:t>
      </w:r>
      <w:r w:rsidRPr="004F7E58" w:rsidR="008519C4">
        <w:rPr>
          <w:sz w:val="26"/>
          <w:szCs w:val="26"/>
        </w:rPr>
        <w:t>МВД</w:t>
      </w:r>
      <w:r w:rsidRPr="004F7E58" w:rsidR="00057190">
        <w:rPr>
          <w:sz w:val="26"/>
          <w:szCs w:val="26"/>
        </w:rPr>
        <w:t xml:space="preserve"> России</w:t>
      </w:r>
      <w:r w:rsidRPr="004F7E58" w:rsidR="00E94C7E">
        <w:rPr>
          <w:sz w:val="26"/>
          <w:szCs w:val="26"/>
        </w:rPr>
        <w:t xml:space="preserve"> </w:t>
      </w:r>
      <w:r w:rsidRPr="004F7E58" w:rsidR="008519C4">
        <w:rPr>
          <w:sz w:val="26"/>
          <w:szCs w:val="26"/>
        </w:rPr>
        <w:t>по</w:t>
      </w:r>
      <w:r w:rsidRPr="004F7E58" w:rsidR="00057190">
        <w:rPr>
          <w:sz w:val="26"/>
          <w:szCs w:val="26"/>
        </w:rPr>
        <w:t xml:space="preserve"> г.</w:t>
      </w:r>
      <w:r w:rsidRPr="004F7E58" w:rsidR="00E94C7E">
        <w:rPr>
          <w:sz w:val="26"/>
          <w:szCs w:val="26"/>
        </w:rPr>
        <w:t xml:space="preserve"> </w:t>
      </w:r>
      <w:r w:rsidRPr="004F7E58" w:rsidR="00057190">
        <w:rPr>
          <w:sz w:val="26"/>
          <w:szCs w:val="26"/>
        </w:rPr>
        <w:t>Евпатории</w:t>
      </w:r>
      <w:r w:rsidRPr="004F7E58" w:rsidR="008519C4">
        <w:rPr>
          <w:sz w:val="26"/>
          <w:szCs w:val="26"/>
        </w:rPr>
        <w:t xml:space="preserve"> </w:t>
      </w:r>
      <w:r>
        <w:rPr>
          <w:sz w:val="26"/>
          <w:szCs w:val="26"/>
        </w:rPr>
        <w:t>в отношении</w:t>
      </w:r>
    </w:p>
    <w:p w:rsidR="00FD5B61" w:rsidP="0014687A">
      <w:pPr>
        <w:ind w:firstLine="708"/>
        <w:jc w:val="both"/>
        <w:rPr>
          <w:sz w:val="26"/>
          <w:szCs w:val="26"/>
        </w:rPr>
      </w:pPr>
      <w:r>
        <w:rPr>
          <w:b/>
          <w:sz w:val="26"/>
          <w:szCs w:val="26"/>
        </w:rPr>
        <w:t>Сорокина Игоря Александровича</w:t>
      </w:r>
      <w:r w:rsidR="00B771AE">
        <w:rPr>
          <w:b/>
          <w:sz w:val="26"/>
          <w:szCs w:val="26"/>
        </w:rPr>
        <w:t xml:space="preserve">, </w:t>
      </w:r>
      <w:r w:rsidR="00A12224">
        <w:rPr>
          <w:sz w:val="26"/>
          <w:szCs w:val="26"/>
        </w:rPr>
        <w:t>***</w:t>
      </w:r>
      <w:r>
        <w:rPr>
          <w:sz w:val="26"/>
          <w:szCs w:val="26"/>
        </w:rPr>
        <w:t>,</w:t>
      </w:r>
    </w:p>
    <w:p w:rsidR="0014687A" w:rsidRPr="004F7E58" w:rsidP="0014687A">
      <w:pPr>
        <w:ind w:firstLine="708"/>
        <w:jc w:val="both"/>
        <w:rPr>
          <w:sz w:val="26"/>
          <w:szCs w:val="26"/>
        </w:rPr>
      </w:pPr>
      <w:r w:rsidRPr="004F7E58">
        <w:rPr>
          <w:sz w:val="26"/>
          <w:szCs w:val="26"/>
        </w:rPr>
        <w:t>по ч.</w:t>
      </w:r>
      <w:r w:rsidRPr="004F7E58" w:rsidR="008046DE">
        <w:rPr>
          <w:sz w:val="26"/>
          <w:szCs w:val="26"/>
        </w:rPr>
        <w:t xml:space="preserve"> </w:t>
      </w:r>
      <w:r w:rsidRPr="004F7E58" w:rsidR="00F774FC">
        <w:rPr>
          <w:sz w:val="26"/>
          <w:szCs w:val="26"/>
        </w:rPr>
        <w:t>1 ст. 12.8</w:t>
      </w:r>
      <w:r w:rsidRPr="004F7E58">
        <w:rPr>
          <w:sz w:val="26"/>
          <w:szCs w:val="26"/>
        </w:rPr>
        <w:t xml:space="preserve"> </w:t>
      </w:r>
      <w:r w:rsidRPr="004F7E58" w:rsidR="0078716C">
        <w:rPr>
          <w:sz w:val="26"/>
          <w:szCs w:val="26"/>
          <w:lang w:eastAsia="ru-RU"/>
        </w:rPr>
        <w:t>Кодекса Российской Федерации об административных правонарушениях</w:t>
      </w:r>
      <w:r w:rsidRPr="004F7E58">
        <w:rPr>
          <w:sz w:val="26"/>
          <w:szCs w:val="26"/>
        </w:rPr>
        <w:t>,</w:t>
      </w:r>
    </w:p>
    <w:p w:rsidR="0014687A" w:rsidRPr="004F7E58" w:rsidP="0014687A">
      <w:pPr>
        <w:jc w:val="center"/>
        <w:rPr>
          <w:b/>
          <w:sz w:val="26"/>
          <w:szCs w:val="26"/>
        </w:rPr>
      </w:pPr>
      <w:r w:rsidRPr="004F7E58">
        <w:rPr>
          <w:b/>
          <w:sz w:val="26"/>
          <w:szCs w:val="26"/>
        </w:rPr>
        <w:t>УСТАНОВИЛ:</w:t>
      </w:r>
    </w:p>
    <w:p w:rsidR="0014687A" w:rsidRPr="004F7E58" w:rsidP="00092815">
      <w:pPr>
        <w:ind w:firstLine="708"/>
        <w:jc w:val="both"/>
        <w:rPr>
          <w:sz w:val="26"/>
          <w:szCs w:val="26"/>
        </w:rPr>
      </w:pPr>
      <w:r>
        <w:rPr>
          <w:sz w:val="26"/>
          <w:szCs w:val="26"/>
        </w:rPr>
        <w:t>***</w:t>
      </w:r>
      <w:r w:rsidRPr="004F7E58">
        <w:rPr>
          <w:sz w:val="26"/>
          <w:szCs w:val="26"/>
        </w:rPr>
        <w:t>, водитель</w:t>
      </w:r>
      <w:r w:rsidRPr="004F7E58" w:rsidR="00E94C7E">
        <w:rPr>
          <w:sz w:val="26"/>
          <w:szCs w:val="26"/>
        </w:rPr>
        <w:t xml:space="preserve"> </w:t>
      </w:r>
      <w:r w:rsidR="00FF0E88">
        <w:rPr>
          <w:sz w:val="26"/>
          <w:szCs w:val="26"/>
        </w:rPr>
        <w:t>Сорокин И.А.,</w:t>
      </w:r>
      <w:r w:rsidRPr="004F7E58">
        <w:rPr>
          <w:sz w:val="26"/>
          <w:szCs w:val="26"/>
        </w:rPr>
        <w:t xml:space="preserve"> управлял транспортным средством –</w:t>
      </w:r>
      <w:r w:rsidR="00D6197E">
        <w:rPr>
          <w:sz w:val="26"/>
          <w:szCs w:val="26"/>
        </w:rPr>
        <w:t xml:space="preserve"> </w:t>
      </w:r>
      <w:r w:rsidR="00811015">
        <w:rPr>
          <w:sz w:val="26"/>
          <w:szCs w:val="26"/>
        </w:rPr>
        <w:t>Киа Каре</w:t>
      </w:r>
      <w:r w:rsidR="001448AF">
        <w:rPr>
          <w:sz w:val="26"/>
          <w:szCs w:val="26"/>
        </w:rPr>
        <w:t>н</w:t>
      </w:r>
      <w:r w:rsidR="00811015">
        <w:rPr>
          <w:sz w:val="26"/>
          <w:szCs w:val="26"/>
        </w:rPr>
        <w:t>с</w:t>
      </w:r>
      <w:r w:rsidR="003A0C1A">
        <w:rPr>
          <w:sz w:val="26"/>
          <w:szCs w:val="26"/>
        </w:rPr>
        <w:t>,</w:t>
      </w:r>
      <w:r w:rsidRPr="003A0C1A" w:rsidR="003A0C1A">
        <w:rPr>
          <w:sz w:val="26"/>
          <w:szCs w:val="26"/>
        </w:rPr>
        <w:t xml:space="preserve"> </w:t>
      </w:r>
      <w:r w:rsidR="00AC3EFB">
        <w:rPr>
          <w:sz w:val="26"/>
          <w:szCs w:val="26"/>
        </w:rPr>
        <w:t xml:space="preserve">государственный регистрационный знак </w:t>
      </w:r>
      <w:r>
        <w:rPr>
          <w:sz w:val="26"/>
          <w:szCs w:val="26"/>
        </w:rPr>
        <w:t>***</w:t>
      </w:r>
      <w:r w:rsidR="00AC3EFB">
        <w:rPr>
          <w:sz w:val="26"/>
          <w:szCs w:val="26"/>
        </w:rPr>
        <w:t xml:space="preserve"> </w:t>
      </w:r>
      <w:r w:rsidRPr="003A0C1A" w:rsidR="003A0C1A">
        <w:rPr>
          <w:sz w:val="26"/>
          <w:szCs w:val="26"/>
        </w:rPr>
        <w:t>в состоянии опьянения.</w:t>
      </w:r>
      <w:r w:rsidRPr="004F7E58" w:rsidR="00092815">
        <w:rPr>
          <w:sz w:val="26"/>
          <w:szCs w:val="26"/>
        </w:rPr>
        <w:t xml:space="preserve"> Был освидетельствован на состояние опьянения на месте остановки транспортного средства, прибором </w:t>
      </w:r>
      <w:r>
        <w:rPr>
          <w:sz w:val="26"/>
          <w:szCs w:val="26"/>
        </w:rPr>
        <w:t>***</w:t>
      </w:r>
      <w:r w:rsidRPr="004F7E58" w:rsidR="00092815">
        <w:rPr>
          <w:sz w:val="26"/>
          <w:szCs w:val="26"/>
        </w:rPr>
        <w:t xml:space="preserve"> абсолютного этилового спирта в выдыхаемом воздухе</w:t>
      </w:r>
      <w:r w:rsidRPr="004F7E58">
        <w:rPr>
          <w:sz w:val="26"/>
          <w:szCs w:val="26"/>
        </w:rPr>
        <w:t>.</w:t>
      </w:r>
    </w:p>
    <w:p w:rsidR="00754EF5" w:rsidP="00754EF5">
      <w:pPr>
        <w:ind w:firstLine="708"/>
        <w:jc w:val="both"/>
        <w:rPr>
          <w:sz w:val="26"/>
          <w:szCs w:val="26"/>
        </w:rPr>
      </w:pPr>
      <w:r w:rsidRPr="004F7E58">
        <w:rPr>
          <w:sz w:val="26"/>
          <w:szCs w:val="26"/>
        </w:rPr>
        <w:t>Своими действиями</w:t>
      </w:r>
      <w:r w:rsidRPr="004F7E58" w:rsidR="00092815">
        <w:rPr>
          <w:sz w:val="26"/>
          <w:szCs w:val="26"/>
        </w:rPr>
        <w:t xml:space="preserve"> </w:t>
      </w:r>
      <w:r w:rsidR="00FF0E88">
        <w:rPr>
          <w:sz w:val="26"/>
          <w:szCs w:val="26"/>
        </w:rPr>
        <w:t>Сорокин И.А</w:t>
      </w:r>
      <w:r w:rsidRPr="00275479" w:rsidR="00275479">
        <w:rPr>
          <w:sz w:val="26"/>
          <w:szCs w:val="26"/>
        </w:rPr>
        <w:t>.</w:t>
      </w:r>
      <w:r w:rsidR="00275479">
        <w:rPr>
          <w:sz w:val="26"/>
          <w:szCs w:val="26"/>
        </w:rPr>
        <w:t xml:space="preserve"> </w:t>
      </w:r>
      <w:r w:rsidRPr="004F7E58" w:rsidR="00092815">
        <w:rPr>
          <w:sz w:val="26"/>
          <w:szCs w:val="26"/>
        </w:rPr>
        <w:t>нарушил п.</w:t>
      </w:r>
      <w:r w:rsidRPr="004F7E58">
        <w:rPr>
          <w:sz w:val="26"/>
          <w:szCs w:val="26"/>
        </w:rPr>
        <w:t xml:space="preserve"> </w:t>
      </w:r>
      <w:r w:rsidRPr="004F7E58" w:rsidR="00092815">
        <w:rPr>
          <w:sz w:val="26"/>
          <w:szCs w:val="26"/>
        </w:rPr>
        <w:t>2.7 Правил дорожного движения РФ, утвержденных Постановлением Совета Министров - Правительства РФ от 23 октября 1993 г. N 1090 "О правилах дорожного движения"</w:t>
      </w:r>
      <w:r>
        <w:rPr>
          <w:sz w:val="26"/>
          <w:szCs w:val="26"/>
        </w:rPr>
        <w:t>.</w:t>
      </w:r>
    </w:p>
    <w:p w:rsidR="006C0193" w:rsidP="004B1E53">
      <w:pPr>
        <w:ind w:firstLine="708"/>
        <w:jc w:val="both"/>
        <w:rPr>
          <w:sz w:val="26"/>
          <w:szCs w:val="26"/>
        </w:rPr>
      </w:pPr>
      <w:r>
        <w:rPr>
          <w:sz w:val="26"/>
          <w:szCs w:val="26"/>
        </w:rPr>
        <w:t>В судебном</w:t>
      </w:r>
      <w:r w:rsidRPr="006C0193">
        <w:rPr>
          <w:sz w:val="26"/>
          <w:szCs w:val="26"/>
        </w:rPr>
        <w:t xml:space="preserve"> заседани</w:t>
      </w:r>
      <w:r>
        <w:rPr>
          <w:sz w:val="26"/>
          <w:szCs w:val="26"/>
        </w:rPr>
        <w:t>и</w:t>
      </w:r>
      <w:r w:rsidRPr="006C0193">
        <w:rPr>
          <w:sz w:val="26"/>
          <w:szCs w:val="26"/>
        </w:rPr>
        <w:t xml:space="preserve"> </w:t>
      </w:r>
      <w:r w:rsidR="00FF0E88">
        <w:rPr>
          <w:sz w:val="26"/>
          <w:szCs w:val="26"/>
        </w:rPr>
        <w:t>Сорокин И.А.</w:t>
      </w:r>
      <w:r w:rsidRPr="00275479" w:rsidR="00275479">
        <w:rPr>
          <w:sz w:val="26"/>
          <w:szCs w:val="26"/>
        </w:rPr>
        <w:t xml:space="preserve"> вину в со</w:t>
      </w:r>
      <w:r>
        <w:rPr>
          <w:sz w:val="26"/>
          <w:szCs w:val="26"/>
        </w:rPr>
        <w:t>вершении правонарушения признал</w:t>
      </w:r>
      <w:r w:rsidRPr="00275479" w:rsidR="00275479">
        <w:rPr>
          <w:sz w:val="26"/>
          <w:szCs w:val="26"/>
        </w:rPr>
        <w:t>.</w:t>
      </w:r>
      <w:r w:rsidR="001448AF">
        <w:rPr>
          <w:sz w:val="26"/>
          <w:szCs w:val="26"/>
        </w:rPr>
        <w:t xml:space="preserve"> Пояснил, что сотрудниками полиции были допущены нарушения. Права ему не были разъяснены. В протоколе об административном правонарушении имеется не его подпись за разъяснение прав. </w:t>
      </w:r>
      <w:r w:rsidR="005C7B0D">
        <w:rPr>
          <w:sz w:val="26"/>
          <w:szCs w:val="26"/>
        </w:rPr>
        <w:t>Сотрудники полиции его сами склоняли к даче взятки.</w:t>
      </w:r>
    </w:p>
    <w:p w:rsidR="00811015" w:rsidP="004B1E53">
      <w:pPr>
        <w:ind w:firstLine="708"/>
        <w:jc w:val="both"/>
        <w:rPr>
          <w:sz w:val="26"/>
          <w:szCs w:val="26"/>
        </w:rPr>
      </w:pPr>
      <w:r>
        <w:rPr>
          <w:sz w:val="26"/>
          <w:szCs w:val="26"/>
        </w:rPr>
        <w:t xml:space="preserve">Допрошенный в качестве свидетеля старший инспектор </w:t>
      </w:r>
      <w:r>
        <w:rPr>
          <w:sz w:val="26"/>
          <w:szCs w:val="26"/>
        </w:rPr>
        <w:t xml:space="preserve">ДПС ОГИБДД ОМВД России по городу Евпатории Маковецкий </w:t>
      </w:r>
      <w:r>
        <w:rPr>
          <w:sz w:val="26"/>
          <w:szCs w:val="26"/>
        </w:rPr>
        <w:t>Д.В.</w:t>
      </w:r>
      <w:r>
        <w:rPr>
          <w:sz w:val="26"/>
          <w:szCs w:val="26"/>
        </w:rPr>
        <w:t xml:space="preserve"> </w:t>
      </w:r>
      <w:r>
        <w:rPr>
          <w:sz w:val="26"/>
          <w:szCs w:val="26"/>
        </w:rPr>
        <w:t xml:space="preserve">дал показания, согласно </w:t>
      </w:r>
      <w:r w:rsidR="00A12224">
        <w:rPr>
          <w:sz w:val="26"/>
          <w:szCs w:val="26"/>
        </w:rPr>
        <w:t xml:space="preserve">*** </w:t>
      </w:r>
      <w:r>
        <w:rPr>
          <w:sz w:val="26"/>
          <w:szCs w:val="26"/>
        </w:rPr>
        <w:t xml:space="preserve">он </w:t>
      </w:r>
      <w:r w:rsidR="005C7B0D">
        <w:rPr>
          <w:sz w:val="26"/>
          <w:szCs w:val="26"/>
        </w:rPr>
        <w:t>находился на службе</w:t>
      </w:r>
      <w:r>
        <w:rPr>
          <w:sz w:val="26"/>
          <w:szCs w:val="26"/>
        </w:rPr>
        <w:t xml:space="preserve"> с напарником </w:t>
      </w:r>
      <w:r w:rsidR="00A12224">
        <w:rPr>
          <w:sz w:val="26"/>
          <w:szCs w:val="26"/>
        </w:rPr>
        <w:t>***</w:t>
      </w:r>
      <w:r w:rsidR="009D3D08">
        <w:rPr>
          <w:sz w:val="26"/>
          <w:szCs w:val="26"/>
        </w:rPr>
        <w:t xml:space="preserve"> За нарушение в </w:t>
      </w:r>
      <w:r w:rsidR="00A12224">
        <w:rPr>
          <w:sz w:val="26"/>
          <w:szCs w:val="26"/>
        </w:rPr>
        <w:t>***</w:t>
      </w:r>
      <w:r w:rsidRPr="004F7E58" w:rsidR="009D3D08">
        <w:rPr>
          <w:sz w:val="26"/>
          <w:szCs w:val="26"/>
        </w:rPr>
        <w:t xml:space="preserve">, </w:t>
      </w:r>
      <w:r w:rsidR="009D3D08">
        <w:rPr>
          <w:sz w:val="26"/>
          <w:szCs w:val="26"/>
        </w:rPr>
        <w:t xml:space="preserve">был остановлен </w:t>
      </w:r>
      <w:r w:rsidRPr="004F7E58" w:rsidR="009D3D08">
        <w:rPr>
          <w:sz w:val="26"/>
          <w:szCs w:val="26"/>
        </w:rPr>
        <w:t xml:space="preserve">водитель </w:t>
      </w:r>
      <w:r w:rsidR="009D3D08">
        <w:rPr>
          <w:sz w:val="26"/>
          <w:szCs w:val="26"/>
        </w:rPr>
        <w:t>Сорокин И.А.,</w:t>
      </w:r>
      <w:r w:rsidRPr="004F7E58" w:rsidR="009D3D08">
        <w:rPr>
          <w:sz w:val="26"/>
          <w:szCs w:val="26"/>
        </w:rPr>
        <w:t xml:space="preserve"> </w:t>
      </w:r>
      <w:r w:rsidR="009D3D08">
        <w:rPr>
          <w:sz w:val="26"/>
          <w:szCs w:val="26"/>
        </w:rPr>
        <w:t xml:space="preserve">который </w:t>
      </w:r>
      <w:r w:rsidRPr="004F7E58" w:rsidR="009D3D08">
        <w:rPr>
          <w:sz w:val="26"/>
          <w:szCs w:val="26"/>
        </w:rPr>
        <w:t>управлял транспортным средством –</w:t>
      </w:r>
      <w:r w:rsidR="009D3D08">
        <w:rPr>
          <w:sz w:val="26"/>
          <w:szCs w:val="26"/>
        </w:rPr>
        <w:t xml:space="preserve"> </w:t>
      </w:r>
      <w:r w:rsidR="00A12224">
        <w:rPr>
          <w:sz w:val="26"/>
          <w:szCs w:val="26"/>
        </w:rPr>
        <w:t>***</w:t>
      </w:r>
      <w:r w:rsidR="009D3D08">
        <w:rPr>
          <w:sz w:val="26"/>
          <w:szCs w:val="26"/>
        </w:rPr>
        <w:t>,</w:t>
      </w:r>
      <w:r w:rsidRPr="003A0C1A" w:rsidR="009D3D08">
        <w:rPr>
          <w:sz w:val="26"/>
          <w:szCs w:val="26"/>
        </w:rPr>
        <w:t xml:space="preserve"> </w:t>
      </w:r>
      <w:r w:rsidR="009D3D08">
        <w:rPr>
          <w:sz w:val="26"/>
          <w:szCs w:val="26"/>
        </w:rPr>
        <w:t xml:space="preserve">государственный регистрационный знак </w:t>
      </w:r>
      <w:r w:rsidR="00A12224">
        <w:rPr>
          <w:sz w:val="26"/>
          <w:szCs w:val="26"/>
        </w:rPr>
        <w:t xml:space="preserve">*** </w:t>
      </w:r>
      <w:r w:rsidRPr="003A0C1A" w:rsidR="009D3D08">
        <w:rPr>
          <w:sz w:val="26"/>
          <w:szCs w:val="26"/>
        </w:rPr>
        <w:t>в состоянии опьянения.</w:t>
      </w:r>
      <w:r w:rsidR="009D3D08">
        <w:rPr>
          <w:sz w:val="26"/>
          <w:szCs w:val="26"/>
        </w:rPr>
        <w:t xml:space="preserve"> Во всех составленных документах административного материала Сорокин И.А. лично поставил свою подпись, права ему разъяснены и были вручены копии протоколов. </w:t>
      </w:r>
      <w:r w:rsidRPr="005C7B0D" w:rsidR="005C7B0D">
        <w:rPr>
          <w:sz w:val="26"/>
          <w:szCs w:val="26"/>
        </w:rPr>
        <w:t>Покушение на дачу взятки</w:t>
      </w:r>
      <w:r w:rsidR="005C7B0D">
        <w:rPr>
          <w:sz w:val="26"/>
          <w:szCs w:val="26"/>
        </w:rPr>
        <w:t>, за которое Сорокин И.А. осужден</w:t>
      </w:r>
      <w:r w:rsidRPr="005C7B0D" w:rsidR="005C7B0D">
        <w:rPr>
          <w:sz w:val="26"/>
          <w:szCs w:val="26"/>
        </w:rPr>
        <w:t xml:space="preserve"> </w:t>
      </w:r>
      <w:r w:rsidR="009D3D08">
        <w:rPr>
          <w:sz w:val="26"/>
          <w:szCs w:val="26"/>
        </w:rPr>
        <w:t>произошл</w:t>
      </w:r>
      <w:r w:rsidR="005C7B0D">
        <w:rPr>
          <w:sz w:val="26"/>
          <w:szCs w:val="26"/>
        </w:rPr>
        <w:t>о</w:t>
      </w:r>
      <w:r w:rsidR="009D3D08">
        <w:rPr>
          <w:sz w:val="26"/>
          <w:szCs w:val="26"/>
        </w:rPr>
        <w:t xml:space="preserve"> после составления протокола.</w:t>
      </w:r>
    </w:p>
    <w:p w:rsidR="009D3D08" w:rsidP="004B1E53">
      <w:pPr>
        <w:ind w:firstLine="708"/>
        <w:jc w:val="both"/>
        <w:rPr>
          <w:sz w:val="26"/>
          <w:szCs w:val="26"/>
        </w:rPr>
      </w:pPr>
      <w:r w:rsidRPr="005C7B0D">
        <w:rPr>
          <w:sz w:val="26"/>
          <w:szCs w:val="26"/>
        </w:rPr>
        <w:t xml:space="preserve">Допрошенный в качестве свидетеля инспектор </w:t>
      </w:r>
      <w:r>
        <w:rPr>
          <w:sz w:val="26"/>
          <w:szCs w:val="26"/>
        </w:rPr>
        <w:t xml:space="preserve">ДПС ОГИБДД ОМВД России по городу Евпатории </w:t>
      </w:r>
      <w:r w:rsidR="00A12224">
        <w:rPr>
          <w:sz w:val="26"/>
          <w:szCs w:val="26"/>
        </w:rPr>
        <w:t>***</w:t>
      </w:r>
      <w:r>
        <w:rPr>
          <w:sz w:val="26"/>
          <w:szCs w:val="26"/>
        </w:rPr>
        <w:t>.</w:t>
      </w:r>
      <w:r>
        <w:rPr>
          <w:sz w:val="26"/>
          <w:szCs w:val="26"/>
        </w:rPr>
        <w:t xml:space="preserve"> </w:t>
      </w:r>
      <w:r w:rsidRPr="005C7B0D">
        <w:rPr>
          <w:sz w:val="26"/>
          <w:szCs w:val="26"/>
        </w:rPr>
        <w:t xml:space="preserve">дал показания, согласно которых </w:t>
      </w:r>
      <w:r w:rsidR="00A12224">
        <w:rPr>
          <w:sz w:val="26"/>
          <w:szCs w:val="26"/>
        </w:rPr>
        <w:t>***</w:t>
      </w:r>
      <w:r w:rsidRPr="005C7B0D">
        <w:rPr>
          <w:sz w:val="26"/>
          <w:szCs w:val="26"/>
        </w:rPr>
        <w:t xml:space="preserve"> года он находился на службе с напарником </w:t>
      </w:r>
      <w:r w:rsidR="00A12224">
        <w:rPr>
          <w:sz w:val="26"/>
          <w:szCs w:val="26"/>
        </w:rPr>
        <w:t>***</w:t>
      </w:r>
      <w:r>
        <w:rPr>
          <w:sz w:val="26"/>
          <w:szCs w:val="26"/>
        </w:rPr>
        <w:t xml:space="preserve"> За </w:t>
      </w:r>
      <w:r>
        <w:rPr>
          <w:sz w:val="26"/>
          <w:szCs w:val="26"/>
        </w:rPr>
        <w:t>нарушение ПДД остановили Сорокина И.А., так как он не пропустил пешехода.</w:t>
      </w:r>
      <w:r w:rsidR="00EA54B4">
        <w:rPr>
          <w:sz w:val="26"/>
          <w:szCs w:val="26"/>
        </w:rPr>
        <w:t xml:space="preserve"> Права ему разъяснялись. В протоколах везде расписывался водитель лично, ему были выданы копии протоколов. Никто не склонял </w:t>
      </w:r>
      <w:r>
        <w:rPr>
          <w:sz w:val="26"/>
          <w:szCs w:val="26"/>
        </w:rPr>
        <w:t xml:space="preserve">Сорокина И.А. </w:t>
      </w:r>
      <w:r w:rsidR="00EA54B4">
        <w:rPr>
          <w:sz w:val="26"/>
          <w:szCs w:val="26"/>
        </w:rPr>
        <w:t>к даче взятки.</w:t>
      </w:r>
    </w:p>
    <w:p w:rsidR="007878F9" w:rsidP="00AC3EFB">
      <w:pPr>
        <w:ind w:firstLine="708"/>
        <w:jc w:val="both"/>
        <w:rPr>
          <w:sz w:val="26"/>
          <w:szCs w:val="26"/>
        </w:rPr>
      </w:pPr>
      <w:r>
        <w:rPr>
          <w:sz w:val="26"/>
          <w:szCs w:val="26"/>
        </w:rPr>
        <w:t xml:space="preserve">Выслушав Сорокина И.А., допросив </w:t>
      </w:r>
      <w:r w:rsidR="00A12224">
        <w:rPr>
          <w:sz w:val="26"/>
          <w:szCs w:val="26"/>
        </w:rPr>
        <w:t>***</w:t>
      </w:r>
      <w:r>
        <w:rPr>
          <w:sz w:val="26"/>
          <w:szCs w:val="26"/>
        </w:rPr>
        <w:t>, и</w:t>
      </w:r>
      <w:r w:rsidRPr="007878F9">
        <w:rPr>
          <w:sz w:val="26"/>
          <w:szCs w:val="26"/>
        </w:rPr>
        <w:t>сследовав материалы дела, мировой судья приходит к выводу о наличии</w:t>
      </w:r>
      <w:r w:rsidR="004B1E53">
        <w:rPr>
          <w:sz w:val="26"/>
          <w:szCs w:val="26"/>
        </w:rPr>
        <w:t xml:space="preserve"> </w:t>
      </w:r>
      <w:r w:rsidRPr="007878F9">
        <w:rPr>
          <w:sz w:val="26"/>
          <w:szCs w:val="26"/>
        </w:rPr>
        <w:t xml:space="preserve">в действиях </w:t>
      </w:r>
      <w:r w:rsidR="00FF0E88">
        <w:rPr>
          <w:sz w:val="26"/>
          <w:szCs w:val="26"/>
        </w:rPr>
        <w:t>Сорокин И.А</w:t>
      </w:r>
      <w:r w:rsidR="000D7F90">
        <w:rPr>
          <w:sz w:val="26"/>
          <w:szCs w:val="26"/>
        </w:rPr>
        <w:t>.</w:t>
      </w:r>
      <w:r w:rsidRPr="007878F9">
        <w:rPr>
          <w:sz w:val="26"/>
          <w:szCs w:val="26"/>
        </w:rPr>
        <w:t xml:space="preserve"> состава правонарушения, предусмотренного ч.</w:t>
      </w:r>
      <w:r w:rsidR="004B1E53">
        <w:rPr>
          <w:sz w:val="26"/>
          <w:szCs w:val="26"/>
        </w:rPr>
        <w:t xml:space="preserve"> </w:t>
      </w:r>
      <w:r w:rsidRPr="007878F9">
        <w:rPr>
          <w:sz w:val="26"/>
          <w:szCs w:val="26"/>
        </w:rPr>
        <w:t xml:space="preserve">1 ст. 12.8 КоАП РФ, то есть управление транспортным средством в состоянии опьянения, если такие деяния не содержат уголовно наказуемого деяния. </w:t>
      </w:r>
    </w:p>
    <w:p w:rsidR="00AC3EFB" w:rsidRPr="004F7E58" w:rsidP="00AC3EFB">
      <w:pPr>
        <w:ind w:firstLine="708"/>
        <w:jc w:val="both"/>
        <w:rPr>
          <w:sz w:val="26"/>
          <w:szCs w:val="26"/>
        </w:rPr>
      </w:pPr>
      <w:r w:rsidRPr="004F7E58">
        <w:rPr>
          <w:sz w:val="26"/>
          <w:szCs w:val="26"/>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AC3EFB" w:rsidRPr="004F7E58" w:rsidP="00AC3EFB">
      <w:pPr>
        <w:ind w:firstLine="708"/>
        <w:jc w:val="both"/>
        <w:rPr>
          <w:sz w:val="26"/>
          <w:szCs w:val="26"/>
          <w:shd w:val="clear" w:color="auto" w:fill="FFFFFF"/>
        </w:rPr>
      </w:pPr>
      <w:r w:rsidRPr="004F7E58">
        <w:rPr>
          <w:sz w:val="26"/>
          <w:szCs w:val="26"/>
        </w:rPr>
        <w:t xml:space="preserve">Согласно примечания к ст. 12.8 КоАП РФ </w:t>
      </w:r>
      <w:r w:rsidRPr="004F7E58">
        <w:rPr>
          <w:sz w:val="26"/>
          <w:szCs w:val="26"/>
          <w:shd w:val="clear" w:color="auto" w:fill="FFFFFF"/>
        </w:rPr>
        <w:t>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5" w:anchor="dst2536" w:history="1">
        <w:r w:rsidRPr="004F7E58">
          <w:rPr>
            <w:rStyle w:val="Hyperlink"/>
            <w:color w:val="auto"/>
            <w:sz w:val="26"/>
            <w:szCs w:val="26"/>
            <w:shd w:val="clear" w:color="auto" w:fill="FFFFFF"/>
          </w:rPr>
          <w:t>частью 3 статьи 12.27</w:t>
        </w:r>
      </w:hyperlink>
      <w:r w:rsidRPr="004F7E58">
        <w:rPr>
          <w:sz w:val="26"/>
          <w:szCs w:val="26"/>
          <w:shd w:val="clear" w:color="auto" w:fill="FFFFFF"/>
        </w:rPr>
        <w:t>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C3EFB" w:rsidRPr="004F7E58" w:rsidP="00AC3EFB">
      <w:pPr>
        <w:autoSpaceDE w:val="0"/>
        <w:autoSpaceDN w:val="0"/>
        <w:adjustRightInd w:val="0"/>
        <w:ind w:firstLine="540"/>
        <w:jc w:val="both"/>
        <w:rPr>
          <w:sz w:val="26"/>
          <w:szCs w:val="26"/>
        </w:rPr>
      </w:pPr>
      <w:r w:rsidRPr="004F7E58">
        <w:rPr>
          <w:sz w:val="26"/>
          <w:szCs w:val="26"/>
        </w:rPr>
        <w:t xml:space="preserve">В соответствии со </w:t>
      </w:r>
      <w:hyperlink r:id="rId6" w:history="1">
        <w:r w:rsidRPr="004F7E58">
          <w:rPr>
            <w:sz w:val="26"/>
            <w:szCs w:val="26"/>
          </w:rPr>
          <w:t>статьей 26.2</w:t>
        </w:r>
      </w:hyperlink>
      <w:r w:rsidRPr="004F7E58">
        <w:rPr>
          <w:sz w:val="26"/>
          <w:szCs w:val="26"/>
        </w:rPr>
        <w:t xml:space="preserve">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w:t>
      </w:r>
      <w:hyperlink r:id="rId7" w:history="1">
        <w:r w:rsidRPr="004F7E58">
          <w:rPr>
            <w:sz w:val="26"/>
            <w:szCs w:val="26"/>
          </w:rPr>
          <w:t>Кодексом</w:t>
        </w:r>
      </w:hyperlink>
      <w:r w:rsidRPr="004F7E58">
        <w:rPr>
          <w:sz w:val="26"/>
          <w:szCs w:val="26"/>
        </w:rPr>
        <w:t xml:space="preserve">,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rsidR="00AC3EFB" w:rsidRPr="004F7E58" w:rsidP="00AC3EFB">
      <w:pPr>
        <w:ind w:firstLine="708"/>
        <w:jc w:val="both"/>
        <w:rPr>
          <w:sz w:val="26"/>
          <w:szCs w:val="26"/>
        </w:rPr>
      </w:pPr>
      <w:r w:rsidRPr="004F7E58">
        <w:rPr>
          <w:sz w:val="26"/>
          <w:szCs w:val="26"/>
        </w:rPr>
        <w:t xml:space="preserve">Вина </w:t>
      </w:r>
      <w:r w:rsidR="00FF0E88">
        <w:rPr>
          <w:sz w:val="26"/>
          <w:szCs w:val="26"/>
        </w:rPr>
        <w:t>Сорокин</w:t>
      </w:r>
      <w:r w:rsidR="00EA54B4">
        <w:rPr>
          <w:sz w:val="26"/>
          <w:szCs w:val="26"/>
        </w:rPr>
        <w:t>а</w:t>
      </w:r>
      <w:r w:rsidR="00FF0E88">
        <w:rPr>
          <w:sz w:val="26"/>
          <w:szCs w:val="26"/>
        </w:rPr>
        <w:t xml:space="preserve"> И.А.</w:t>
      </w:r>
      <w:r w:rsidRPr="004F7E58" w:rsidR="00FF0E88">
        <w:rPr>
          <w:sz w:val="26"/>
          <w:szCs w:val="26"/>
        </w:rPr>
        <w:t xml:space="preserve"> </w:t>
      </w:r>
      <w:r w:rsidRPr="004F7E58">
        <w:rPr>
          <w:sz w:val="26"/>
          <w:szCs w:val="26"/>
        </w:rPr>
        <w:t xml:space="preserve">в совершении вмененного </w:t>
      </w:r>
      <w:r w:rsidR="007878F9">
        <w:rPr>
          <w:sz w:val="26"/>
          <w:szCs w:val="26"/>
        </w:rPr>
        <w:t>е</w:t>
      </w:r>
      <w:r w:rsidR="00952BE0">
        <w:rPr>
          <w:sz w:val="26"/>
          <w:szCs w:val="26"/>
        </w:rPr>
        <w:t>му</w:t>
      </w:r>
      <w:r w:rsidRPr="004F7E58">
        <w:rPr>
          <w:sz w:val="26"/>
          <w:szCs w:val="26"/>
        </w:rPr>
        <w:t xml:space="preserve"> правонарушения подтверждается:</w:t>
      </w:r>
    </w:p>
    <w:p w:rsidR="00AC3EFB" w:rsidRPr="004F7E58" w:rsidP="00AC3EFB">
      <w:pPr>
        <w:ind w:firstLine="708"/>
        <w:jc w:val="both"/>
        <w:rPr>
          <w:sz w:val="26"/>
          <w:szCs w:val="26"/>
        </w:rPr>
      </w:pPr>
      <w:r w:rsidRPr="004F7E58">
        <w:rPr>
          <w:sz w:val="26"/>
          <w:szCs w:val="26"/>
        </w:rPr>
        <w:t xml:space="preserve">- сведениями протокола об административном правонарушении </w:t>
      </w:r>
      <w:r w:rsidR="00A12224">
        <w:rPr>
          <w:sz w:val="26"/>
          <w:szCs w:val="26"/>
        </w:rPr>
        <w:t>***</w:t>
      </w:r>
    </w:p>
    <w:p w:rsidR="00AC3EFB" w:rsidRPr="004F7E58" w:rsidP="00AC3EFB">
      <w:pPr>
        <w:ind w:firstLine="708"/>
        <w:jc w:val="both"/>
        <w:rPr>
          <w:sz w:val="26"/>
          <w:szCs w:val="26"/>
        </w:rPr>
      </w:pPr>
      <w:r w:rsidRPr="004F7E58">
        <w:rPr>
          <w:sz w:val="26"/>
          <w:szCs w:val="26"/>
        </w:rPr>
        <w:t xml:space="preserve">- протоколом об отстранении от управления транспортным средством </w:t>
      </w:r>
      <w:r w:rsidR="00A12224">
        <w:rPr>
          <w:sz w:val="26"/>
          <w:szCs w:val="26"/>
        </w:rPr>
        <w:t>***</w:t>
      </w:r>
      <w:r w:rsidRPr="004F7E58" w:rsidR="00314E2C">
        <w:rPr>
          <w:sz w:val="26"/>
          <w:szCs w:val="26"/>
        </w:rPr>
        <w:t xml:space="preserve">, водитель </w:t>
      </w:r>
      <w:r w:rsidR="00FF0E88">
        <w:rPr>
          <w:sz w:val="26"/>
          <w:szCs w:val="26"/>
        </w:rPr>
        <w:t>Сорокин И.А</w:t>
      </w:r>
      <w:r w:rsidRPr="00275479" w:rsidR="00275479">
        <w:rPr>
          <w:sz w:val="26"/>
          <w:szCs w:val="26"/>
        </w:rPr>
        <w:t>.</w:t>
      </w:r>
      <w:r w:rsidRPr="004F7E58" w:rsidR="00314E2C">
        <w:rPr>
          <w:sz w:val="26"/>
          <w:szCs w:val="26"/>
        </w:rPr>
        <w:t>, управлял транспортным средством –</w:t>
      </w:r>
      <w:r w:rsidR="00D6197E">
        <w:rPr>
          <w:sz w:val="26"/>
          <w:szCs w:val="26"/>
        </w:rPr>
        <w:t xml:space="preserve"> </w:t>
      </w:r>
      <w:r w:rsidR="00A12224">
        <w:rPr>
          <w:sz w:val="26"/>
          <w:szCs w:val="26"/>
        </w:rPr>
        <w:t>***</w:t>
      </w:r>
      <w:r w:rsidR="00EA54B4">
        <w:rPr>
          <w:sz w:val="26"/>
          <w:szCs w:val="26"/>
        </w:rPr>
        <w:t>,</w:t>
      </w:r>
      <w:r w:rsidRPr="003A0C1A" w:rsidR="00EA54B4">
        <w:rPr>
          <w:sz w:val="26"/>
          <w:szCs w:val="26"/>
        </w:rPr>
        <w:t xml:space="preserve"> </w:t>
      </w:r>
      <w:r w:rsidR="00EA54B4">
        <w:rPr>
          <w:sz w:val="26"/>
          <w:szCs w:val="26"/>
        </w:rPr>
        <w:t xml:space="preserve">государственный регистрационный знак </w:t>
      </w:r>
      <w:r w:rsidR="00A12224">
        <w:rPr>
          <w:sz w:val="26"/>
          <w:szCs w:val="26"/>
        </w:rPr>
        <w:t>***</w:t>
      </w:r>
      <w:r w:rsidR="000D7F90">
        <w:rPr>
          <w:sz w:val="26"/>
          <w:szCs w:val="26"/>
        </w:rPr>
        <w:t xml:space="preserve">, с </w:t>
      </w:r>
      <w:r w:rsidRPr="000D7F90" w:rsidR="000D7F90">
        <w:rPr>
          <w:sz w:val="26"/>
          <w:szCs w:val="26"/>
        </w:rPr>
        <w:t>признак</w:t>
      </w:r>
      <w:r w:rsidR="000D7F90">
        <w:rPr>
          <w:sz w:val="26"/>
          <w:szCs w:val="26"/>
        </w:rPr>
        <w:t>ами</w:t>
      </w:r>
      <w:r w:rsidRPr="000D7F90" w:rsidR="000D7F90">
        <w:rPr>
          <w:sz w:val="26"/>
          <w:szCs w:val="26"/>
        </w:rPr>
        <w:t xml:space="preserve"> опьянения </w:t>
      </w:r>
      <w:r w:rsidRPr="004F7E58">
        <w:rPr>
          <w:sz w:val="26"/>
          <w:szCs w:val="26"/>
        </w:rPr>
        <w:t>и был отстранен от его управления</w:t>
      </w:r>
      <w:r>
        <w:rPr>
          <w:sz w:val="26"/>
          <w:szCs w:val="26"/>
        </w:rPr>
        <w:t xml:space="preserve"> </w:t>
      </w:r>
      <w:r w:rsidR="00A12224">
        <w:rPr>
          <w:sz w:val="26"/>
          <w:szCs w:val="26"/>
        </w:rPr>
        <w:t>***</w:t>
      </w:r>
      <w:r w:rsidRPr="004F7E58">
        <w:rPr>
          <w:sz w:val="26"/>
          <w:szCs w:val="26"/>
        </w:rPr>
        <w:t>.;</w:t>
      </w:r>
    </w:p>
    <w:p w:rsidR="00AC3EFB" w:rsidRPr="004F7E58" w:rsidP="00AC3EFB">
      <w:pPr>
        <w:ind w:firstLine="708"/>
        <w:jc w:val="both"/>
        <w:rPr>
          <w:sz w:val="26"/>
          <w:szCs w:val="26"/>
        </w:rPr>
      </w:pPr>
      <w:r w:rsidRPr="004F7E58">
        <w:rPr>
          <w:sz w:val="26"/>
          <w:szCs w:val="26"/>
        </w:rPr>
        <w:t xml:space="preserve">- актом освидетельствования  на состояние алкогольного опьянения  </w:t>
      </w:r>
      <w:r w:rsidR="00A12224">
        <w:rPr>
          <w:sz w:val="26"/>
          <w:szCs w:val="26"/>
        </w:rPr>
        <w:t>***</w:t>
      </w:r>
      <w:r w:rsidRPr="004F7E58">
        <w:rPr>
          <w:sz w:val="26"/>
          <w:szCs w:val="26"/>
        </w:rPr>
        <w:t xml:space="preserve"> г., согласно которого у водителя </w:t>
      </w:r>
      <w:r w:rsidR="00FF0E88">
        <w:rPr>
          <w:sz w:val="26"/>
          <w:szCs w:val="26"/>
        </w:rPr>
        <w:t>Сорокина И.А</w:t>
      </w:r>
      <w:r w:rsidRPr="00275479" w:rsidR="00275479">
        <w:rPr>
          <w:sz w:val="26"/>
          <w:szCs w:val="26"/>
        </w:rPr>
        <w:t>.</w:t>
      </w:r>
      <w:r w:rsidR="007878F9">
        <w:rPr>
          <w:sz w:val="26"/>
          <w:szCs w:val="26"/>
        </w:rPr>
        <w:t xml:space="preserve"> </w:t>
      </w:r>
      <w:r w:rsidRPr="004F7E58">
        <w:rPr>
          <w:sz w:val="26"/>
          <w:szCs w:val="26"/>
        </w:rPr>
        <w:t>выявлены признаки опьянения в виде запаха алкоголя изо рта,</w:t>
      </w:r>
      <w:r w:rsidR="00275479">
        <w:rPr>
          <w:sz w:val="26"/>
          <w:szCs w:val="26"/>
        </w:rPr>
        <w:t xml:space="preserve"> нарушение речи</w:t>
      </w:r>
      <w:r w:rsidR="005C7B0D">
        <w:rPr>
          <w:sz w:val="26"/>
          <w:szCs w:val="26"/>
        </w:rPr>
        <w:t>, резкого изменения кожных покровов лица</w:t>
      </w:r>
      <w:r w:rsidR="00275479">
        <w:rPr>
          <w:sz w:val="26"/>
          <w:szCs w:val="26"/>
        </w:rPr>
        <w:t xml:space="preserve">. </w:t>
      </w:r>
      <w:r w:rsidR="00FF0E88">
        <w:rPr>
          <w:sz w:val="26"/>
          <w:szCs w:val="26"/>
        </w:rPr>
        <w:t>Сорокин И.А.</w:t>
      </w:r>
      <w:r w:rsidR="00275479">
        <w:rPr>
          <w:sz w:val="26"/>
          <w:szCs w:val="26"/>
        </w:rPr>
        <w:t xml:space="preserve"> </w:t>
      </w:r>
      <w:r w:rsidRPr="004F7E58">
        <w:rPr>
          <w:sz w:val="26"/>
          <w:szCs w:val="26"/>
        </w:rPr>
        <w:t>прош</w:t>
      </w:r>
      <w:r w:rsidR="000A3BF8">
        <w:rPr>
          <w:sz w:val="26"/>
          <w:szCs w:val="26"/>
        </w:rPr>
        <w:t>ел</w:t>
      </w:r>
      <w:r w:rsidRPr="004F7E58">
        <w:rPr>
          <w:sz w:val="26"/>
          <w:szCs w:val="26"/>
        </w:rPr>
        <w:t xml:space="preserve"> освидетельствование на месте остановки транспортного средства с помощью прибора </w:t>
      </w:r>
      <w:r w:rsidR="00A12224">
        <w:rPr>
          <w:sz w:val="26"/>
          <w:szCs w:val="26"/>
        </w:rPr>
        <w:t>***</w:t>
      </w:r>
      <w:r w:rsidRPr="004F7E58">
        <w:rPr>
          <w:sz w:val="26"/>
          <w:szCs w:val="26"/>
        </w:rPr>
        <w:t xml:space="preserve"> абсолютного этилового спирта в выдыхаемом воздухе. По результатам освидетельствования установлено состояние алкогольного опьянения</w:t>
      </w:r>
      <w:r w:rsidR="00D6197E">
        <w:rPr>
          <w:sz w:val="26"/>
          <w:szCs w:val="26"/>
        </w:rPr>
        <w:t xml:space="preserve">. С результатами освидетельствования </w:t>
      </w:r>
      <w:r w:rsidR="00FF0E88">
        <w:rPr>
          <w:sz w:val="26"/>
          <w:szCs w:val="26"/>
        </w:rPr>
        <w:t xml:space="preserve">Сорокин И.А. </w:t>
      </w:r>
      <w:r w:rsidR="00D6197E">
        <w:rPr>
          <w:sz w:val="26"/>
          <w:szCs w:val="26"/>
        </w:rPr>
        <w:t>согласился</w:t>
      </w:r>
      <w:r w:rsidRPr="004F7E58">
        <w:rPr>
          <w:sz w:val="26"/>
          <w:szCs w:val="26"/>
        </w:rPr>
        <w:t>;</w:t>
      </w:r>
    </w:p>
    <w:p w:rsidR="00AC3EFB" w:rsidRPr="004F7E58" w:rsidP="00AC3EFB">
      <w:pPr>
        <w:ind w:firstLine="708"/>
        <w:jc w:val="both"/>
        <w:rPr>
          <w:sz w:val="26"/>
          <w:szCs w:val="26"/>
        </w:rPr>
      </w:pPr>
      <w:r w:rsidRPr="004F7E58">
        <w:rPr>
          <w:sz w:val="26"/>
          <w:szCs w:val="26"/>
        </w:rPr>
        <w:t xml:space="preserve">- бумажным носителем с результатами освидетельствования к прибору </w:t>
      </w:r>
      <w:r w:rsidR="00A12224">
        <w:rPr>
          <w:sz w:val="26"/>
          <w:szCs w:val="26"/>
        </w:rPr>
        <w:t>***</w:t>
      </w:r>
      <w:r w:rsidRPr="004F7E58">
        <w:rPr>
          <w:sz w:val="26"/>
          <w:szCs w:val="26"/>
        </w:rPr>
        <w:t xml:space="preserve">., по результатам освидетельствования </w:t>
      </w:r>
      <w:r w:rsidR="00FF0E88">
        <w:rPr>
          <w:sz w:val="26"/>
          <w:szCs w:val="26"/>
        </w:rPr>
        <w:t>Сорокин И.А</w:t>
      </w:r>
      <w:r w:rsidR="00D6197E">
        <w:rPr>
          <w:sz w:val="26"/>
          <w:szCs w:val="26"/>
        </w:rPr>
        <w:t>.</w:t>
      </w:r>
      <w:r w:rsidRPr="004F7E58">
        <w:rPr>
          <w:sz w:val="26"/>
          <w:szCs w:val="26"/>
        </w:rPr>
        <w:t>;</w:t>
      </w:r>
    </w:p>
    <w:p w:rsidR="00AC3EFB" w:rsidP="00AC3EFB">
      <w:pPr>
        <w:ind w:firstLine="708"/>
        <w:jc w:val="both"/>
        <w:rPr>
          <w:sz w:val="26"/>
          <w:szCs w:val="26"/>
        </w:rPr>
      </w:pPr>
      <w:r w:rsidRPr="004F7E58">
        <w:rPr>
          <w:sz w:val="26"/>
          <w:szCs w:val="26"/>
        </w:rPr>
        <w:t xml:space="preserve">- свидетельством о поверке прибора Анализатора паров этанола в выдыхаемом воздухе </w:t>
      </w:r>
      <w:r w:rsidR="00A12224">
        <w:rPr>
          <w:sz w:val="26"/>
          <w:szCs w:val="26"/>
        </w:rPr>
        <w:t>***</w:t>
      </w:r>
      <w:r w:rsidRPr="004F7E58">
        <w:rPr>
          <w:sz w:val="26"/>
          <w:szCs w:val="26"/>
        </w:rPr>
        <w:t>;</w:t>
      </w:r>
    </w:p>
    <w:p w:rsidR="00AC3EFB" w:rsidP="00AC3EFB">
      <w:pPr>
        <w:ind w:firstLine="708"/>
        <w:jc w:val="both"/>
        <w:rPr>
          <w:sz w:val="26"/>
          <w:szCs w:val="26"/>
        </w:rPr>
      </w:pPr>
      <w:r w:rsidRPr="004F7E58">
        <w:rPr>
          <w:sz w:val="26"/>
          <w:szCs w:val="26"/>
        </w:rPr>
        <w:t xml:space="preserve">- DVD - </w:t>
      </w:r>
      <w:r w:rsidR="006B195F">
        <w:rPr>
          <w:sz w:val="26"/>
          <w:szCs w:val="26"/>
        </w:rPr>
        <w:t>диском</w:t>
      </w:r>
      <w:r w:rsidRPr="004F7E58">
        <w:rPr>
          <w:sz w:val="26"/>
          <w:szCs w:val="26"/>
        </w:rPr>
        <w:t xml:space="preserve"> с видеозаписью</w:t>
      </w:r>
      <w:r w:rsidR="00856B6C">
        <w:rPr>
          <w:sz w:val="26"/>
          <w:szCs w:val="26"/>
        </w:rPr>
        <w:t>,</w:t>
      </w:r>
      <w:r w:rsidRPr="004F7E58">
        <w:rPr>
          <w:sz w:val="26"/>
          <w:szCs w:val="26"/>
        </w:rPr>
        <w:t xml:space="preserve"> приложенным к протоколу</w:t>
      </w:r>
      <w:r w:rsidR="006B195F">
        <w:rPr>
          <w:sz w:val="26"/>
          <w:szCs w:val="26"/>
        </w:rPr>
        <w:t xml:space="preserve">, на которой отражена процедура </w:t>
      </w:r>
      <w:r w:rsidR="00D6197E">
        <w:rPr>
          <w:sz w:val="26"/>
          <w:szCs w:val="26"/>
        </w:rPr>
        <w:t xml:space="preserve">освидетельствования и </w:t>
      </w:r>
      <w:r w:rsidR="006B195F">
        <w:rPr>
          <w:sz w:val="26"/>
          <w:szCs w:val="26"/>
        </w:rPr>
        <w:t>оформления протоколов по делу об административном правонарушении</w:t>
      </w:r>
      <w:r w:rsidRPr="004F7E58">
        <w:rPr>
          <w:sz w:val="26"/>
          <w:szCs w:val="26"/>
        </w:rPr>
        <w:t>;</w:t>
      </w:r>
    </w:p>
    <w:p w:rsidR="00EF2856" w:rsidP="00AC3EFB">
      <w:pPr>
        <w:ind w:firstLine="708"/>
        <w:jc w:val="both"/>
        <w:rPr>
          <w:sz w:val="26"/>
          <w:szCs w:val="26"/>
        </w:rPr>
      </w:pPr>
      <w:r w:rsidRPr="004F7E58">
        <w:rPr>
          <w:sz w:val="26"/>
          <w:szCs w:val="26"/>
        </w:rPr>
        <w:t>-  карточкой операции</w:t>
      </w:r>
      <w:r>
        <w:rPr>
          <w:sz w:val="26"/>
          <w:szCs w:val="26"/>
        </w:rPr>
        <w:t xml:space="preserve"> с водительским удостоверением;</w:t>
      </w:r>
    </w:p>
    <w:p w:rsidR="00AC3EFB" w:rsidP="00AC3EFB">
      <w:pPr>
        <w:ind w:firstLine="708"/>
        <w:jc w:val="both"/>
        <w:rPr>
          <w:sz w:val="26"/>
          <w:szCs w:val="26"/>
        </w:rPr>
      </w:pPr>
      <w:r w:rsidRPr="004F7E58">
        <w:rPr>
          <w:sz w:val="26"/>
          <w:szCs w:val="26"/>
        </w:rPr>
        <w:t>-  распечаткой из базы ГИБДД с результатами поиска правонарушений</w:t>
      </w:r>
      <w:r>
        <w:rPr>
          <w:sz w:val="26"/>
          <w:szCs w:val="26"/>
        </w:rPr>
        <w:t>;</w:t>
      </w:r>
    </w:p>
    <w:p w:rsidR="00AC3EFB" w:rsidP="00AC3EFB">
      <w:pPr>
        <w:ind w:firstLine="708"/>
        <w:jc w:val="both"/>
        <w:rPr>
          <w:sz w:val="26"/>
          <w:szCs w:val="26"/>
        </w:rPr>
      </w:pPr>
      <w:r w:rsidRPr="004F7E58">
        <w:rPr>
          <w:sz w:val="26"/>
          <w:szCs w:val="26"/>
        </w:rPr>
        <w:t>-  справкой</w:t>
      </w:r>
      <w:r>
        <w:rPr>
          <w:sz w:val="26"/>
          <w:szCs w:val="26"/>
        </w:rPr>
        <w:t>,</w:t>
      </w:r>
      <w:r w:rsidRPr="004F7E58">
        <w:rPr>
          <w:sz w:val="26"/>
          <w:szCs w:val="26"/>
        </w:rPr>
        <w:t xml:space="preserve"> выданной </w:t>
      </w:r>
      <w:r w:rsidR="00A12224">
        <w:rPr>
          <w:sz w:val="26"/>
          <w:szCs w:val="26"/>
        </w:rPr>
        <w:t>***</w:t>
      </w:r>
      <w:r w:rsidRPr="004F7E58">
        <w:rPr>
          <w:sz w:val="26"/>
          <w:szCs w:val="26"/>
        </w:rPr>
        <w:t xml:space="preserve"> г.</w:t>
      </w:r>
      <w:r>
        <w:rPr>
          <w:sz w:val="26"/>
          <w:szCs w:val="26"/>
        </w:rPr>
        <w:t xml:space="preserve"> инспектором по </w:t>
      </w:r>
      <w:r w:rsidRPr="004F7E58">
        <w:rPr>
          <w:sz w:val="26"/>
          <w:szCs w:val="26"/>
        </w:rPr>
        <w:t xml:space="preserve">ИАЗ ОГИБДД ОМВД России по г. Евпатории, согласно которой ранее </w:t>
      </w:r>
      <w:r w:rsidR="00FF0E88">
        <w:rPr>
          <w:sz w:val="26"/>
          <w:szCs w:val="26"/>
        </w:rPr>
        <w:t>Сорокин И.А</w:t>
      </w:r>
      <w:r w:rsidRPr="00A201BA" w:rsidR="00A201BA">
        <w:rPr>
          <w:sz w:val="26"/>
          <w:szCs w:val="26"/>
        </w:rPr>
        <w:t xml:space="preserve">. </w:t>
      </w:r>
      <w:r w:rsidRPr="004F7E58">
        <w:rPr>
          <w:sz w:val="26"/>
          <w:szCs w:val="26"/>
        </w:rPr>
        <w:t xml:space="preserve">на протяжении </w:t>
      </w:r>
      <w:r w:rsidR="00A12224">
        <w:rPr>
          <w:sz w:val="26"/>
          <w:szCs w:val="26"/>
        </w:rPr>
        <w:t>***</w:t>
      </w:r>
      <w:r w:rsidRPr="004F7E58">
        <w:rPr>
          <w:sz w:val="26"/>
          <w:szCs w:val="26"/>
        </w:rPr>
        <w:t xml:space="preserve"> года не привлекал</w:t>
      </w:r>
      <w:r w:rsidR="002771A7">
        <w:rPr>
          <w:sz w:val="26"/>
          <w:szCs w:val="26"/>
        </w:rPr>
        <w:t>ся</w:t>
      </w:r>
      <w:r w:rsidRPr="004F7E58">
        <w:rPr>
          <w:sz w:val="26"/>
          <w:szCs w:val="26"/>
        </w:rPr>
        <w:t xml:space="preserve"> к административной ответственности по ст. ст. 12.8, 12.26 КоАП </w:t>
      </w:r>
      <w:r>
        <w:rPr>
          <w:sz w:val="26"/>
          <w:szCs w:val="26"/>
        </w:rPr>
        <w:t>РФ</w:t>
      </w:r>
      <w:r w:rsidRPr="004F7E58">
        <w:rPr>
          <w:sz w:val="26"/>
          <w:szCs w:val="26"/>
        </w:rPr>
        <w:t>, а также</w:t>
      </w:r>
      <w:r>
        <w:rPr>
          <w:sz w:val="26"/>
          <w:szCs w:val="26"/>
        </w:rPr>
        <w:t xml:space="preserve"> к</w:t>
      </w:r>
      <w:r w:rsidRPr="004F7E58">
        <w:rPr>
          <w:sz w:val="26"/>
          <w:szCs w:val="26"/>
        </w:rPr>
        <w:t xml:space="preserve"> уголовной ответственности, предусмотренной ст.</w:t>
      </w:r>
      <w:r w:rsidR="00E10919">
        <w:rPr>
          <w:sz w:val="26"/>
          <w:szCs w:val="26"/>
        </w:rPr>
        <w:t>ст.264-</w:t>
      </w:r>
      <w:r w:rsidRPr="004F7E58">
        <w:rPr>
          <w:sz w:val="26"/>
          <w:szCs w:val="26"/>
        </w:rPr>
        <w:t xml:space="preserve"> 264</w:t>
      </w:r>
      <w:r>
        <w:rPr>
          <w:sz w:val="26"/>
          <w:szCs w:val="26"/>
        </w:rPr>
        <w:t>.1</w:t>
      </w:r>
      <w:r w:rsidRPr="004F7E58">
        <w:rPr>
          <w:sz w:val="26"/>
          <w:szCs w:val="26"/>
        </w:rPr>
        <w:t xml:space="preserve"> УК РФ</w:t>
      </w:r>
      <w:r w:rsidR="007878F9">
        <w:rPr>
          <w:sz w:val="26"/>
          <w:szCs w:val="26"/>
        </w:rPr>
        <w:t>;</w:t>
      </w:r>
    </w:p>
    <w:p w:rsidR="002771A7" w:rsidP="00AC3EFB">
      <w:pPr>
        <w:ind w:firstLine="708"/>
        <w:jc w:val="both"/>
        <w:rPr>
          <w:sz w:val="26"/>
          <w:szCs w:val="26"/>
        </w:rPr>
      </w:pPr>
      <w:r>
        <w:rPr>
          <w:sz w:val="26"/>
          <w:szCs w:val="26"/>
        </w:rPr>
        <w:t>-</w:t>
      </w:r>
      <w:r w:rsidR="004C47EA">
        <w:rPr>
          <w:sz w:val="26"/>
          <w:szCs w:val="26"/>
        </w:rPr>
        <w:t xml:space="preserve"> </w:t>
      </w:r>
      <w:r>
        <w:rPr>
          <w:sz w:val="26"/>
          <w:szCs w:val="26"/>
        </w:rPr>
        <w:t xml:space="preserve">протоколом о задержании транспортного средства </w:t>
      </w:r>
      <w:r w:rsidR="00A12224">
        <w:rPr>
          <w:sz w:val="26"/>
          <w:szCs w:val="26"/>
        </w:rPr>
        <w:t>***</w:t>
      </w:r>
    </w:p>
    <w:p w:rsidR="007878F9" w:rsidP="00AC3EFB">
      <w:pPr>
        <w:ind w:firstLine="708"/>
        <w:jc w:val="both"/>
        <w:rPr>
          <w:sz w:val="26"/>
          <w:szCs w:val="26"/>
        </w:rPr>
      </w:pPr>
      <w:r>
        <w:rPr>
          <w:sz w:val="26"/>
          <w:szCs w:val="26"/>
        </w:rPr>
        <w:t xml:space="preserve">- диском с видеозаписью устранения недостатков с участием </w:t>
      </w:r>
      <w:r w:rsidRPr="002771A7">
        <w:rPr>
          <w:sz w:val="26"/>
          <w:szCs w:val="26"/>
        </w:rPr>
        <w:t>Сорокина И.А.</w:t>
      </w:r>
      <w:r>
        <w:rPr>
          <w:sz w:val="26"/>
          <w:szCs w:val="26"/>
        </w:rPr>
        <w:t xml:space="preserve">, предоставленной свидетелем </w:t>
      </w:r>
      <w:r w:rsidRPr="002771A7">
        <w:rPr>
          <w:sz w:val="26"/>
          <w:szCs w:val="26"/>
        </w:rPr>
        <w:t>Цвилюк</w:t>
      </w:r>
      <w:r>
        <w:rPr>
          <w:sz w:val="26"/>
          <w:szCs w:val="26"/>
        </w:rPr>
        <w:t>ом И.А.</w:t>
      </w:r>
      <w:r w:rsidRPr="006B195F" w:rsidR="006B195F">
        <w:rPr>
          <w:sz w:val="26"/>
          <w:szCs w:val="26"/>
        </w:rPr>
        <w:t xml:space="preserve"> </w:t>
      </w:r>
      <w:r w:rsidR="006B195F">
        <w:rPr>
          <w:sz w:val="26"/>
          <w:szCs w:val="26"/>
        </w:rPr>
        <w:t>и другими материалами дела.</w:t>
      </w:r>
    </w:p>
    <w:p w:rsidR="002771A7" w:rsidP="00AC3EFB">
      <w:pPr>
        <w:ind w:firstLine="708"/>
        <w:jc w:val="both"/>
        <w:rPr>
          <w:sz w:val="26"/>
          <w:szCs w:val="26"/>
        </w:rPr>
      </w:pPr>
      <w:r>
        <w:rPr>
          <w:sz w:val="26"/>
          <w:szCs w:val="26"/>
        </w:rPr>
        <w:t xml:space="preserve">Кроме того, вина </w:t>
      </w:r>
      <w:r w:rsidRPr="002771A7">
        <w:rPr>
          <w:sz w:val="26"/>
          <w:szCs w:val="26"/>
        </w:rPr>
        <w:t>Сорокина И.А. в совершении вмененного ем</w:t>
      </w:r>
      <w:r>
        <w:rPr>
          <w:sz w:val="26"/>
          <w:szCs w:val="26"/>
        </w:rPr>
        <w:t xml:space="preserve">у правонарушения подтверждается приговором </w:t>
      </w:r>
      <w:r w:rsidRPr="002771A7">
        <w:rPr>
          <w:sz w:val="26"/>
          <w:szCs w:val="26"/>
        </w:rPr>
        <w:t>мирово</w:t>
      </w:r>
      <w:r>
        <w:rPr>
          <w:sz w:val="26"/>
          <w:szCs w:val="26"/>
        </w:rPr>
        <w:t xml:space="preserve">го </w:t>
      </w:r>
      <w:r w:rsidRPr="002771A7">
        <w:rPr>
          <w:sz w:val="26"/>
          <w:szCs w:val="26"/>
        </w:rPr>
        <w:t>судь</w:t>
      </w:r>
      <w:r>
        <w:rPr>
          <w:sz w:val="26"/>
          <w:szCs w:val="26"/>
        </w:rPr>
        <w:t>и</w:t>
      </w:r>
      <w:r w:rsidRPr="002771A7">
        <w:rPr>
          <w:sz w:val="26"/>
          <w:szCs w:val="26"/>
        </w:rPr>
        <w:t xml:space="preserve"> судебного участка № 38 Евпаторийского судебного района (городской округ Евпатория) Республики Крым</w:t>
      </w:r>
      <w:r>
        <w:rPr>
          <w:sz w:val="26"/>
          <w:szCs w:val="26"/>
        </w:rPr>
        <w:t xml:space="preserve"> от </w:t>
      </w:r>
      <w:r w:rsidRPr="002771A7">
        <w:rPr>
          <w:sz w:val="26"/>
          <w:szCs w:val="26"/>
        </w:rPr>
        <w:t>27 декабря 2023 года</w:t>
      </w:r>
      <w:r>
        <w:rPr>
          <w:sz w:val="26"/>
          <w:szCs w:val="26"/>
        </w:rPr>
        <w:t xml:space="preserve"> в отношении </w:t>
      </w:r>
      <w:r w:rsidRPr="002771A7">
        <w:rPr>
          <w:sz w:val="26"/>
          <w:szCs w:val="26"/>
        </w:rPr>
        <w:t>Сорокина Игоря Александровича</w:t>
      </w:r>
      <w:r>
        <w:rPr>
          <w:sz w:val="26"/>
          <w:szCs w:val="26"/>
        </w:rPr>
        <w:t xml:space="preserve"> по</w:t>
      </w:r>
      <w:r w:rsidRPr="002771A7">
        <w:rPr>
          <w:sz w:val="26"/>
          <w:szCs w:val="26"/>
        </w:rPr>
        <w:t xml:space="preserve"> ч. 3 ст. 30, ч. 1 ст. 291.2 Уголовного кодекса Российской Федерации</w:t>
      </w:r>
      <w:r>
        <w:t>,</w:t>
      </w:r>
      <w:r>
        <w:rPr>
          <w:sz w:val="26"/>
          <w:szCs w:val="26"/>
        </w:rPr>
        <w:t xml:space="preserve"> показаниями с</w:t>
      </w:r>
      <w:r w:rsidRPr="002771A7">
        <w:rPr>
          <w:sz w:val="26"/>
          <w:szCs w:val="26"/>
        </w:rPr>
        <w:t>видетелей Маковецкого Д.В. и Цвилюка И.А.,</w:t>
      </w:r>
      <w:r>
        <w:rPr>
          <w:sz w:val="26"/>
          <w:szCs w:val="26"/>
        </w:rPr>
        <w:t xml:space="preserve"> а также показаниями </w:t>
      </w:r>
      <w:r w:rsidRPr="002771A7">
        <w:rPr>
          <w:sz w:val="26"/>
          <w:szCs w:val="26"/>
        </w:rPr>
        <w:t xml:space="preserve">Сорокина И.А. </w:t>
      </w:r>
      <w:r>
        <w:rPr>
          <w:sz w:val="26"/>
          <w:szCs w:val="26"/>
        </w:rPr>
        <w:t>признавшего вину и не отрицавшего управление транспортным средством на состояние опьянения.</w:t>
      </w:r>
    </w:p>
    <w:p w:rsidR="00AC3EFB" w:rsidP="00AC3EFB">
      <w:pPr>
        <w:ind w:firstLine="698"/>
        <w:jc w:val="both"/>
        <w:rPr>
          <w:sz w:val="26"/>
          <w:szCs w:val="26"/>
        </w:rPr>
      </w:pPr>
      <w:r w:rsidRPr="004F7E58">
        <w:rPr>
          <w:sz w:val="26"/>
          <w:szCs w:val="26"/>
        </w:rPr>
        <w:t xml:space="preserve">Изложенные доказательства мировой судья считает допустимыми и достаточными, а вину в совершении административного правонарушения, предусмотренного  ч. 1 ст. 12.8  КоАП Российской Федерации установленной. </w:t>
      </w:r>
    </w:p>
    <w:p w:rsidR="002771A7" w:rsidRPr="004F7E58" w:rsidP="00AC3EFB">
      <w:pPr>
        <w:ind w:firstLine="698"/>
        <w:jc w:val="both"/>
        <w:rPr>
          <w:sz w:val="26"/>
          <w:szCs w:val="26"/>
        </w:rPr>
      </w:pPr>
      <w:r>
        <w:rPr>
          <w:sz w:val="26"/>
          <w:szCs w:val="26"/>
        </w:rPr>
        <w:t xml:space="preserve">Доводы </w:t>
      </w:r>
      <w:r w:rsidRPr="002771A7">
        <w:rPr>
          <w:sz w:val="26"/>
          <w:szCs w:val="26"/>
        </w:rPr>
        <w:t>Сорокина</w:t>
      </w:r>
      <w:r>
        <w:rPr>
          <w:sz w:val="26"/>
          <w:szCs w:val="26"/>
        </w:rPr>
        <w:t xml:space="preserve"> И.А. </w:t>
      </w:r>
      <w:r w:rsidR="00A758C6">
        <w:rPr>
          <w:sz w:val="26"/>
          <w:szCs w:val="26"/>
        </w:rPr>
        <w:t xml:space="preserve">о том, что </w:t>
      </w:r>
      <w:r w:rsidRPr="00A758C6" w:rsidR="00A758C6">
        <w:rPr>
          <w:sz w:val="26"/>
          <w:szCs w:val="26"/>
        </w:rPr>
        <w:t>сотрудник</w:t>
      </w:r>
      <w:r w:rsidR="00A758C6">
        <w:rPr>
          <w:sz w:val="26"/>
          <w:szCs w:val="26"/>
        </w:rPr>
        <w:t>и</w:t>
      </w:r>
      <w:r w:rsidRPr="00A758C6" w:rsidR="00A758C6">
        <w:rPr>
          <w:sz w:val="26"/>
          <w:szCs w:val="26"/>
        </w:rPr>
        <w:t xml:space="preserve"> полиции ему не разъясн</w:t>
      </w:r>
      <w:r w:rsidR="00A758C6">
        <w:rPr>
          <w:sz w:val="26"/>
          <w:szCs w:val="26"/>
        </w:rPr>
        <w:t>или права, в</w:t>
      </w:r>
      <w:r w:rsidRPr="00A758C6" w:rsidR="00A758C6">
        <w:rPr>
          <w:sz w:val="26"/>
          <w:szCs w:val="26"/>
        </w:rPr>
        <w:t xml:space="preserve"> протоколе об административном правонарушении имеется не его подпись за разъяснение прав</w:t>
      </w:r>
      <w:r w:rsidR="00A758C6">
        <w:rPr>
          <w:sz w:val="26"/>
          <w:szCs w:val="26"/>
        </w:rPr>
        <w:t xml:space="preserve">, и, что </w:t>
      </w:r>
      <w:r w:rsidRPr="00A758C6" w:rsidR="00A758C6">
        <w:rPr>
          <w:sz w:val="26"/>
          <w:szCs w:val="26"/>
        </w:rPr>
        <w:t>сотрудники полиции его сами склоняли к даче взятки</w:t>
      </w:r>
      <w:r w:rsidR="00A758C6">
        <w:rPr>
          <w:sz w:val="26"/>
          <w:szCs w:val="26"/>
        </w:rPr>
        <w:t>,</w:t>
      </w:r>
      <w:r w:rsidRPr="00A758C6" w:rsidR="00A758C6">
        <w:t xml:space="preserve"> </w:t>
      </w:r>
      <w:r w:rsidRPr="00A758C6" w:rsidR="00A758C6">
        <w:rPr>
          <w:sz w:val="26"/>
          <w:szCs w:val="26"/>
        </w:rPr>
        <w:t>судом отклоняются,</w:t>
      </w:r>
      <w:r w:rsidRPr="00A758C6" w:rsidR="00A758C6">
        <w:t xml:space="preserve"> </w:t>
      </w:r>
      <w:r w:rsidRPr="00A758C6" w:rsidR="00A758C6">
        <w:rPr>
          <w:sz w:val="26"/>
          <w:szCs w:val="26"/>
        </w:rPr>
        <w:t>как опровергающиеся материалами дела, показаниями свидетел</w:t>
      </w:r>
      <w:r w:rsidR="00A758C6">
        <w:rPr>
          <w:sz w:val="26"/>
          <w:szCs w:val="26"/>
        </w:rPr>
        <w:t>ей</w:t>
      </w:r>
      <w:r w:rsidRPr="00A758C6" w:rsidR="00A758C6">
        <w:rPr>
          <w:sz w:val="26"/>
          <w:szCs w:val="26"/>
        </w:rPr>
        <w:t xml:space="preserve"> и видеоз</w:t>
      </w:r>
      <w:r w:rsidR="00A758C6">
        <w:rPr>
          <w:sz w:val="26"/>
          <w:szCs w:val="26"/>
        </w:rPr>
        <w:t>аписью, приложенной к протоколу,</w:t>
      </w:r>
      <w:r w:rsidRPr="00A758C6" w:rsidR="00A758C6">
        <w:rPr>
          <w:sz w:val="26"/>
          <w:szCs w:val="26"/>
        </w:rPr>
        <w:t xml:space="preserve"> направленные на уклонение от административной ответственности и не свидетельствующие об отсутствии состава административного правонарушения.</w:t>
      </w:r>
    </w:p>
    <w:p w:rsidR="00AC3EFB" w:rsidRPr="004F7E58" w:rsidP="00AC3EFB">
      <w:pPr>
        <w:ind w:firstLine="567"/>
        <w:jc w:val="both"/>
        <w:rPr>
          <w:sz w:val="26"/>
          <w:szCs w:val="26"/>
        </w:rPr>
      </w:pPr>
      <w:r w:rsidRPr="004F7E58">
        <w:rPr>
          <w:sz w:val="26"/>
          <w:szCs w:val="26"/>
        </w:rPr>
        <w:t xml:space="preserve">В соответствии с </w:t>
      </w:r>
      <w:hyperlink r:id="rId8" w:history="1">
        <w:r w:rsidRPr="004F7E58">
          <w:rPr>
            <w:sz w:val="26"/>
            <w:szCs w:val="26"/>
          </w:rPr>
          <w:t>частью 1.1 статьи 27.12</w:t>
        </w:r>
      </w:hyperlink>
      <w:r w:rsidRPr="004F7E58">
        <w:rPr>
          <w:sz w:val="26"/>
          <w:szCs w:val="2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sidRPr="004F7E58">
          <w:rPr>
            <w:sz w:val="26"/>
            <w:szCs w:val="26"/>
          </w:rPr>
          <w:t>статьей 12.24</w:t>
        </w:r>
      </w:hyperlink>
      <w:r w:rsidRPr="004F7E58">
        <w:rPr>
          <w:sz w:val="26"/>
          <w:szCs w:val="26"/>
        </w:rPr>
        <w:t xml:space="preserve"> настоящего Кодекса, подлежит освидетельствованию на состояние алкогольного опьянения в соответствии с </w:t>
      </w:r>
      <w:hyperlink r:id="rId10" w:history="1">
        <w:r w:rsidRPr="004F7E58">
          <w:rPr>
            <w:sz w:val="26"/>
            <w:szCs w:val="26"/>
          </w:rPr>
          <w:t>частью 6 настоящей статьи</w:t>
        </w:r>
      </w:hyperlink>
      <w:r w:rsidRPr="004F7E58">
        <w:rPr>
          <w:sz w:val="26"/>
          <w:szCs w:val="26"/>
        </w:rPr>
        <w:t>.</w:t>
      </w:r>
    </w:p>
    <w:p w:rsidR="00AC3EFB" w:rsidRPr="004F7E58" w:rsidP="00AC3EFB">
      <w:pPr>
        <w:autoSpaceDE w:val="0"/>
        <w:autoSpaceDN w:val="0"/>
        <w:adjustRightInd w:val="0"/>
        <w:ind w:firstLine="567"/>
        <w:jc w:val="both"/>
        <w:rPr>
          <w:sz w:val="26"/>
          <w:szCs w:val="26"/>
        </w:rPr>
      </w:pPr>
      <w:r w:rsidRPr="004F7E58">
        <w:rPr>
          <w:sz w:val="26"/>
          <w:szCs w:val="26"/>
        </w:rPr>
        <w:t xml:space="preserve">Постановлением Правительства Российской Федерации от 26 июня 2008 г. N 475 утверждены </w:t>
      </w:r>
      <w:hyperlink r:id="rId11" w:history="1">
        <w:r w:rsidRPr="004F7E58">
          <w:rPr>
            <w:sz w:val="26"/>
            <w:szCs w:val="26"/>
          </w:rPr>
          <w:t>Правила</w:t>
        </w:r>
      </w:hyperlink>
      <w:r w:rsidRPr="004F7E58">
        <w:rPr>
          <w:sz w:val="26"/>
          <w:szCs w:val="26"/>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C3EFB" w:rsidRPr="004F7E58" w:rsidP="00AC3EFB">
      <w:pPr>
        <w:ind w:firstLine="567"/>
        <w:jc w:val="both"/>
        <w:rPr>
          <w:sz w:val="26"/>
          <w:szCs w:val="26"/>
        </w:rPr>
      </w:pPr>
      <w:r w:rsidRPr="004F7E58">
        <w:rPr>
          <w:sz w:val="26"/>
          <w:szCs w:val="26"/>
        </w:rPr>
        <w:t xml:space="preserve">Согласно п. 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w:t>
      </w:r>
      <w:r w:rsidRPr="004F7E58">
        <w:rPr>
          <w:sz w:val="26"/>
          <w:szCs w:val="26"/>
        </w:rPr>
        <w:t>лекарственных препаратов, ухудшающих реакцию и внимание, в болезненном или утомленном состоянии, ставящем под угрозу безопасность движения.</w:t>
      </w:r>
    </w:p>
    <w:p w:rsidR="00AC3EFB" w:rsidRPr="004F7E58" w:rsidP="00AC3EFB">
      <w:pPr>
        <w:autoSpaceDE w:val="0"/>
        <w:autoSpaceDN w:val="0"/>
        <w:adjustRightInd w:val="0"/>
        <w:ind w:firstLine="567"/>
        <w:jc w:val="both"/>
        <w:rPr>
          <w:sz w:val="26"/>
          <w:szCs w:val="26"/>
        </w:rPr>
      </w:pPr>
      <w:r w:rsidRPr="004F7E58">
        <w:rPr>
          <w:sz w:val="26"/>
          <w:szCs w:val="26"/>
        </w:rPr>
        <w:t xml:space="preserve">В соответствии с </w:t>
      </w:r>
      <w:hyperlink r:id="rId12" w:history="1">
        <w:r w:rsidRPr="004F7E58">
          <w:rPr>
            <w:sz w:val="26"/>
            <w:szCs w:val="26"/>
          </w:rPr>
          <w:t>пунктом 7</w:t>
        </w:r>
      </w:hyperlink>
      <w:r w:rsidRPr="004F7E58">
        <w:rPr>
          <w:sz w:val="26"/>
          <w:szCs w:val="26"/>
        </w:rPr>
        <w:t xml:space="preserve"> Постановления Пленума Верховного Суда Российской Федерации от 24 октября 2006 г. N 18 "О некоторых вопросах, возникающих у судов при применении Особенной части Кодекса Российской Федерации об ад</w:t>
      </w:r>
      <w:r>
        <w:rPr>
          <w:sz w:val="26"/>
          <w:szCs w:val="26"/>
        </w:rPr>
        <w:t>министративных правонарушениях" -</w:t>
      </w:r>
      <w:r w:rsidRPr="004F7E58">
        <w:rPr>
          <w:sz w:val="26"/>
          <w:szCs w:val="26"/>
        </w:rPr>
        <w:t xml:space="preserve"> по делу об административном правонарушении, предусмотренном </w:t>
      </w:r>
      <w:hyperlink r:id="rId13" w:history="1">
        <w:r w:rsidRPr="004F7E58">
          <w:rPr>
            <w:sz w:val="26"/>
            <w:szCs w:val="26"/>
          </w:rPr>
          <w:t>статьей 12.8</w:t>
        </w:r>
      </w:hyperlink>
      <w:r w:rsidRPr="004F7E58">
        <w:rPr>
          <w:sz w:val="26"/>
          <w:szCs w:val="26"/>
        </w:rPr>
        <w:t xml:space="preserve">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w:t>
      </w:r>
    </w:p>
    <w:p w:rsidR="00AC3EFB" w:rsidRPr="004F7E58" w:rsidP="00AC3EFB">
      <w:pPr>
        <w:pStyle w:val="NoSpacing"/>
        <w:ind w:firstLine="697"/>
        <w:jc w:val="both"/>
        <w:rPr>
          <w:sz w:val="26"/>
          <w:szCs w:val="26"/>
        </w:rPr>
      </w:pPr>
      <w:r w:rsidRPr="004F7E58">
        <w:rPr>
          <w:sz w:val="26"/>
          <w:szCs w:val="26"/>
        </w:rPr>
        <w:t xml:space="preserve">Учитывая вышеизложенное, мировой судья приходит к выводу, что вина </w:t>
      </w:r>
      <w:r w:rsidR="00FF0E88">
        <w:rPr>
          <w:sz w:val="26"/>
          <w:szCs w:val="26"/>
        </w:rPr>
        <w:t>Сорокина И.А</w:t>
      </w:r>
      <w:r w:rsidRPr="00A201BA" w:rsidR="00A201BA">
        <w:rPr>
          <w:sz w:val="26"/>
          <w:szCs w:val="26"/>
        </w:rPr>
        <w:t xml:space="preserve">. </w:t>
      </w:r>
      <w:r w:rsidRPr="004F7E58">
        <w:rPr>
          <w:sz w:val="26"/>
          <w:szCs w:val="26"/>
        </w:rPr>
        <w:t>в совершении правонарушения предусмотренного ч. 1 ст. 12.8 КоАП РФ нашла свое подтверждение в ходе рассмотрения дела в полном объеме.</w:t>
      </w:r>
    </w:p>
    <w:p w:rsidR="00AC3EFB" w:rsidP="00AC3EFB">
      <w:pPr>
        <w:ind w:firstLine="709"/>
        <w:jc w:val="both"/>
        <w:rPr>
          <w:sz w:val="26"/>
          <w:szCs w:val="26"/>
        </w:rPr>
      </w:pPr>
      <w:r w:rsidRPr="004F7E58">
        <w:rPr>
          <w:sz w:val="26"/>
          <w:szCs w:val="26"/>
        </w:rPr>
        <w:t xml:space="preserve">Оснований для освобождения </w:t>
      </w:r>
      <w:r w:rsidR="00FF0E88">
        <w:rPr>
          <w:sz w:val="26"/>
          <w:szCs w:val="26"/>
        </w:rPr>
        <w:t>Сорокина И.А.</w:t>
      </w:r>
      <w:r w:rsidRPr="004F7E58" w:rsidR="00FF0E88">
        <w:rPr>
          <w:sz w:val="26"/>
          <w:szCs w:val="26"/>
        </w:rPr>
        <w:t xml:space="preserve"> </w:t>
      </w:r>
      <w:r w:rsidRPr="004F7E58">
        <w:rPr>
          <w:sz w:val="26"/>
          <w:szCs w:val="26"/>
        </w:rPr>
        <w:t>от административной ответственности или от наказания не имеется.</w:t>
      </w:r>
    </w:p>
    <w:p w:rsidR="00AC3EFB" w:rsidRPr="004F7E58" w:rsidP="00AC3EFB">
      <w:pPr>
        <w:ind w:firstLine="709"/>
        <w:jc w:val="both"/>
        <w:rPr>
          <w:sz w:val="26"/>
          <w:szCs w:val="26"/>
        </w:rPr>
      </w:pPr>
      <w:r w:rsidRPr="004F7E58">
        <w:rPr>
          <w:sz w:val="26"/>
          <w:szCs w:val="26"/>
        </w:rPr>
        <w:t>При назначении</w:t>
      </w:r>
      <w:r w:rsidRPr="004F7E58">
        <w:rPr>
          <w:i/>
          <w:sz w:val="26"/>
          <w:szCs w:val="26"/>
        </w:rPr>
        <w:t xml:space="preserve"> </w:t>
      </w:r>
      <w:r w:rsidRPr="004F7E58">
        <w:rPr>
          <w:sz w:val="26"/>
          <w:szCs w:val="26"/>
        </w:rPr>
        <w:t>административного наказания, мировой судья, в соответствии со ст. 4.1 КоАП РФ</w:t>
      </w:r>
      <w:r w:rsidR="006B195F">
        <w:rPr>
          <w:sz w:val="26"/>
          <w:szCs w:val="26"/>
        </w:rPr>
        <w:t>,</w:t>
      </w:r>
      <w:r w:rsidRPr="004F7E58">
        <w:rPr>
          <w:sz w:val="26"/>
          <w:szCs w:val="26"/>
        </w:rPr>
        <w:t xml:space="preserve">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w:t>
      </w:r>
      <w:r w:rsidR="0037330E">
        <w:rPr>
          <w:sz w:val="26"/>
          <w:szCs w:val="26"/>
        </w:rPr>
        <w:t>го</w:t>
      </w:r>
      <w:r w:rsidRPr="004F7E58">
        <w:rPr>
          <w:sz w:val="26"/>
          <w:szCs w:val="26"/>
        </w:rPr>
        <w:t xml:space="preserve">, </w:t>
      </w:r>
      <w:r w:rsidRPr="004F7E58" w:rsidR="004C47EA">
        <w:rPr>
          <w:sz w:val="26"/>
          <w:szCs w:val="26"/>
        </w:rPr>
        <w:t>смягчающ</w:t>
      </w:r>
      <w:r w:rsidR="004C47EA">
        <w:rPr>
          <w:sz w:val="26"/>
          <w:szCs w:val="26"/>
        </w:rPr>
        <w:t>ее</w:t>
      </w:r>
      <w:r w:rsidRPr="004C47EA" w:rsidR="004C47EA">
        <w:rPr>
          <w:sz w:val="26"/>
          <w:szCs w:val="26"/>
        </w:rPr>
        <w:t xml:space="preserve"> </w:t>
      </w:r>
      <w:r w:rsidRPr="004F7E58" w:rsidR="004C47EA">
        <w:rPr>
          <w:sz w:val="26"/>
          <w:szCs w:val="26"/>
        </w:rPr>
        <w:t>административную ответственность</w:t>
      </w:r>
      <w:r w:rsidRPr="004C47EA" w:rsidR="004C47EA">
        <w:rPr>
          <w:sz w:val="26"/>
          <w:szCs w:val="26"/>
        </w:rPr>
        <w:t xml:space="preserve"> </w:t>
      </w:r>
      <w:r w:rsidR="004C47EA">
        <w:rPr>
          <w:sz w:val="26"/>
          <w:szCs w:val="26"/>
        </w:rPr>
        <w:t xml:space="preserve">обстоятельство – признание вины, </w:t>
      </w:r>
      <w:r w:rsidR="006B195F">
        <w:rPr>
          <w:sz w:val="26"/>
          <w:szCs w:val="26"/>
        </w:rPr>
        <w:t>отсутствие обстоятельств</w:t>
      </w:r>
      <w:r w:rsidRPr="004F7E58" w:rsidR="00D20DB8">
        <w:rPr>
          <w:sz w:val="26"/>
          <w:szCs w:val="26"/>
        </w:rPr>
        <w:t xml:space="preserve"> </w:t>
      </w:r>
      <w:r w:rsidRPr="004F7E58">
        <w:rPr>
          <w:sz w:val="26"/>
          <w:szCs w:val="26"/>
        </w:rPr>
        <w:t>отягчающих административную ответственность, считает необходимым назначить наказание в виде штрафа с лишением права управления транспортными средствами в минимальных пределах санкции ч. 1 ст. 12.8 КоАП РФ.</w:t>
      </w:r>
    </w:p>
    <w:p w:rsidR="00AC3EFB" w:rsidRPr="004F7E58" w:rsidP="00AC3EFB">
      <w:pPr>
        <w:ind w:firstLine="709"/>
        <w:jc w:val="both"/>
        <w:rPr>
          <w:sz w:val="26"/>
          <w:szCs w:val="26"/>
          <w:lang w:eastAsia="ru-RU"/>
        </w:rPr>
      </w:pPr>
      <w:r w:rsidRPr="004F7E58">
        <w:rPr>
          <w:sz w:val="26"/>
          <w:szCs w:val="26"/>
          <w:lang w:eastAsia="ru-RU"/>
        </w:rPr>
        <w:t>Руководствуясь ст. ст. 12.8 ч. 1, 29.9, 29.10 Кодекса Российской Федерации об административных правонарушениях, мировой судья</w:t>
      </w:r>
    </w:p>
    <w:p w:rsidR="00AC3EFB" w:rsidRPr="004F7E58" w:rsidP="00AC3EFB">
      <w:pPr>
        <w:ind w:firstLine="708"/>
        <w:jc w:val="center"/>
        <w:rPr>
          <w:b/>
          <w:sz w:val="26"/>
          <w:szCs w:val="26"/>
          <w:lang w:eastAsia="ru-RU"/>
        </w:rPr>
      </w:pPr>
      <w:r w:rsidRPr="004F7E58">
        <w:rPr>
          <w:b/>
          <w:sz w:val="26"/>
          <w:szCs w:val="26"/>
          <w:lang w:eastAsia="ru-RU"/>
        </w:rPr>
        <w:t>ПОСТАНОВИЛ:</w:t>
      </w:r>
    </w:p>
    <w:p w:rsidR="00AC3EFB" w:rsidRPr="004F7E58" w:rsidP="00AC3EFB">
      <w:pPr>
        <w:ind w:firstLine="709"/>
        <w:jc w:val="both"/>
        <w:rPr>
          <w:sz w:val="26"/>
          <w:szCs w:val="26"/>
        </w:rPr>
      </w:pPr>
      <w:r>
        <w:rPr>
          <w:b/>
          <w:sz w:val="26"/>
          <w:szCs w:val="26"/>
        </w:rPr>
        <w:t>Сорокина Игоря Александровича</w:t>
      </w:r>
      <w:r w:rsidRPr="004F7E58" w:rsidR="00300FDC">
        <w:rPr>
          <w:sz w:val="26"/>
          <w:szCs w:val="26"/>
        </w:rPr>
        <w:t xml:space="preserve"> </w:t>
      </w:r>
      <w:r w:rsidRPr="004F7E58">
        <w:rPr>
          <w:sz w:val="26"/>
          <w:szCs w:val="26"/>
        </w:rPr>
        <w:t>признать</w:t>
      </w:r>
      <w:r w:rsidRPr="004F7E58">
        <w:rPr>
          <w:b/>
          <w:sz w:val="26"/>
          <w:szCs w:val="26"/>
        </w:rPr>
        <w:t xml:space="preserve"> </w:t>
      </w:r>
      <w:r w:rsidRPr="004F7E58">
        <w:rPr>
          <w:sz w:val="26"/>
          <w:szCs w:val="26"/>
        </w:rPr>
        <w:t>виновн</w:t>
      </w:r>
      <w:r w:rsidR="00300FDC">
        <w:rPr>
          <w:sz w:val="26"/>
          <w:szCs w:val="26"/>
        </w:rPr>
        <w:t>ым</w:t>
      </w:r>
      <w:r w:rsidRPr="004F7E58">
        <w:rPr>
          <w:sz w:val="26"/>
          <w:szCs w:val="26"/>
        </w:rPr>
        <w:t xml:space="preserve"> в совершении правонарушения, предусмотренного ч. 1 ст. 12.8 Кодекса Российской Федерации об административных правонарушениях и назначить е</w:t>
      </w:r>
      <w:r w:rsidR="00300FDC">
        <w:rPr>
          <w:sz w:val="26"/>
          <w:szCs w:val="26"/>
        </w:rPr>
        <w:t>му</w:t>
      </w:r>
      <w:r w:rsidRPr="004F7E58">
        <w:rPr>
          <w:sz w:val="26"/>
          <w:szCs w:val="26"/>
        </w:rPr>
        <w:t xml:space="preserve"> наказание в виде штрафа в доход государства в размере 30 000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w:t>
      </w:r>
      <w:r w:rsidR="00A201BA">
        <w:rPr>
          <w:sz w:val="26"/>
          <w:szCs w:val="26"/>
        </w:rPr>
        <w:t>1 (</w:t>
      </w:r>
      <w:r w:rsidRPr="004F7E58">
        <w:rPr>
          <w:sz w:val="26"/>
          <w:szCs w:val="26"/>
        </w:rPr>
        <w:t>один</w:t>
      </w:r>
      <w:r w:rsidR="00A201BA">
        <w:rPr>
          <w:sz w:val="26"/>
          <w:szCs w:val="26"/>
        </w:rPr>
        <w:t>)</w:t>
      </w:r>
      <w:r w:rsidRPr="004F7E58">
        <w:rPr>
          <w:sz w:val="26"/>
          <w:szCs w:val="26"/>
        </w:rPr>
        <w:t xml:space="preserve"> год </w:t>
      </w:r>
      <w:r w:rsidR="00A201BA">
        <w:rPr>
          <w:sz w:val="26"/>
          <w:szCs w:val="26"/>
        </w:rPr>
        <w:t>6 (</w:t>
      </w:r>
      <w:r w:rsidRPr="004F7E58">
        <w:rPr>
          <w:sz w:val="26"/>
          <w:szCs w:val="26"/>
        </w:rPr>
        <w:t>шесть</w:t>
      </w:r>
      <w:r w:rsidR="00A201BA">
        <w:rPr>
          <w:sz w:val="26"/>
          <w:szCs w:val="26"/>
        </w:rPr>
        <w:t>)</w:t>
      </w:r>
      <w:r w:rsidRPr="004F7E58">
        <w:rPr>
          <w:sz w:val="26"/>
          <w:szCs w:val="26"/>
        </w:rPr>
        <w:t xml:space="preserve"> месяцев.</w:t>
      </w:r>
    </w:p>
    <w:p w:rsidR="00AC3EFB" w:rsidRPr="004F7E58" w:rsidP="00AC3EFB">
      <w:pPr>
        <w:ind w:firstLine="708"/>
        <w:jc w:val="both"/>
        <w:rPr>
          <w:iCs/>
          <w:sz w:val="26"/>
          <w:szCs w:val="26"/>
        </w:rPr>
      </w:pPr>
      <w:r w:rsidRPr="004F7E58">
        <w:rPr>
          <w:iCs/>
          <w:sz w:val="26"/>
          <w:szCs w:val="26"/>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C3EFB" w:rsidRPr="004F7E58" w:rsidP="00AC3EFB">
      <w:pPr>
        <w:ind w:firstLine="708"/>
        <w:jc w:val="both"/>
        <w:rPr>
          <w:iCs/>
          <w:sz w:val="26"/>
          <w:szCs w:val="26"/>
        </w:rPr>
      </w:pPr>
      <w:r w:rsidRPr="004F7E58">
        <w:rPr>
          <w:sz w:val="26"/>
          <w:szCs w:val="26"/>
        </w:rPr>
        <w:t xml:space="preserve">Штраф подлежит оплате по следующим реквизитам: </w:t>
      </w:r>
      <w:r w:rsidR="00A12224">
        <w:rPr>
          <w:sz w:val="26"/>
          <w:szCs w:val="26"/>
        </w:rPr>
        <w:t>***</w:t>
      </w:r>
    </w:p>
    <w:p w:rsidR="00AC3EFB" w:rsidRPr="004F7E58" w:rsidP="00AC3EFB">
      <w:pPr>
        <w:ind w:firstLine="708"/>
        <w:jc w:val="both"/>
        <w:rPr>
          <w:iCs/>
          <w:sz w:val="26"/>
          <w:szCs w:val="26"/>
        </w:rPr>
      </w:pPr>
      <w:r w:rsidRPr="004F7E58">
        <w:rPr>
          <w:spacing w:val="-10"/>
          <w:sz w:val="26"/>
          <w:szCs w:val="26"/>
        </w:rPr>
        <w:t>К</w:t>
      </w:r>
      <w:r w:rsidRPr="004F7E58">
        <w:rPr>
          <w:sz w:val="26"/>
          <w:szCs w:val="26"/>
        </w:rPr>
        <w:t>витанция об уплате штрафа должна быть предоставлена мировому судье судебного участка № 38 Евпаторийского судебного района (городской округ Евпатория) Республики Крым.</w:t>
      </w:r>
    </w:p>
    <w:p w:rsidR="00AC3EFB" w:rsidRPr="004F7E58" w:rsidP="00AC3EFB">
      <w:pPr>
        <w:ind w:firstLine="708"/>
        <w:jc w:val="both"/>
        <w:rPr>
          <w:iCs/>
          <w:sz w:val="26"/>
          <w:szCs w:val="26"/>
        </w:rPr>
      </w:pPr>
      <w:r w:rsidRPr="004F7E58">
        <w:rPr>
          <w:iCs/>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AC3EFB" w:rsidRPr="004F7E58" w:rsidP="00AC3EFB">
      <w:pPr>
        <w:ind w:firstLine="708"/>
        <w:jc w:val="both"/>
        <w:rPr>
          <w:iCs/>
          <w:sz w:val="26"/>
          <w:szCs w:val="26"/>
        </w:rPr>
      </w:pPr>
      <w:r w:rsidRPr="004F7E58">
        <w:rPr>
          <w:iCs/>
          <w:sz w:val="26"/>
          <w:szCs w:val="26"/>
        </w:rPr>
        <w:t>В случае неуплаты, штраф подлежит принудительному взысканию в соответствии с действующим законодательством Российской Федерации.</w:t>
      </w:r>
    </w:p>
    <w:p w:rsidR="002771A7" w:rsidRPr="002771A7" w:rsidP="002771A7">
      <w:pPr>
        <w:ind w:firstLine="708"/>
        <w:jc w:val="both"/>
        <w:rPr>
          <w:sz w:val="26"/>
          <w:szCs w:val="26"/>
        </w:rPr>
      </w:pPr>
      <w:r w:rsidRPr="002771A7">
        <w:rPr>
          <w:sz w:val="26"/>
          <w:szCs w:val="26"/>
        </w:rPr>
        <w:t>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2771A7" w:rsidRPr="002771A7" w:rsidP="002771A7">
      <w:pPr>
        <w:ind w:firstLine="708"/>
        <w:jc w:val="both"/>
        <w:rPr>
          <w:sz w:val="26"/>
          <w:szCs w:val="26"/>
        </w:rPr>
      </w:pPr>
      <w:r w:rsidRPr="002771A7">
        <w:rPr>
          <w:sz w:val="26"/>
          <w:szCs w:val="26"/>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соответствующего подразделения Государственной инспекции безопасности дорожного движения Министерства внутренних дел Российской Федерации.</w:t>
      </w:r>
    </w:p>
    <w:p w:rsidR="002771A7" w:rsidRPr="002771A7" w:rsidP="002771A7">
      <w:pPr>
        <w:ind w:firstLine="708"/>
        <w:jc w:val="both"/>
        <w:rPr>
          <w:sz w:val="26"/>
          <w:szCs w:val="26"/>
        </w:rPr>
      </w:pPr>
      <w:r w:rsidRPr="002771A7">
        <w:rPr>
          <w:sz w:val="26"/>
          <w:szCs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p>
    <w:p w:rsidR="002771A7" w:rsidRPr="002771A7" w:rsidP="002771A7">
      <w:pPr>
        <w:ind w:firstLine="708"/>
        <w:jc w:val="both"/>
        <w:rPr>
          <w:sz w:val="26"/>
          <w:szCs w:val="26"/>
        </w:rPr>
      </w:pPr>
      <w:r w:rsidRPr="002771A7">
        <w:rPr>
          <w:sz w:val="26"/>
          <w:szCs w:val="26"/>
        </w:rPr>
        <w:t>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2771A7" w:rsidRPr="002771A7" w:rsidP="002771A7">
      <w:pPr>
        <w:ind w:firstLine="708"/>
        <w:jc w:val="both"/>
        <w:rPr>
          <w:sz w:val="26"/>
          <w:szCs w:val="26"/>
        </w:rPr>
      </w:pPr>
      <w:r w:rsidRPr="002771A7">
        <w:rPr>
          <w:sz w:val="26"/>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771A7" w:rsidRPr="002771A7" w:rsidP="002771A7">
      <w:pPr>
        <w:ind w:firstLine="708"/>
        <w:jc w:val="both"/>
        <w:rPr>
          <w:sz w:val="26"/>
          <w:szCs w:val="26"/>
        </w:rPr>
      </w:pPr>
      <w:r w:rsidRPr="002771A7">
        <w:rPr>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771A7" w:rsidRPr="002771A7" w:rsidP="002771A7">
      <w:pPr>
        <w:ind w:firstLine="708"/>
        <w:jc w:val="both"/>
        <w:rPr>
          <w:sz w:val="26"/>
          <w:szCs w:val="26"/>
        </w:rPr>
      </w:pPr>
      <w:r w:rsidRPr="002771A7">
        <w:rPr>
          <w:sz w:val="26"/>
          <w:szCs w:val="26"/>
        </w:rPr>
        <w:t>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6B195F" w:rsidP="002771A7">
      <w:pPr>
        <w:ind w:firstLine="708"/>
        <w:jc w:val="both"/>
        <w:rPr>
          <w:sz w:val="26"/>
          <w:szCs w:val="26"/>
        </w:rPr>
      </w:pPr>
      <w:r w:rsidRPr="002771A7">
        <w:rPr>
          <w:sz w:val="26"/>
          <w:szCs w:val="26"/>
        </w:rPr>
        <w:t>Постановление может быть обжаловано в течение 10 суток в порядке, предусмотренном ст. 30.2 КоАП Российской Федерации.</w:t>
      </w:r>
    </w:p>
    <w:p w:rsidR="002771A7" w:rsidRPr="00B221A7" w:rsidP="002771A7">
      <w:pPr>
        <w:ind w:firstLine="708"/>
        <w:jc w:val="both"/>
        <w:rPr>
          <w:iCs/>
          <w:sz w:val="26"/>
          <w:szCs w:val="26"/>
        </w:rPr>
      </w:pPr>
    </w:p>
    <w:p w:rsidR="00AC3EFB" w:rsidRPr="004F7E58" w:rsidP="004C47EA">
      <w:pPr>
        <w:rPr>
          <w:b/>
          <w:sz w:val="26"/>
          <w:szCs w:val="26"/>
        </w:rPr>
      </w:pPr>
      <w:r w:rsidRPr="004F7E58">
        <w:rPr>
          <w:b/>
          <w:sz w:val="26"/>
          <w:szCs w:val="26"/>
        </w:rPr>
        <w:t xml:space="preserve">Мировой судья </w:t>
      </w:r>
      <w:r w:rsidRPr="004F7E58">
        <w:rPr>
          <w:b/>
          <w:sz w:val="26"/>
          <w:szCs w:val="26"/>
        </w:rPr>
        <w:tab/>
      </w:r>
      <w:r w:rsidRPr="004F7E58">
        <w:rPr>
          <w:b/>
          <w:sz w:val="26"/>
          <w:szCs w:val="26"/>
        </w:rPr>
        <w:tab/>
      </w:r>
      <w:r w:rsidRPr="004F7E58">
        <w:rPr>
          <w:b/>
          <w:sz w:val="26"/>
          <w:szCs w:val="26"/>
        </w:rPr>
        <w:tab/>
        <w:t xml:space="preserve">   </w:t>
      </w:r>
      <w:r w:rsidRPr="004F7E58">
        <w:rPr>
          <w:b/>
          <w:sz w:val="26"/>
          <w:szCs w:val="26"/>
        </w:rPr>
        <w:tab/>
      </w:r>
      <w:r w:rsidRPr="004F7E58">
        <w:rPr>
          <w:b/>
          <w:sz w:val="26"/>
          <w:szCs w:val="26"/>
        </w:rPr>
        <w:tab/>
      </w:r>
      <w:r w:rsidRPr="004F7E58">
        <w:rPr>
          <w:b/>
          <w:sz w:val="26"/>
          <w:szCs w:val="26"/>
        </w:rPr>
        <w:tab/>
        <w:t xml:space="preserve">                            </w:t>
      </w:r>
      <w:r w:rsidR="00EF2856">
        <w:rPr>
          <w:b/>
          <w:sz w:val="26"/>
          <w:szCs w:val="26"/>
        </w:rPr>
        <w:t xml:space="preserve"> </w:t>
      </w:r>
      <w:r w:rsidRPr="004F7E58">
        <w:rPr>
          <w:b/>
          <w:sz w:val="26"/>
          <w:szCs w:val="26"/>
        </w:rPr>
        <w:t xml:space="preserve">  М.М. Апразов</w:t>
      </w:r>
    </w:p>
    <w:p w:rsidR="004231F8" w:rsidRPr="004F7E58" w:rsidP="00AC3EFB">
      <w:pPr>
        <w:ind w:firstLine="708"/>
        <w:jc w:val="both"/>
        <w:rPr>
          <w:b/>
          <w:sz w:val="26"/>
          <w:szCs w:val="26"/>
        </w:rPr>
      </w:pPr>
    </w:p>
    <w:sectPr w:rsidSect="006B195F">
      <w:headerReference w:type="default" r:id="rId14"/>
      <w:pgSz w:w="11906" w:h="16838"/>
      <w:pgMar w:top="1134"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73258247"/>
      <w:docPartObj>
        <w:docPartGallery w:val="Page Numbers (Top of Page)"/>
        <w:docPartUnique/>
      </w:docPartObj>
    </w:sdtPr>
    <w:sdtContent>
      <w:p w:rsidR="00413543">
        <w:pPr>
          <w:pStyle w:val="Header"/>
          <w:jc w:val="center"/>
        </w:pPr>
        <w:r>
          <w:fldChar w:fldCharType="begin"/>
        </w:r>
        <w:r>
          <w:instrText>PAGE   \* MERGEFORMAT</w:instrText>
        </w:r>
        <w:r>
          <w:fldChar w:fldCharType="separate"/>
        </w:r>
        <w:r w:rsidR="00A12224">
          <w:rPr>
            <w:noProof/>
          </w:rPr>
          <w:t>5</w:t>
        </w:r>
        <w:r>
          <w:fldChar w:fldCharType="end"/>
        </w:r>
      </w:p>
    </w:sdtContent>
  </w:sdt>
  <w:p w:rsidR="004135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7A"/>
    <w:rsid w:val="00017235"/>
    <w:rsid w:val="00021D3D"/>
    <w:rsid w:val="0002691D"/>
    <w:rsid w:val="00054093"/>
    <w:rsid w:val="00057190"/>
    <w:rsid w:val="00074DEA"/>
    <w:rsid w:val="000823F7"/>
    <w:rsid w:val="00087C1B"/>
    <w:rsid w:val="00092815"/>
    <w:rsid w:val="000978A2"/>
    <w:rsid w:val="000A3BF8"/>
    <w:rsid w:val="000B2F56"/>
    <w:rsid w:val="000C727A"/>
    <w:rsid w:val="000D7F90"/>
    <w:rsid w:val="000E5812"/>
    <w:rsid w:val="00135EB0"/>
    <w:rsid w:val="001404AE"/>
    <w:rsid w:val="0014090F"/>
    <w:rsid w:val="00141DED"/>
    <w:rsid w:val="0014225E"/>
    <w:rsid w:val="00142AE5"/>
    <w:rsid w:val="001448AF"/>
    <w:rsid w:val="0014687A"/>
    <w:rsid w:val="00187CD5"/>
    <w:rsid w:val="001E5752"/>
    <w:rsid w:val="00203529"/>
    <w:rsid w:val="00214047"/>
    <w:rsid w:val="00226AFA"/>
    <w:rsid w:val="00275479"/>
    <w:rsid w:val="002771A7"/>
    <w:rsid w:val="002B1D6A"/>
    <w:rsid w:val="002D4169"/>
    <w:rsid w:val="00300FDC"/>
    <w:rsid w:val="00314E2C"/>
    <w:rsid w:val="00316008"/>
    <w:rsid w:val="00325F59"/>
    <w:rsid w:val="00350899"/>
    <w:rsid w:val="0037330E"/>
    <w:rsid w:val="00380FA7"/>
    <w:rsid w:val="00392E42"/>
    <w:rsid w:val="003A0C1A"/>
    <w:rsid w:val="003E1AA5"/>
    <w:rsid w:val="003F2C7D"/>
    <w:rsid w:val="004034F3"/>
    <w:rsid w:val="00413543"/>
    <w:rsid w:val="004231F8"/>
    <w:rsid w:val="00437BB6"/>
    <w:rsid w:val="00452A26"/>
    <w:rsid w:val="004A63DF"/>
    <w:rsid w:val="004B1E53"/>
    <w:rsid w:val="004C47EA"/>
    <w:rsid w:val="004F0DE9"/>
    <w:rsid w:val="004F7E58"/>
    <w:rsid w:val="00502D7E"/>
    <w:rsid w:val="005052DC"/>
    <w:rsid w:val="00512BEE"/>
    <w:rsid w:val="005233F8"/>
    <w:rsid w:val="0053747F"/>
    <w:rsid w:val="00543BAD"/>
    <w:rsid w:val="005941A8"/>
    <w:rsid w:val="005A2A35"/>
    <w:rsid w:val="005B1222"/>
    <w:rsid w:val="005C0B65"/>
    <w:rsid w:val="005C7B0D"/>
    <w:rsid w:val="006018F4"/>
    <w:rsid w:val="0061307A"/>
    <w:rsid w:val="00641455"/>
    <w:rsid w:val="00654CE7"/>
    <w:rsid w:val="00674A78"/>
    <w:rsid w:val="00696160"/>
    <w:rsid w:val="006A3605"/>
    <w:rsid w:val="006A366E"/>
    <w:rsid w:val="006B195F"/>
    <w:rsid w:val="006C0193"/>
    <w:rsid w:val="006D616A"/>
    <w:rsid w:val="00721407"/>
    <w:rsid w:val="0074174D"/>
    <w:rsid w:val="00754EF5"/>
    <w:rsid w:val="007642BA"/>
    <w:rsid w:val="00764BBB"/>
    <w:rsid w:val="0077446C"/>
    <w:rsid w:val="0078716C"/>
    <w:rsid w:val="007878F9"/>
    <w:rsid w:val="007D7FBE"/>
    <w:rsid w:val="00800AD8"/>
    <w:rsid w:val="008046DE"/>
    <w:rsid w:val="00811015"/>
    <w:rsid w:val="00817363"/>
    <w:rsid w:val="008519C4"/>
    <w:rsid w:val="00856B6C"/>
    <w:rsid w:val="00900411"/>
    <w:rsid w:val="00907B32"/>
    <w:rsid w:val="00907BA5"/>
    <w:rsid w:val="00937B35"/>
    <w:rsid w:val="00946EE8"/>
    <w:rsid w:val="00952BE0"/>
    <w:rsid w:val="00953133"/>
    <w:rsid w:val="009A66F0"/>
    <w:rsid w:val="009B6798"/>
    <w:rsid w:val="009C1F67"/>
    <w:rsid w:val="009D3D07"/>
    <w:rsid w:val="009D3D08"/>
    <w:rsid w:val="00A12224"/>
    <w:rsid w:val="00A16BE8"/>
    <w:rsid w:val="00A201BA"/>
    <w:rsid w:val="00A211D4"/>
    <w:rsid w:val="00A55860"/>
    <w:rsid w:val="00A65884"/>
    <w:rsid w:val="00A758C6"/>
    <w:rsid w:val="00A7731A"/>
    <w:rsid w:val="00A95DBC"/>
    <w:rsid w:val="00AA3F5D"/>
    <w:rsid w:val="00AB0030"/>
    <w:rsid w:val="00AC3EFB"/>
    <w:rsid w:val="00AE201D"/>
    <w:rsid w:val="00AF4C43"/>
    <w:rsid w:val="00B221A7"/>
    <w:rsid w:val="00B62732"/>
    <w:rsid w:val="00B771AE"/>
    <w:rsid w:val="00B835FA"/>
    <w:rsid w:val="00BA0708"/>
    <w:rsid w:val="00BB2ACC"/>
    <w:rsid w:val="00C36D63"/>
    <w:rsid w:val="00C502CA"/>
    <w:rsid w:val="00C60344"/>
    <w:rsid w:val="00CB0894"/>
    <w:rsid w:val="00CD7DB0"/>
    <w:rsid w:val="00CE6A78"/>
    <w:rsid w:val="00CF47A8"/>
    <w:rsid w:val="00CF47EF"/>
    <w:rsid w:val="00D20DB8"/>
    <w:rsid w:val="00D3172D"/>
    <w:rsid w:val="00D6197E"/>
    <w:rsid w:val="00D80D2E"/>
    <w:rsid w:val="00DB5A04"/>
    <w:rsid w:val="00DD0309"/>
    <w:rsid w:val="00DD4286"/>
    <w:rsid w:val="00DF4E39"/>
    <w:rsid w:val="00E05D80"/>
    <w:rsid w:val="00E10919"/>
    <w:rsid w:val="00E10BAD"/>
    <w:rsid w:val="00E52D8A"/>
    <w:rsid w:val="00E56F10"/>
    <w:rsid w:val="00E620D3"/>
    <w:rsid w:val="00E72301"/>
    <w:rsid w:val="00E909BE"/>
    <w:rsid w:val="00E94C7E"/>
    <w:rsid w:val="00EA54B4"/>
    <w:rsid w:val="00EA6DD4"/>
    <w:rsid w:val="00EC4867"/>
    <w:rsid w:val="00EC602C"/>
    <w:rsid w:val="00EF2856"/>
    <w:rsid w:val="00F11E80"/>
    <w:rsid w:val="00F15BBE"/>
    <w:rsid w:val="00F46335"/>
    <w:rsid w:val="00F579C4"/>
    <w:rsid w:val="00F774FC"/>
    <w:rsid w:val="00FA3D5E"/>
    <w:rsid w:val="00FB0103"/>
    <w:rsid w:val="00FD5B61"/>
    <w:rsid w:val="00FF0E88"/>
    <w:rsid w:val="00FF42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0D17344-F9BE-4C20-8FFB-8C142CE5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87A"/>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14687A"/>
    <w:rPr>
      <w:rFonts w:ascii="Courier New" w:hAnsi="Courier New" w:cs="Courier New"/>
      <w:sz w:val="20"/>
    </w:rPr>
  </w:style>
  <w:style w:type="paragraph" w:customStyle="1" w:styleId="ConsPlusNormal">
    <w:name w:val="ConsPlusNormal"/>
    <w:rsid w:val="0014687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14687A"/>
  </w:style>
  <w:style w:type="paragraph" w:customStyle="1" w:styleId="s1">
    <w:name w:val="s_1"/>
    <w:basedOn w:val="Normal"/>
    <w:rsid w:val="0014687A"/>
    <w:pPr>
      <w:spacing w:before="100" w:beforeAutospacing="1" w:after="100" w:afterAutospacing="1"/>
    </w:pPr>
    <w:rPr>
      <w:lang w:eastAsia="ru-RU"/>
    </w:rPr>
  </w:style>
  <w:style w:type="character" w:styleId="Hyperlink">
    <w:name w:val="Hyperlink"/>
    <w:basedOn w:val="DefaultParagraphFont"/>
    <w:uiPriority w:val="99"/>
    <w:semiHidden/>
    <w:unhideWhenUsed/>
    <w:rsid w:val="0014687A"/>
    <w:rPr>
      <w:color w:val="0000FF"/>
      <w:u w:val="single"/>
    </w:rPr>
  </w:style>
  <w:style w:type="paragraph" w:styleId="NormalWeb">
    <w:name w:val="Normal (Web)"/>
    <w:basedOn w:val="Normal"/>
    <w:uiPriority w:val="99"/>
    <w:unhideWhenUsed/>
    <w:rsid w:val="0014687A"/>
    <w:pPr>
      <w:spacing w:before="100" w:beforeAutospacing="1" w:after="100" w:afterAutospacing="1"/>
    </w:pPr>
    <w:rPr>
      <w:lang w:eastAsia="ru-RU"/>
    </w:rPr>
  </w:style>
  <w:style w:type="paragraph" w:styleId="Header">
    <w:name w:val="header"/>
    <w:basedOn w:val="Normal"/>
    <w:link w:val="a"/>
    <w:uiPriority w:val="99"/>
    <w:unhideWhenUsed/>
    <w:rsid w:val="0014687A"/>
    <w:pPr>
      <w:tabs>
        <w:tab w:val="center" w:pos="4677"/>
        <w:tab w:val="right" w:pos="9355"/>
      </w:tabs>
    </w:pPr>
  </w:style>
  <w:style w:type="character" w:customStyle="1" w:styleId="a">
    <w:name w:val="Верхний колонтитул Знак"/>
    <w:basedOn w:val="DefaultParagraphFont"/>
    <w:link w:val="Header"/>
    <w:uiPriority w:val="99"/>
    <w:rsid w:val="0014687A"/>
    <w:rPr>
      <w:rFonts w:ascii="Times New Roman" w:eastAsia="Times New Roman" w:hAnsi="Times New Roman" w:cs="Times New Roman"/>
      <w:sz w:val="24"/>
      <w:szCs w:val="24"/>
      <w:lang w:eastAsia="zh-CN"/>
    </w:rPr>
  </w:style>
  <w:style w:type="paragraph" w:styleId="BalloonText">
    <w:name w:val="Balloon Text"/>
    <w:basedOn w:val="Normal"/>
    <w:link w:val="a0"/>
    <w:uiPriority w:val="99"/>
    <w:semiHidden/>
    <w:unhideWhenUsed/>
    <w:rsid w:val="000E5812"/>
    <w:rPr>
      <w:rFonts w:ascii="Tahoma" w:hAnsi="Tahoma" w:cs="Tahoma"/>
      <w:sz w:val="16"/>
      <w:szCs w:val="16"/>
    </w:rPr>
  </w:style>
  <w:style w:type="character" w:customStyle="1" w:styleId="a0">
    <w:name w:val="Текст выноски Знак"/>
    <w:basedOn w:val="DefaultParagraphFont"/>
    <w:link w:val="BalloonText"/>
    <w:uiPriority w:val="99"/>
    <w:semiHidden/>
    <w:rsid w:val="000E5812"/>
    <w:rPr>
      <w:rFonts w:ascii="Tahoma" w:eastAsia="Times New Roman" w:hAnsi="Tahoma" w:cs="Tahoma"/>
      <w:sz w:val="16"/>
      <w:szCs w:val="16"/>
      <w:lang w:eastAsia="zh-CN"/>
    </w:rPr>
  </w:style>
  <w:style w:type="paragraph" w:styleId="Footer">
    <w:name w:val="footer"/>
    <w:basedOn w:val="Normal"/>
    <w:link w:val="a1"/>
    <w:uiPriority w:val="99"/>
    <w:unhideWhenUsed/>
    <w:rsid w:val="003E1AA5"/>
    <w:pPr>
      <w:tabs>
        <w:tab w:val="center" w:pos="4677"/>
        <w:tab w:val="right" w:pos="9355"/>
      </w:tabs>
    </w:pPr>
  </w:style>
  <w:style w:type="character" w:customStyle="1" w:styleId="a1">
    <w:name w:val="Нижний колонтитул Знак"/>
    <w:basedOn w:val="DefaultParagraphFont"/>
    <w:link w:val="Footer"/>
    <w:uiPriority w:val="99"/>
    <w:rsid w:val="003E1AA5"/>
    <w:rPr>
      <w:rFonts w:ascii="Times New Roman" w:eastAsia="Times New Roman" w:hAnsi="Times New Roman" w:cs="Times New Roman"/>
      <w:sz w:val="24"/>
      <w:szCs w:val="24"/>
      <w:lang w:eastAsia="zh-CN"/>
    </w:rPr>
  </w:style>
  <w:style w:type="paragraph" w:styleId="NoSpacing">
    <w:name w:val="No Spacing"/>
    <w:uiPriority w:val="1"/>
    <w:qFormat/>
    <w:rsid w:val="00907B3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051DF1BBA58121F14B061B528405CF69BAFCC77FB95C83FDE908550A3EF92B73BA087FCDDCDcB4DF" TargetMode="External" /><Relationship Id="rId11" Type="http://schemas.openxmlformats.org/officeDocument/2006/relationships/hyperlink" Target="consultantplus://offline/ref=F4870DB6EB3B7FEF6324FF747B9732C7C644C14AAC4163BDE5AB7261D916025FA2ECE9AB056C749Fi677F" TargetMode="External" /><Relationship Id="rId12" Type="http://schemas.openxmlformats.org/officeDocument/2006/relationships/hyperlink" Target="consultantplus://offline/ref=6289369182ADB4E902B112E303E633131C6E4FAB8E59D1CEEE35E6819A913EA2DFBF91AA002CDD2BoBp9G" TargetMode="External" /><Relationship Id="rId13" Type="http://schemas.openxmlformats.org/officeDocument/2006/relationships/hyperlink" Target="consultantplus://offline/ref=6289369182ADB4E902B112E303E633131F6D4FA48D5DD1CEEE35E6819A913EA2DFBF91AF022BoDpCG"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12215/9734adb3f4ad52d0fe265a97e85eab23d6dffe75/" TargetMode="External" /><Relationship Id="rId6" Type="http://schemas.openxmlformats.org/officeDocument/2006/relationships/hyperlink" Target="consultantplus://offline/ref=EFE7472E08DDB48F952A35312C2ACD102750CEF5CE84204808D45FF7F7DA0CA5B06E5B858E15A03D4334F" TargetMode="External" /><Relationship Id="rId7" Type="http://schemas.openxmlformats.org/officeDocument/2006/relationships/hyperlink" Target="consultantplus://offline/ref=EFE7472E08DDB48F952A35312C2ACD102750CEF5CE84204808D45FF7F74D3AF" TargetMode="External" /><Relationship Id="rId8" Type="http://schemas.openxmlformats.org/officeDocument/2006/relationships/hyperlink" Target="consultantplus://offline/ref=2051DF1BBA58121F14B061B528405CF69BAFCC77FB95C83FDE908550A3EF92B73BA087FCD9CAcB49F" TargetMode="External" /><Relationship Id="rId9" Type="http://schemas.openxmlformats.org/officeDocument/2006/relationships/hyperlink" Target="consultantplus://offline/ref=2051DF1BBA58121F14B061B528405CF69BAFCC77FB95C83FDE908550A3EF92B73BA087FDDAcC4C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BE9B7-476F-4B89-AD51-026358EC1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