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D25CBA" w:rsidP="00675890" w14:paraId="21D69F74" w14:textId="431C1DE2">
      <w:pPr>
        <w:jc w:val="right"/>
      </w:pPr>
      <w:r w:rsidRPr="00D25CBA">
        <w:t>Дело  № 5-38-</w:t>
      </w:r>
      <w:r w:rsidRPr="00D25CBA" w:rsidR="005802D4">
        <w:t>2</w:t>
      </w:r>
      <w:r w:rsidR="00386A27">
        <w:t>6</w:t>
      </w:r>
      <w:r w:rsidRPr="00D25CBA" w:rsidR="005802D4">
        <w:t>/2026</w:t>
      </w:r>
    </w:p>
    <w:p w:rsidR="00386A27" w:rsidRPr="00386A27" w:rsidP="00386A27" w14:paraId="72B55960" w14:textId="595DCF7E">
      <w:pPr>
        <w:jc w:val="right"/>
      </w:pPr>
      <w:r w:rsidRPr="00386A27">
        <w:t>УИД 91MS0038-01-2025-</w:t>
      </w:r>
      <w:r w:rsidR="008E5A9B">
        <w:t>004044-95</w:t>
      </w:r>
    </w:p>
    <w:p w:rsidR="00675890" w:rsidRPr="00D25CBA" w:rsidP="00675890" w14:paraId="78BA46D1" w14:textId="77777777">
      <w:pPr>
        <w:jc w:val="right"/>
      </w:pPr>
    </w:p>
    <w:p w:rsidR="00675890" w:rsidP="00675890" w14:paraId="1D3BBFE8" w14:textId="77777777">
      <w:pPr>
        <w:jc w:val="center"/>
        <w:rPr>
          <w:b/>
        </w:rPr>
      </w:pPr>
      <w:r w:rsidRPr="00D25CBA">
        <w:rPr>
          <w:b/>
        </w:rPr>
        <w:t>ПОСТАНОВЛЕНИЕ</w:t>
      </w:r>
    </w:p>
    <w:p w:rsidR="0082440E" w:rsidRPr="00D25CBA" w:rsidP="00675890" w14:paraId="2EA6716D" w14:textId="77777777">
      <w:pPr>
        <w:jc w:val="center"/>
        <w:rPr>
          <w:b/>
        </w:rPr>
      </w:pPr>
    </w:p>
    <w:p w:rsidR="00675890" w:rsidRPr="0082440E" w:rsidP="00675890" w14:paraId="183DE40D" w14:textId="445FC295">
      <w:pPr>
        <w:jc w:val="center"/>
        <w:rPr>
          <w:b/>
        </w:rPr>
      </w:pPr>
      <w:r>
        <w:rPr>
          <w:b/>
        </w:rPr>
        <w:t xml:space="preserve"> </w:t>
      </w:r>
      <w:r>
        <w:rPr>
          <w:b/>
        </w:rPr>
        <w:tab/>
        <w:t>22</w:t>
      </w:r>
      <w:r w:rsidRPr="0082440E">
        <w:rPr>
          <w:b/>
        </w:rPr>
        <w:t xml:space="preserve"> января 2026 года                                </w:t>
      </w:r>
      <w:r w:rsidRPr="0082440E" w:rsidR="0082440E">
        <w:rPr>
          <w:b/>
        </w:rPr>
        <w:tab/>
      </w:r>
      <w:r>
        <w:rPr>
          <w:b/>
        </w:rPr>
        <w:tab/>
      </w:r>
      <w:r w:rsidRPr="0082440E" w:rsidR="0082440E">
        <w:rPr>
          <w:b/>
        </w:rPr>
        <w:tab/>
      </w:r>
      <w:r w:rsidRPr="0082440E">
        <w:rPr>
          <w:b/>
        </w:rPr>
        <w:t xml:space="preserve">                                 г. Евпатория</w:t>
      </w:r>
    </w:p>
    <w:p w:rsidR="00675890" w:rsidRPr="00D25CBA" w:rsidP="00675890" w14:paraId="1962861D" w14:textId="77777777">
      <w:pPr>
        <w:jc w:val="both"/>
      </w:pPr>
    </w:p>
    <w:p w:rsidR="00675890" w:rsidRPr="00D25CBA" w:rsidP="00675890" w14:paraId="1853AE98" w14:textId="50BB8EA2">
      <w:pPr>
        <w:ind w:firstLine="708"/>
        <w:jc w:val="both"/>
      </w:pPr>
      <w:r w:rsidRPr="00D25CBA">
        <w:t xml:space="preserve">Мировой судья судебного участка № 38 Евпаторийского судебного района </w:t>
      </w:r>
      <w:r w:rsidRPr="00EA46B8" w:rsidR="00342365">
        <w:t>(город республиканского значения Евпатория с подчиненной ему территорией)</w:t>
      </w:r>
      <w:r w:rsidRPr="00D25CBA">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D25CBA" w:rsidR="00BE7A51">
        <w:t>ей</w:t>
      </w:r>
      <w:r w:rsidRPr="00D25CBA">
        <w:t xml:space="preserve"> 15.</w:t>
      </w:r>
      <w:r w:rsidRPr="00D25CBA" w:rsidR="00BE7A51">
        <w:t>5</w:t>
      </w:r>
      <w:r w:rsidRPr="00D25CBA">
        <w:t xml:space="preserve">  Кодекса Российской Федерации об административных правонарушениях в отношении</w:t>
      </w:r>
    </w:p>
    <w:p w:rsidR="00675890" w:rsidP="00675890" w14:paraId="6EE8C77B" w14:textId="395E0D51">
      <w:pPr>
        <w:ind w:left="1985"/>
        <w:jc w:val="both"/>
      </w:pPr>
      <w:r w:rsidRPr="00D25CBA">
        <w:rPr>
          <w:b/>
        </w:rPr>
        <w:t xml:space="preserve">должностного лица </w:t>
      </w:r>
      <w:r w:rsidRPr="00D25CBA" w:rsidR="001C0F2D">
        <w:rPr>
          <w:b/>
        </w:rPr>
        <w:t>–</w:t>
      </w:r>
      <w:r w:rsidRPr="00D25CBA">
        <w:rPr>
          <w:b/>
        </w:rPr>
        <w:t xml:space="preserve"> </w:t>
      </w:r>
      <w:r w:rsidR="00B9540B">
        <w:rPr>
          <w:b/>
        </w:rPr>
        <w:t>бухгалтера</w:t>
      </w:r>
      <w:r w:rsidR="008E5A9B">
        <w:rPr>
          <w:b/>
        </w:rPr>
        <w:t xml:space="preserve"> 1 </w:t>
      </w:r>
      <w:r w:rsidR="00B9540B">
        <w:rPr>
          <w:b/>
        </w:rPr>
        <w:t>категории Муниципального казенного учреждения «Центр обслуживания организаций культуры и спорта»</w:t>
      </w:r>
      <w:r w:rsidRPr="00D25CBA">
        <w:rPr>
          <w:b/>
        </w:rPr>
        <w:t xml:space="preserve"> </w:t>
      </w:r>
      <w:r w:rsidR="002448A7">
        <w:rPr>
          <w:b/>
        </w:rPr>
        <w:t>****</w:t>
      </w:r>
      <w:r w:rsidRPr="00D25CBA">
        <w:t xml:space="preserve">, </w:t>
      </w:r>
      <w:r w:rsidR="002448A7">
        <w:t>****</w:t>
      </w:r>
      <w:r w:rsidRPr="00D25CBA">
        <w:t xml:space="preserve"> года рождения, урожен</w:t>
      </w:r>
      <w:r w:rsidR="00D02628">
        <w:t>ки</w:t>
      </w:r>
      <w:r w:rsidRPr="00D25CBA">
        <w:t xml:space="preserve"> </w:t>
      </w:r>
      <w:r w:rsidR="002448A7">
        <w:t>****</w:t>
      </w:r>
      <w:r w:rsidRPr="00D25CBA">
        <w:t>, граждан</w:t>
      </w:r>
      <w:r w:rsidR="00804516">
        <w:t>ки</w:t>
      </w:r>
      <w:r w:rsidRPr="00D25CBA">
        <w:t xml:space="preserve"> Российской Федерации, юридический адрес организации: </w:t>
      </w:r>
      <w:r w:rsidR="002448A7">
        <w:t>****</w:t>
      </w:r>
      <w:r w:rsidRPr="00D25CBA">
        <w:t xml:space="preserve">, </w:t>
      </w:r>
      <w:r w:rsidRPr="00D25CBA" w:rsidR="001C0F2D">
        <w:t>адрес места жительства</w:t>
      </w:r>
      <w:r w:rsidRPr="00D25CBA">
        <w:t xml:space="preserve">: </w:t>
      </w:r>
      <w:r w:rsidR="002448A7">
        <w:t>****</w:t>
      </w:r>
      <w:r w:rsidRPr="00D25CBA" w:rsidR="00BE7A51">
        <w:t xml:space="preserve">, </w:t>
      </w:r>
      <w:r w:rsidRPr="00D25CBA">
        <w:t xml:space="preserve"> паспорт гражданина РФ </w:t>
      </w:r>
      <w:r w:rsidR="002448A7">
        <w:t>****</w:t>
      </w:r>
      <w:r w:rsidRPr="00D25CBA">
        <w:t xml:space="preserve">, выдан </w:t>
      </w:r>
      <w:r w:rsidR="002448A7">
        <w:t>****</w:t>
      </w:r>
      <w:r w:rsidRPr="00D25CBA" w:rsidR="001C0F2D">
        <w:t>,</w:t>
      </w:r>
      <w:r w:rsidRPr="00D25CBA">
        <w:t xml:space="preserve"> </w:t>
      </w:r>
      <w:r w:rsidR="002448A7">
        <w:t>****</w:t>
      </w:r>
      <w:r w:rsidRPr="00D25CBA" w:rsidR="001C0F2D">
        <w:t xml:space="preserve">, </w:t>
      </w:r>
    </w:p>
    <w:p w:rsidR="00342365" w:rsidRPr="00D25CBA" w:rsidP="00675890" w14:paraId="52DFD5E8" w14:textId="77777777">
      <w:pPr>
        <w:ind w:left="1985"/>
        <w:jc w:val="both"/>
      </w:pPr>
    </w:p>
    <w:p w:rsidR="00675890" w:rsidP="00D25CBA" w14:paraId="3EAA5B01" w14:textId="453769F1">
      <w:pPr>
        <w:ind w:firstLine="567"/>
        <w:jc w:val="center"/>
      </w:pPr>
      <w:r w:rsidRPr="00D25CBA">
        <w:t>УСТАНОВИЛ:</w:t>
      </w:r>
    </w:p>
    <w:p w:rsidR="00342365" w:rsidRPr="00D25CBA" w:rsidP="00D25CBA" w14:paraId="701DF5FA" w14:textId="77777777">
      <w:pPr>
        <w:ind w:firstLine="567"/>
        <w:jc w:val="center"/>
      </w:pPr>
    </w:p>
    <w:p w:rsidR="00675890" w:rsidRPr="0016034A" w:rsidP="00675890" w14:paraId="0F30D3B8" w14:textId="76E3FEDE">
      <w:pPr>
        <w:ind w:firstLine="708"/>
        <w:jc w:val="both"/>
      </w:pPr>
      <w:r w:rsidRPr="0016034A">
        <w:t>Из протокола №</w:t>
      </w:r>
      <w:r w:rsidR="00C166E4">
        <w:rPr>
          <w:b/>
        </w:rPr>
        <w:t>****</w:t>
      </w:r>
      <w:r w:rsidR="00C166E4">
        <w:rPr>
          <w:b/>
        </w:rPr>
        <w:t xml:space="preserve"> </w:t>
      </w:r>
      <w:r w:rsidRPr="0016034A">
        <w:t xml:space="preserve">об административном правонарушении от </w:t>
      </w:r>
      <w:r w:rsidRPr="0016034A" w:rsidR="00622BD1">
        <w:t>15.12.2025</w:t>
      </w:r>
      <w:r w:rsidRPr="0016034A">
        <w:t xml:space="preserve"> г. следует, что </w:t>
      </w:r>
      <w:r w:rsidR="00C166E4">
        <w:t>****</w:t>
      </w:r>
      <w:r w:rsidRPr="0016034A" w:rsidR="00E900C9">
        <w:t>, являющ</w:t>
      </w:r>
      <w:r w:rsidRPr="0016034A" w:rsidR="00622BD1">
        <w:t>ейся</w:t>
      </w:r>
      <w:r w:rsidRPr="0016034A" w:rsidR="00E900C9">
        <w:t xml:space="preserve">  должностным лицом – </w:t>
      </w:r>
      <w:r w:rsidRPr="0016034A" w:rsidR="00622BD1">
        <w:t>бухгалтером 1 категории</w:t>
      </w:r>
      <w:r w:rsidRPr="0016034A" w:rsidR="00E900C9">
        <w:t xml:space="preserve"> </w:t>
      </w:r>
      <w:r w:rsidRPr="0016034A" w:rsidR="00622BD1">
        <w:t>Муниципального казенного учреждения «Центр обслуживания организаций культуры и спорта»</w:t>
      </w:r>
      <w:r w:rsidRPr="0016034A" w:rsidR="00E900C9">
        <w:rPr>
          <w:bCs/>
        </w:rPr>
        <w:t>,</w:t>
      </w:r>
      <w:r w:rsidRPr="0016034A" w:rsidR="00E900C9">
        <w:t xml:space="preserve"> расположенного по адресу: Республика Крым, г. Евпатория, </w:t>
      </w:r>
      <w:r w:rsidRPr="0016034A" w:rsidR="00316420">
        <w:t>ул. Революции, стр. 63/3/10</w:t>
      </w:r>
      <w:r w:rsidRPr="0016034A" w:rsidR="00BE7A51">
        <w:t>,</w:t>
      </w:r>
      <w:r w:rsidRPr="0016034A" w:rsidR="00E900C9">
        <w:t xml:space="preserve"> не предоставлен</w:t>
      </w:r>
      <w:r w:rsidRPr="0016034A" w:rsidR="009A1AD2">
        <w:t>а</w:t>
      </w:r>
      <w:r w:rsidRPr="0016034A" w:rsidR="00E900C9">
        <w:t xml:space="preserve"> в установленный срок</w:t>
      </w:r>
      <w:r w:rsidRPr="0016034A" w:rsidR="009A1AD2">
        <w:t xml:space="preserve"> налоговая декларация (налоговый расчет авансового платежа) по налогу на имущество организации за 12 месяцев 2024 года</w:t>
      </w:r>
      <w:r w:rsidRPr="0016034A" w:rsidR="00BE7A51">
        <w:t>.</w:t>
      </w:r>
    </w:p>
    <w:p w:rsidR="00675890" w:rsidRPr="0016034A" w:rsidP="00675890" w14:paraId="5F36F509" w14:textId="0A2E2063">
      <w:pPr>
        <w:ind w:firstLine="708"/>
        <w:jc w:val="both"/>
      </w:pPr>
      <w:r>
        <w:t>****</w:t>
      </w:r>
      <w:r w:rsidRPr="0016034A" w:rsidR="0016034A">
        <w:t xml:space="preserve"> </w:t>
      </w:r>
      <w:r w:rsidRPr="0016034A">
        <w:t xml:space="preserve">в судебное заседание не явился, о дате, времени и месте рассмотрения дела </w:t>
      </w:r>
      <w:r w:rsidRPr="0016034A">
        <w:t>извещен</w:t>
      </w:r>
      <w:r w:rsidRPr="0016034A">
        <w:t xml:space="preserve"> заблаговременно и надлежа</w:t>
      </w:r>
      <w:r w:rsidRPr="0016034A" w:rsidR="00D25CBA">
        <w:t xml:space="preserve">щим образом. </w:t>
      </w:r>
    </w:p>
    <w:p w:rsidR="00715D29" w:rsidRPr="00D25CBA" w:rsidP="00715D29" w14:paraId="5DF76560" w14:textId="77777777">
      <w:pPr>
        <w:ind w:firstLine="709"/>
        <w:jc w:val="both"/>
      </w:pPr>
      <w:r w:rsidRPr="0016034A">
        <w:t>Явка в судебное заседание участников</w:t>
      </w:r>
      <w:r w:rsidRPr="00D25CBA">
        <w:t xml:space="preserve">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D25CBA" w:rsidP="00715D29" w14:paraId="7E6C5149" w14:textId="7C1034F3">
      <w:pPr>
        <w:ind w:firstLine="709"/>
        <w:jc w:val="both"/>
      </w:pPr>
      <w:r w:rsidRPr="00D25CBA">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D25CBA" w:rsidP="00675890" w14:paraId="2DAD06FF" w14:textId="77777777">
      <w:pPr>
        <w:ind w:firstLine="709"/>
        <w:jc w:val="both"/>
      </w:pPr>
      <w:r w:rsidRPr="00D25CBA">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12E09" w:rsidRPr="00D25CBA" w:rsidP="00412E09" w14:paraId="44DF3D55" w14:textId="77777777">
      <w:pPr>
        <w:tabs>
          <w:tab w:val="left" w:leader="underscore" w:pos="2563"/>
          <w:tab w:val="left" w:pos="3077"/>
        </w:tabs>
        <w:spacing w:line="274" w:lineRule="exact"/>
        <w:ind w:firstLine="567"/>
        <w:jc w:val="both"/>
      </w:pPr>
      <w:r w:rsidRPr="00D25CBA">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D276EF" w:rsidP="00D276EF" w14:paraId="3F01A056" w14:textId="77777777">
      <w:pPr>
        <w:jc w:val="both"/>
      </w:pPr>
      <w:r w:rsidRPr="00D25CBA">
        <w:tab/>
      </w:r>
      <w:r>
        <w:t>В соответствии с подпунктом 4 пункта 1 статьи 23 Налогового кодекса Российской Федерации налогоплательщик обязан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D276EF" w:rsidP="00D276EF" w14:paraId="71BA131B" w14:textId="77777777">
      <w:pPr>
        <w:ind w:firstLine="708"/>
        <w:jc w:val="both"/>
      </w:pPr>
      <w:r>
        <w:t>В силу пунктов 1, 6 статьи 80 Налогового кодекса Российской Федерации 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 Налоговая декларация (расчет) представляется в установленные законодательством о налогах и сборах сроки.</w:t>
      </w:r>
    </w:p>
    <w:p w:rsidR="00F50C74" w:rsidP="00D276EF" w14:paraId="1852035B" w14:textId="77777777">
      <w:pPr>
        <w:ind w:firstLine="708"/>
        <w:jc w:val="both"/>
      </w:pPr>
      <w:r w:rsidRPr="00C978D1">
        <w:t xml:space="preserve">Согласно ст. 385 </w:t>
      </w:r>
      <w:r>
        <w:t xml:space="preserve">Налогового кодекса Российской Федерации </w:t>
      </w:r>
      <w:r>
        <w:t>о</w:t>
      </w:r>
      <w:r w:rsidRPr="00F50C74">
        <w:t xml:space="preserve">рганизация, учитывающая на балансе объекты недвижимого имущества, находящиеся вне местонахождения организации или ее обособленного подразделения, имеющего отдельный баланс, уплачивает налог </w:t>
      </w:r>
      <w:r w:rsidRPr="00F50C74">
        <w:t>(авансовые платежи по налогу) в бюджет по местонахождению каждого из указанных объектов недвижимого имущества</w:t>
      </w:r>
      <w:r>
        <w:t>.</w:t>
      </w:r>
    </w:p>
    <w:p w:rsidR="00F50C74" w:rsidP="00F50C74" w14:paraId="17884B3F" w14:textId="5740022F">
      <w:pPr>
        <w:ind w:firstLine="708"/>
        <w:jc w:val="both"/>
      </w:pPr>
      <w:r>
        <w:t>В соответствии с ч.1 ст. 373 НК РФ налогоплательщиками налога (далее в настоящей главе - налогоплательщики) признаются организации, имеющие имущество, признаваемое объектом налогообложения в соответствии со статьей 374 настоящего Кодекса.</w:t>
      </w:r>
    </w:p>
    <w:p w:rsidR="00F50C74" w:rsidP="00F50C74" w14:paraId="23C25700" w14:textId="368B2281">
      <w:pPr>
        <w:ind w:firstLine="708"/>
        <w:jc w:val="both"/>
      </w:pPr>
      <w:r>
        <w:t>Согласно п.1 ст. 374 НК РФ объектами налогообложения признаются 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порядке, установленном для ведения бухгалтерского учета, в случае, если налоговая база в отношении такого имущества определяется</w:t>
      </w:r>
      <w:r>
        <w:t xml:space="preserve"> в соответствии с пунктом 1 статьи 375 </w:t>
      </w:r>
      <w:r w:rsidR="00390F39">
        <w:t>НК РФ</w:t>
      </w:r>
      <w:r>
        <w:t xml:space="preserve">, если иное не предусмотрено статьями 378 и 378.1 </w:t>
      </w:r>
      <w:r w:rsidR="00390F39">
        <w:t>НК РФ</w:t>
      </w:r>
      <w:r>
        <w:t>.</w:t>
      </w:r>
    </w:p>
    <w:p w:rsidR="002C4F59" w:rsidP="002C4F59" w14:paraId="57F1D3C8" w14:textId="77777777">
      <w:pPr>
        <w:ind w:firstLine="708"/>
        <w:jc w:val="both"/>
      </w:pPr>
      <w:r>
        <w:t>Налоговым периодом признается календарный год (пункт 1 статьи 379 Налогового кодекса Российской Федерации).</w:t>
      </w:r>
      <w:r w:rsidRPr="002C4F59">
        <w:t xml:space="preserve"> </w:t>
      </w:r>
    </w:p>
    <w:p w:rsidR="002C4F59" w:rsidP="002C4F59" w14:paraId="04B5675C" w14:textId="29913ED4">
      <w:pPr>
        <w:ind w:firstLine="708"/>
        <w:jc w:val="both"/>
      </w:pPr>
      <w:r>
        <w:t>Согласно пункту 3 статьи 386 Налогового кодекса Российской Федерации налоговые декларации по итогам налогового периода представляются налогоплательщиками не позднее 25 февраля года, следующего за истекшим налоговым периодом.</w:t>
      </w:r>
    </w:p>
    <w:p w:rsidR="00674F8F" w:rsidP="00674F8F" w14:paraId="5F43A245" w14:textId="544A6FDF">
      <w:pPr>
        <w:ind w:firstLine="708"/>
        <w:jc w:val="both"/>
      </w:pPr>
      <w:r>
        <w:t>В соответствии с п.1 ст. 386 НК РФ</w:t>
      </w:r>
      <w:r w:rsidR="007D57F6">
        <w:t xml:space="preserve"> н</w:t>
      </w:r>
      <w:r>
        <w:t>алогоплательщики обязаны по истечении налогового периода представлять в налоговые органы по месту нахождения объектов недвижимого имущества и (или) по месту нахождения имущества, входящего в состав Единой системы газоснабжения, налоговую декларацию по налогу, если иное не предусмотрено настоящей статьей.</w:t>
      </w:r>
    </w:p>
    <w:p w:rsidR="00D276EF" w:rsidP="00674F8F" w14:paraId="5E9B43BE" w14:textId="0792C535">
      <w:pPr>
        <w:ind w:firstLine="708"/>
        <w:jc w:val="both"/>
      </w:pPr>
      <w:r>
        <w:t xml:space="preserve"> Налоговые декларации по итогам налогового периода представляются налогоплательщиками не позднее 25 февраля года, следующего за истекшим налоговым периодом</w:t>
      </w:r>
      <w:r w:rsidR="007D57F6">
        <w:t xml:space="preserve"> (п.3 ст. 386 НК РФ)</w:t>
      </w:r>
      <w:r>
        <w:t>.</w:t>
      </w:r>
    </w:p>
    <w:p w:rsidR="007D57F6" w:rsidRPr="00D25CBA" w:rsidP="007D57F6" w14:paraId="4F045B79" w14:textId="35833535">
      <w:pPr>
        <w:ind w:firstLine="708"/>
        <w:jc w:val="both"/>
      </w:pPr>
      <w:r w:rsidRPr="00D25CBA">
        <w:t xml:space="preserve">Таким образом, предельный срок представления </w:t>
      </w:r>
      <w:r>
        <w:t>налоговой декларации по налогу на имущество организации за 12 месяцев 2024 г. не позднее 25 февраля 2025 г.</w:t>
      </w:r>
      <w:r w:rsidRPr="00D25CBA">
        <w:t xml:space="preserve"> </w:t>
      </w:r>
    </w:p>
    <w:p w:rsidR="00412E09" w:rsidRPr="00D25CBA" w:rsidP="00412E09" w14:paraId="061F6DD8" w14:textId="54C6AB12">
      <w:pPr>
        <w:ind w:firstLine="708"/>
        <w:jc w:val="both"/>
      </w:pPr>
      <w:r w:rsidRPr="00D25CBA">
        <w:t xml:space="preserve">Из материалов дела усматривается и судом установлено, что </w:t>
      </w:r>
      <w:r w:rsidRPr="00D25CBA" w:rsidR="004B4278">
        <w:t xml:space="preserve">фактически </w:t>
      </w:r>
      <w:r w:rsidR="007771A9">
        <w:t xml:space="preserve">налоговая декларация по налогу на имущество </w:t>
      </w:r>
      <w:r w:rsidR="00230F45">
        <w:t xml:space="preserve">организации за 12 месяцев 2024 года </w:t>
      </w:r>
      <w:r w:rsidRPr="00D25CBA" w:rsidR="004B4278">
        <w:t>предоставлен</w:t>
      </w:r>
      <w:r w:rsidR="00230F45">
        <w:t>а</w:t>
      </w:r>
      <w:r w:rsidRPr="00D25CBA" w:rsidR="004B4278">
        <w:t xml:space="preserve"> </w:t>
      </w:r>
      <w:r w:rsidR="00230F45">
        <w:t xml:space="preserve">в налоговый орган 11.03.2025 </w:t>
      </w:r>
      <w:r w:rsidRPr="00D25CBA" w:rsidR="004B4278">
        <w:t>г.</w:t>
      </w:r>
      <w:r w:rsidRPr="00D25CBA">
        <w:t xml:space="preserve">, то есть </w:t>
      </w:r>
      <w:r w:rsidRPr="00D25CBA" w:rsidR="004B4278">
        <w:t>с нарушением срока предоставления</w:t>
      </w:r>
      <w:r w:rsidRPr="00D25CBA">
        <w:t>.</w:t>
      </w:r>
    </w:p>
    <w:p w:rsidR="00E900C9" w:rsidRPr="00D25CBA" w:rsidP="00E900C9" w14:paraId="3FA65BFA" w14:textId="6BD95EFB">
      <w:pPr>
        <w:ind w:firstLine="709"/>
        <w:jc w:val="both"/>
      </w:pPr>
      <w:r w:rsidRPr="00D25CBA">
        <w:t xml:space="preserve">Вина </w:t>
      </w:r>
      <w:r w:rsidR="00C166E4">
        <w:t>****</w:t>
      </w:r>
      <w:r w:rsidR="00A36DCA">
        <w:t xml:space="preserve"> </w:t>
      </w:r>
      <w:r w:rsidRPr="00D25CBA">
        <w:t xml:space="preserve">подтверждается протоколом </w:t>
      </w:r>
      <w:r w:rsidRPr="00D25CBA" w:rsidR="004B4278">
        <w:t>№</w:t>
      </w:r>
      <w:r w:rsidR="00D3154E">
        <w:rPr>
          <w:b/>
        </w:rPr>
        <w:t>****</w:t>
      </w:r>
      <w:r w:rsidR="00D3154E">
        <w:rPr>
          <w:b/>
        </w:rPr>
        <w:t xml:space="preserve"> </w:t>
      </w:r>
      <w:r w:rsidRPr="00D25CBA" w:rsidR="004B4278">
        <w:t>об административном правонарушении от 11.12.2025 г.</w:t>
      </w:r>
      <w:r w:rsidRPr="00D25CBA">
        <w:t>, квитанцией о приёме налоговой декларации</w:t>
      </w:r>
      <w:r w:rsidRPr="00D25CBA" w:rsidR="00412E09">
        <w:t>;</w:t>
      </w:r>
      <w:r w:rsidRPr="00D25CBA">
        <w:t xml:space="preserve"> </w:t>
      </w:r>
      <w:r w:rsidR="00A36DCA">
        <w:t>иными материалами дела</w:t>
      </w:r>
      <w:r w:rsidRPr="00D25CBA">
        <w:t>.</w:t>
      </w:r>
    </w:p>
    <w:p w:rsidR="00402E67" w:rsidRPr="00D25CBA" w:rsidP="00402E67" w14:paraId="206BEAB2" w14:textId="3CD0FC72">
      <w:pPr>
        <w:ind w:firstLine="709"/>
        <w:jc w:val="both"/>
      </w:pPr>
      <w:r w:rsidRPr="00D25CBA">
        <w:t xml:space="preserve">Действия </w:t>
      </w:r>
      <w:r w:rsidR="00C166E4">
        <w:t>****</w:t>
      </w:r>
      <w:r w:rsidR="00A36DCA">
        <w:t xml:space="preserve"> </w:t>
      </w:r>
      <w:r w:rsidRPr="00D25CBA">
        <w:t>квалифицированы</w:t>
      </w:r>
      <w:r w:rsidRPr="00D25CBA">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B4278" w:rsidRPr="00D25CBA" w:rsidP="004B4278" w14:paraId="243E7B1A" w14:textId="77777777">
      <w:pPr>
        <w:ind w:firstLine="709"/>
        <w:jc w:val="both"/>
      </w:pPr>
      <w:r w:rsidRPr="00D25CBA">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B4278" w:rsidRPr="00D25CBA" w:rsidP="001273AF" w14:paraId="30D6F0D5" w14:textId="56802C69">
      <w:pPr>
        <w:ind w:firstLine="708"/>
        <w:jc w:val="both"/>
      </w:pPr>
      <w:r>
        <w:rPr>
          <w:iCs/>
        </w:rPr>
        <w:t>С</w:t>
      </w:r>
      <w:r w:rsidRPr="00D25CBA">
        <w:rPr>
          <w:iCs/>
        </w:rPr>
        <w:t>мягчающ</w:t>
      </w:r>
      <w:r>
        <w:rPr>
          <w:iCs/>
        </w:rPr>
        <w:t>их</w:t>
      </w:r>
      <w:r>
        <w:rPr>
          <w:iCs/>
        </w:rPr>
        <w:t xml:space="preserve"> и отягчающих </w:t>
      </w:r>
      <w:r w:rsidRPr="00D25CBA">
        <w:rPr>
          <w:iCs/>
        </w:rPr>
        <w:t xml:space="preserve">вину обстоятельство </w:t>
      </w:r>
      <w:r w:rsidRPr="00D25CBA">
        <w:t>при рассмотрении настоящего дела не установлено.</w:t>
      </w:r>
    </w:p>
    <w:p w:rsidR="00402E67" w:rsidRPr="00D25CBA" w:rsidP="00402E67" w14:paraId="7560B8AB" w14:textId="77777777">
      <w:pPr>
        <w:ind w:firstLine="708"/>
        <w:jc w:val="both"/>
      </w:pPr>
      <w:r w:rsidRPr="00D25CBA">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D25CBA">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D25CBA" w:rsidP="00402E67" w14:paraId="1A9980F1" w14:textId="3640ACAF">
      <w:pPr>
        <w:ind w:firstLine="708"/>
        <w:jc w:val="both"/>
      </w:pPr>
      <w:r w:rsidRPr="00D25CBA">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w:t>
      </w:r>
      <w:r w:rsidRPr="00D25CBA">
        <w:t xml:space="preserve">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C166E4">
        <w:t>****</w:t>
      </w:r>
      <w:r w:rsidR="00FF5F25">
        <w:t xml:space="preserve"> </w:t>
      </w:r>
      <w:r w:rsidRPr="00D25CBA">
        <w:t xml:space="preserve">ранее к административной ответственности не привлекался (иной информации в материалах дела не имеется), мировой судья считает необходимым подвергнуть </w:t>
      </w:r>
      <w:r w:rsidR="00C166E4">
        <w:t>****</w:t>
      </w:r>
      <w:r w:rsidR="00FF5F25">
        <w:t xml:space="preserve"> </w:t>
      </w:r>
      <w:r w:rsidRPr="00D25CBA">
        <w:t>административному наказанию в виде предупреждения в пределах</w:t>
      </w:r>
      <w:r w:rsidRPr="00D25CBA">
        <w:t xml:space="preserve"> санкции, предусмотренной ст. 15.5 Кодекса Российской Федерации об административных правонарушениях.</w:t>
      </w:r>
    </w:p>
    <w:p w:rsidR="00D3142C" w:rsidP="00CF6F56" w14:paraId="1A8A20A6" w14:textId="33CB1FD0">
      <w:pPr>
        <w:ind w:firstLine="709"/>
        <w:jc w:val="both"/>
      </w:pPr>
      <w:r w:rsidRPr="00D25CBA">
        <w:t>Руководствуясь статьями 29.9, 29.10, 29.11 Кодекса Российской Федерации об административных правонарушениях, мировой судья –</w:t>
      </w:r>
    </w:p>
    <w:p w:rsidR="00342365" w:rsidRPr="00D25CBA" w:rsidP="00CF6F56" w14:paraId="487269B6" w14:textId="77777777">
      <w:pPr>
        <w:ind w:firstLine="709"/>
        <w:jc w:val="both"/>
      </w:pPr>
    </w:p>
    <w:p w:rsidR="00D3142C" w:rsidP="00D25CBA" w14:paraId="3F9044F8" w14:textId="5AAF81D1">
      <w:pPr>
        <w:ind w:firstLine="709"/>
        <w:jc w:val="center"/>
      </w:pPr>
      <w:r w:rsidRPr="00D25CBA">
        <w:t>ПОСТАНОВИЛ:</w:t>
      </w:r>
    </w:p>
    <w:p w:rsidR="00342365" w:rsidRPr="00D25CBA" w:rsidP="00D25CBA" w14:paraId="684E488D" w14:textId="77777777">
      <w:pPr>
        <w:ind w:firstLine="709"/>
        <w:jc w:val="center"/>
      </w:pPr>
    </w:p>
    <w:p w:rsidR="00402E67" w:rsidRPr="00D25CBA" w:rsidP="00402E67" w14:paraId="62BE7FD5" w14:textId="4964C425">
      <w:pPr>
        <w:autoSpaceDE w:val="0"/>
        <w:autoSpaceDN w:val="0"/>
        <w:adjustRightInd w:val="0"/>
        <w:ind w:firstLine="709"/>
        <w:jc w:val="both"/>
        <w:outlineLvl w:val="2"/>
      </w:pPr>
      <w:r w:rsidRPr="00D25CBA">
        <w:t xml:space="preserve">Признать </w:t>
      </w:r>
      <w:r w:rsidR="00FF5F25">
        <w:rPr>
          <w:b/>
        </w:rPr>
        <w:t>бухгалтера 1 категории Муниципального казенного учреждения «Центр обслуживания организаций культуры и спорта»</w:t>
      </w:r>
      <w:r w:rsidRPr="00D25CBA" w:rsidR="00FF5F25">
        <w:rPr>
          <w:b/>
        </w:rPr>
        <w:t xml:space="preserve"> </w:t>
      </w:r>
      <w:r w:rsidR="00D3154E">
        <w:rPr>
          <w:b/>
        </w:rPr>
        <w:t>****</w:t>
      </w:r>
      <w:r w:rsidRPr="00D25CBA" w:rsidR="00FF5F25">
        <w:t xml:space="preserve"> </w:t>
      </w:r>
      <w:r w:rsidRPr="00D25CBA">
        <w:t>виновн</w:t>
      </w:r>
      <w:r w:rsidR="00FF5F25">
        <w:t>ой</w:t>
      </w:r>
      <w:r w:rsidRPr="00D25CBA">
        <w:t xml:space="preserve"> в совершении административного правонарушения, предусмотренного ст</w:t>
      </w:r>
      <w:r w:rsidR="00FF5F25">
        <w:t>атьей</w:t>
      </w:r>
      <w:r w:rsidRPr="00D25CBA">
        <w:t xml:space="preserve"> 15.5 Кодекса Российской Федерации об административных правонарушениях и назначить е</w:t>
      </w:r>
      <w:r w:rsidR="00FF5F25">
        <w:t>й</w:t>
      </w:r>
      <w:r w:rsidRPr="00D25CBA">
        <w:t xml:space="preserve"> административное наказание в виде предупреждения.</w:t>
      </w:r>
    </w:p>
    <w:p w:rsidR="00D3142C" w:rsidRPr="00D25CBA" w:rsidP="00CF6F56" w14:paraId="28579C8C" w14:textId="494E2106">
      <w:pPr>
        <w:ind w:firstLine="567"/>
        <w:jc w:val="both"/>
      </w:pPr>
      <w:r w:rsidRPr="00D25CBA">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EA46B8" w:rsidR="00342365">
        <w:t>(город республиканского значения Евпатория с подчиненной ему территорией)</w:t>
      </w:r>
      <w:r w:rsidRPr="00D25CBA">
        <w:t xml:space="preserve"> Республики Крым в течение десяти суток со дня вручения или получения копии постановления.</w:t>
      </w:r>
    </w:p>
    <w:p w:rsidR="00D3142C" w:rsidRPr="00D25CBA" w:rsidP="00CF6F56" w14:paraId="441D6A12" w14:textId="77777777">
      <w:pPr>
        <w:ind w:firstLine="708"/>
        <w:jc w:val="both"/>
      </w:pPr>
    </w:p>
    <w:p w:rsidR="00342365" w:rsidP="00342365" w14:paraId="0A483DEE" w14:textId="77777777">
      <w:pPr>
        <w:tabs>
          <w:tab w:val="left" w:pos="709"/>
          <w:tab w:val="left" w:pos="3828"/>
          <w:tab w:val="left" w:pos="4820"/>
          <w:tab w:val="left" w:pos="6237"/>
        </w:tabs>
        <w:rPr>
          <w:rFonts w:eastAsia="Calibri"/>
          <w:b/>
          <w:color w:val="000000"/>
          <w:lang w:eastAsia="en-US"/>
        </w:rPr>
      </w:pPr>
      <w:r>
        <w:rPr>
          <w:rFonts w:eastAsia="Calibri"/>
          <w:b/>
          <w:color w:val="000000"/>
          <w:lang w:eastAsia="en-US"/>
        </w:rPr>
        <w:tab/>
      </w:r>
      <w:r w:rsidRPr="00342365">
        <w:rPr>
          <w:rFonts w:eastAsia="Calibri"/>
          <w:b/>
          <w:color w:val="000000"/>
          <w:lang w:eastAsia="en-US"/>
        </w:rPr>
        <w:t xml:space="preserve">Мировой судья                               </w:t>
      </w:r>
      <w:r w:rsidRPr="00342365">
        <w:rPr>
          <w:rFonts w:eastAsia="Calibri"/>
          <w:color w:val="000000"/>
          <w:lang w:eastAsia="en-US"/>
        </w:rPr>
        <w:t>/подпись/</w:t>
      </w:r>
      <w:r w:rsidRPr="00342365">
        <w:rPr>
          <w:rFonts w:eastAsia="Calibri"/>
          <w:b/>
          <w:color w:val="000000"/>
          <w:lang w:eastAsia="en-US"/>
        </w:rPr>
        <w:t xml:space="preserve">          </w:t>
      </w:r>
      <w:r w:rsidRPr="00342365">
        <w:rPr>
          <w:rFonts w:eastAsia="Calibri"/>
          <w:b/>
          <w:color w:val="000000"/>
          <w:lang w:eastAsia="en-US"/>
        </w:rPr>
        <w:tab/>
      </w:r>
      <w:r w:rsidRPr="00342365">
        <w:rPr>
          <w:rFonts w:eastAsia="Calibri"/>
          <w:b/>
          <w:color w:val="000000"/>
          <w:lang w:eastAsia="en-US"/>
        </w:rPr>
        <w:tab/>
        <w:t xml:space="preserve">     </w:t>
      </w:r>
      <w:r w:rsidRPr="00342365">
        <w:rPr>
          <w:rFonts w:eastAsia="Calibri"/>
          <w:b/>
          <w:color w:val="000000"/>
          <w:lang w:eastAsia="en-US"/>
        </w:rPr>
        <w:tab/>
      </w:r>
      <w:r w:rsidRPr="00342365">
        <w:rPr>
          <w:rFonts w:eastAsia="Calibri"/>
          <w:b/>
          <w:color w:val="000000"/>
          <w:lang w:eastAsia="en-US"/>
        </w:rPr>
        <w:tab/>
        <w:t>Н. Г. Рой</w:t>
      </w:r>
    </w:p>
    <w:p w:rsidR="00342365" w:rsidRPr="00342365" w:rsidP="00342365" w14:paraId="0018FCAC" w14:textId="77777777">
      <w:pPr>
        <w:tabs>
          <w:tab w:val="left" w:pos="709"/>
          <w:tab w:val="left" w:pos="3828"/>
          <w:tab w:val="left" w:pos="4820"/>
          <w:tab w:val="left" w:pos="6237"/>
        </w:tabs>
        <w:rPr>
          <w:rFonts w:eastAsia="Calibri"/>
          <w:b/>
          <w:color w:val="000000"/>
          <w:lang w:eastAsia="en-US"/>
        </w:rPr>
      </w:pPr>
    </w:p>
    <w:p w:rsidR="00342365" w:rsidRPr="00342365" w:rsidP="00342365" w14:paraId="107C8B36" w14:textId="77777777">
      <w:pPr>
        <w:tabs>
          <w:tab w:val="left" w:pos="709"/>
          <w:tab w:val="left" w:pos="3828"/>
          <w:tab w:val="left" w:pos="4820"/>
          <w:tab w:val="left" w:pos="6237"/>
        </w:tabs>
        <w:spacing w:after="200" w:line="276" w:lineRule="auto"/>
        <w:jc w:val="both"/>
        <w:rPr>
          <w:rFonts w:eastAsia="Calibri"/>
          <w:color w:val="000000"/>
          <w:lang w:eastAsia="en-US"/>
        </w:rPr>
      </w:pPr>
      <w:r w:rsidRPr="00342365">
        <w:rPr>
          <w:rFonts w:eastAsia="Calibri"/>
          <w:color w:val="000000"/>
          <w:lang w:eastAsia="en-US"/>
        </w:rPr>
        <w:tab/>
        <w:t>Копия верна. Постановление не вступило в законную силу.</w:t>
      </w:r>
    </w:p>
    <w:p w:rsidR="00342365" w:rsidRPr="00342365" w:rsidP="00342365" w14:paraId="14F54F7E" w14:textId="77777777">
      <w:pPr>
        <w:tabs>
          <w:tab w:val="left" w:pos="709"/>
          <w:tab w:val="left" w:pos="3828"/>
          <w:tab w:val="left" w:pos="4820"/>
          <w:tab w:val="left" w:pos="6237"/>
        </w:tabs>
        <w:spacing w:after="200" w:line="276" w:lineRule="auto"/>
        <w:jc w:val="both"/>
        <w:rPr>
          <w:rFonts w:eastAsia="Calibri"/>
          <w:color w:val="000000"/>
          <w:lang w:eastAsia="en-US"/>
        </w:rPr>
      </w:pPr>
      <w:r w:rsidRPr="00342365">
        <w:rPr>
          <w:rFonts w:eastAsia="Calibri"/>
          <w:color w:val="000000"/>
          <w:lang w:eastAsia="en-US"/>
        </w:rPr>
        <w:tab/>
        <w:t xml:space="preserve">Мировой судья </w:t>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t xml:space="preserve">Н.Г. Рой </w:t>
      </w:r>
    </w:p>
    <w:p w:rsidR="00342365" w:rsidRPr="00342365" w:rsidP="00342365" w14:paraId="21F74315" w14:textId="77777777">
      <w:pPr>
        <w:tabs>
          <w:tab w:val="left" w:pos="709"/>
          <w:tab w:val="left" w:pos="3828"/>
          <w:tab w:val="left" w:pos="4820"/>
          <w:tab w:val="left" w:pos="6237"/>
        </w:tabs>
        <w:spacing w:after="200" w:line="276" w:lineRule="auto"/>
        <w:jc w:val="both"/>
        <w:rPr>
          <w:rFonts w:eastAsia="Calibri"/>
          <w:color w:val="000000"/>
          <w:lang w:eastAsia="en-US"/>
        </w:rPr>
      </w:pPr>
      <w:r w:rsidRPr="00342365">
        <w:rPr>
          <w:rFonts w:eastAsia="Calibri"/>
          <w:color w:val="000000"/>
          <w:lang w:eastAsia="en-US"/>
        </w:rPr>
        <w:tab/>
        <w:t xml:space="preserve">Секретарь </w:t>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r>
      <w:r w:rsidRPr="00342365">
        <w:rPr>
          <w:rFonts w:eastAsia="Calibri"/>
          <w:color w:val="000000"/>
          <w:lang w:eastAsia="en-US"/>
        </w:rPr>
        <w:tab/>
        <w:t xml:space="preserve">В.В. Беланова </w:t>
      </w:r>
    </w:p>
    <w:p w:rsidR="00342365" w:rsidRPr="00342365" w:rsidP="00342365" w14:paraId="25D539D9" w14:textId="77777777">
      <w:pPr>
        <w:ind w:firstLine="708"/>
        <w:jc w:val="both"/>
        <w:rPr>
          <w:color w:val="000000"/>
        </w:rPr>
      </w:pPr>
    </w:p>
    <w:p w:rsidR="0082440E" w:rsidRPr="0082440E" w:rsidP="00342365" w14:paraId="52B18F67" w14:textId="1FC60205">
      <w:pPr>
        <w:tabs>
          <w:tab w:val="left" w:pos="709"/>
          <w:tab w:val="left" w:pos="3828"/>
          <w:tab w:val="left" w:pos="4820"/>
          <w:tab w:val="left" w:pos="6237"/>
        </w:tabs>
        <w:spacing w:after="200" w:line="276" w:lineRule="auto"/>
        <w:rPr>
          <w:rFonts w:eastAsia="Calibri"/>
          <w:color w:val="FFFFFF" w:themeColor="background1"/>
          <w:lang w:eastAsia="en-US"/>
        </w:rPr>
      </w:pPr>
      <w:r w:rsidRPr="0082440E">
        <w:rPr>
          <w:rFonts w:eastAsia="Calibri"/>
          <w:color w:val="FFFFFF" w:themeColor="background1"/>
          <w:lang w:eastAsia="en-US"/>
        </w:rPr>
        <w:tab/>
        <w:t xml:space="preserve">Мировой судья </w:t>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t xml:space="preserve">Н.Г. Рой </w:t>
      </w:r>
    </w:p>
    <w:p w:rsidR="00B460AC" w:rsidRPr="0082440E" w:rsidP="0082440E" w14:paraId="7E650816" w14:textId="3C9697FD">
      <w:pPr>
        <w:tabs>
          <w:tab w:val="left" w:pos="709"/>
          <w:tab w:val="left" w:pos="3828"/>
          <w:tab w:val="left" w:pos="4820"/>
          <w:tab w:val="left" w:pos="6237"/>
        </w:tabs>
        <w:spacing w:after="200" w:line="276" w:lineRule="auto"/>
        <w:jc w:val="both"/>
        <w:rPr>
          <w:color w:val="FFFFFF" w:themeColor="background1"/>
        </w:rPr>
      </w:pPr>
      <w:r w:rsidRPr="0082440E">
        <w:rPr>
          <w:rFonts w:eastAsia="Calibri"/>
          <w:color w:val="FFFFFF" w:themeColor="background1"/>
          <w:lang w:eastAsia="en-US"/>
        </w:rPr>
        <w:tab/>
        <w:t xml:space="preserve">Секретарь </w:t>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t xml:space="preserve">В.В. Беланова </w:t>
      </w:r>
    </w:p>
    <w:sectPr w:rsidSect="0082440E">
      <w:pgSz w:w="11906" w:h="16838"/>
      <w:pgMar w:top="851" w:right="851"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1273AF"/>
    <w:rsid w:val="0016034A"/>
    <w:rsid w:val="001C0F2D"/>
    <w:rsid w:val="00230F45"/>
    <w:rsid w:val="00232430"/>
    <w:rsid w:val="002448A7"/>
    <w:rsid w:val="002C4F59"/>
    <w:rsid w:val="002C6C1A"/>
    <w:rsid w:val="00316420"/>
    <w:rsid w:val="003376FF"/>
    <w:rsid w:val="00342365"/>
    <w:rsid w:val="00351497"/>
    <w:rsid w:val="00352D48"/>
    <w:rsid w:val="00386A27"/>
    <w:rsid w:val="00390F39"/>
    <w:rsid w:val="00402E67"/>
    <w:rsid w:val="00412E09"/>
    <w:rsid w:val="004B4278"/>
    <w:rsid w:val="005802D4"/>
    <w:rsid w:val="005E1B8B"/>
    <w:rsid w:val="00622BD1"/>
    <w:rsid w:val="00674F8F"/>
    <w:rsid w:val="00675890"/>
    <w:rsid w:val="00715D29"/>
    <w:rsid w:val="00742CB5"/>
    <w:rsid w:val="007771A9"/>
    <w:rsid w:val="007D57F6"/>
    <w:rsid w:val="00804516"/>
    <w:rsid w:val="0082440E"/>
    <w:rsid w:val="008E5A9B"/>
    <w:rsid w:val="00914EC2"/>
    <w:rsid w:val="00915F7E"/>
    <w:rsid w:val="009A1AD2"/>
    <w:rsid w:val="00A36DCA"/>
    <w:rsid w:val="00B460AC"/>
    <w:rsid w:val="00B9540B"/>
    <w:rsid w:val="00BE7A51"/>
    <w:rsid w:val="00C166E4"/>
    <w:rsid w:val="00C978D1"/>
    <w:rsid w:val="00CF6F56"/>
    <w:rsid w:val="00D02628"/>
    <w:rsid w:val="00D25CBA"/>
    <w:rsid w:val="00D276EF"/>
    <w:rsid w:val="00D3142C"/>
    <w:rsid w:val="00D3154E"/>
    <w:rsid w:val="00D50891"/>
    <w:rsid w:val="00E62279"/>
    <w:rsid w:val="00E900C9"/>
    <w:rsid w:val="00EA46B8"/>
    <w:rsid w:val="00EB5E41"/>
    <w:rsid w:val="00F4261E"/>
    <w:rsid w:val="00F50C74"/>
    <w:rsid w:val="00FB5B47"/>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UnresolvedMention">
    <w:name w:val="Unresolved Mention"/>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