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6F75" w:rsidRPr="00A92557" w:rsidP="007B6F75" w14:paraId="14EFCDB8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9255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5-38-29/2019</w:t>
      </w:r>
    </w:p>
    <w:p w:rsidR="007B6F75" w:rsidRPr="00A92557" w:rsidP="007B6F75" w14:paraId="4EB3CC8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7B6F75" w:rsidRPr="00A92557" w:rsidP="007B6F75" w14:paraId="62B967B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6F75" w:rsidRPr="00A92557" w:rsidP="007B6F75" w14:paraId="7DCC1B0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2019 года     </w:t>
      </w:r>
      <w:r w:rsidRPr="00A92557" w:rsidR="00642F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7B6F75" w:rsidRPr="00A92557" w:rsidP="007B6F75" w14:paraId="1A352B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A92557">
        <w:rPr>
          <w:rFonts w:ascii="Times New Roman" w:hAnsi="Times New Roman"/>
          <w:sz w:val="26"/>
          <w:szCs w:val="26"/>
        </w:rPr>
        <w:t>ОМВД России по г. Евпатория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B6F75" w:rsidRPr="00A92557" w:rsidP="007B6F75" w14:paraId="04E18F97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>Общество с ограниченной ответственностью  «МИРАЖ» (ООО «МИРАЖ»),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/>
          <w:sz w:val="26"/>
          <w:szCs w:val="26"/>
        </w:rPr>
        <w:t xml:space="preserve"> лицензия на осуществление розничной продажи алкогольной продукции Министерства промышленной политики Республики Крым № </w:t>
      </w:r>
      <w:r w:rsidR="007D21AB">
        <w:rPr>
          <w:rFonts w:ascii="Times New Roman" w:hAnsi="Times New Roman"/>
          <w:sz w:val="26"/>
          <w:szCs w:val="26"/>
        </w:rPr>
        <w:t>***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hAnsi="Times New Roman"/>
          <w:sz w:val="26"/>
          <w:szCs w:val="26"/>
        </w:rPr>
        <w:t>от</w:t>
      </w:r>
      <w:r w:rsidR="007D21AB">
        <w:rPr>
          <w:rFonts w:ascii="Times New Roman" w:hAnsi="Times New Roman"/>
          <w:sz w:val="26"/>
          <w:szCs w:val="26"/>
        </w:rPr>
        <w:t xml:space="preserve"> ***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hAnsi="Times New Roman"/>
          <w:sz w:val="26"/>
          <w:szCs w:val="26"/>
        </w:rPr>
        <w:t>адрес</w:t>
      </w:r>
      <w:r w:rsidRPr="00A92557">
        <w:rPr>
          <w:rFonts w:ascii="Times New Roman" w:hAnsi="Times New Roman"/>
          <w:sz w:val="26"/>
          <w:szCs w:val="26"/>
        </w:rPr>
        <w:t xml:space="preserve"> регистрации: </w:t>
      </w:r>
      <w:r w:rsidR="007D21AB">
        <w:rPr>
          <w:rFonts w:ascii="Times New Roman" w:hAnsi="Times New Roman"/>
          <w:sz w:val="26"/>
          <w:szCs w:val="26"/>
        </w:rPr>
        <w:t>***</w:t>
      </w:r>
    </w:p>
    <w:p w:rsidR="007B6F75" w:rsidRPr="00A92557" w:rsidP="007B6F75" w14:paraId="5C4E4B73" w14:textId="77777777">
      <w:pPr>
        <w:tabs>
          <w:tab w:val="left" w:pos="2700"/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по ст. 14.16 ч. 3 КоАП РФ,</w:t>
      </w:r>
    </w:p>
    <w:p w:rsidR="005A477B" w:rsidRPr="00A92557" w:rsidP="005A477B" w14:paraId="42B17270" w14:textId="777777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>УСТАНОВИЛ:</w:t>
      </w:r>
    </w:p>
    <w:p w:rsidR="005A477B" w:rsidRPr="00A92557" w:rsidP="005A477B" w14:paraId="2C800F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в буфете «МИРАЖ», расположенном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, ООО «МИРАЖ» </w:t>
      </w:r>
      <w:r w:rsidRPr="00A92557">
        <w:rPr>
          <w:rFonts w:ascii="Times New Roman" w:hAnsi="Times New Roman"/>
          <w:sz w:val="26"/>
          <w:szCs w:val="26"/>
        </w:rPr>
        <w:t xml:space="preserve">в лице бармена  </w:t>
      </w:r>
      <w:r>
        <w:rPr>
          <w:rFonts w:ascii="Times New Roman" w:hAnsi="Times New Roman"/>
          <w:sz w:val="26"/>
          <w:szCs w:val="26"/>
        </w:rPr>
        <w:t>***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допустило реализацию алкогольной продукции без вскрытия – две бутылки пива «Крым Жигулевское» объемом по 0,5 л. с содержанием этилового спирта не менее 4,4 %, общей стоимостью 120 рублей, чем нарушило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. 3 п.4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продукции» и совершило административное правонарушение, ответственность за которое предусмотрена </w:t>
      </w:r>
      <w:r w:rsidRPr="00A92557">
        <w:rPr>
          <w:rFonts w:ascii="Times New Roman" w:eastAsia="Times New Roman" w:hAnsi="Times New Roman"/>
          <w:bCs/>
          <w:spacing w:val="3"/>
          <w:sz w:val="26"/>
          <w:szCs w:val="26"/>
          <w:lang w:eastAsia="ru-RU"/>
        </w:rPr>
        <w:t>ч. 3 ст. 14.16 КоАП РФ.</w:t>
      </w:r>
    </w:p>
    <w:p w:rsidR="005A477B" w:rsidRPr="00A92557" w:rsidP="005A477B" w14:paraId="47E343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bCs/>
          <w:spacing w:val="3"/>
          <w:sz w:val="26"/>
          <w:szCs w:val="26"/>
          <w:lang w:eastAsia="ru-RU"/>
        </w:rPr>
        <w:t>Местом совершения административного правонарушения является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буфет «МИРАЖ», расположенный по адресу: </w:t>
      </w:r>
      <w:r w:rsidR="007D21AB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7D21A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7D21A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7D21A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</w:p>
    <w:p w:rsidR="005A477B" w:rsidRPr="00A92557" w:rsidP="005A477B" w14:paraId="749E036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представитель юридического лица Нагаева С.М. в суде </w:t>
      </w:r>
      <w:r w:rsidRPr="00A92557" w:rsidR="00811851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пояснила, что </w:t>
      </w:r>
      <w:r w:rsidRPr="00A92557" w:rsidR="00811851">
        <w:rPr>
          <w:rFonts w:ascii="Times New Roman" w:hAnsi="Times New Roman"/>
          <w:sz w:val="26"/>
          <w:szCs w:val="26"/>
        </w:rPr>
        <w:t xml:space="preserve">юридическое лицо признает вину в совершении вменного правонарушения полностью, раскаивается в содеянном и просит при назначении наказания применить положения ст. 4.1.1 КоАП РФ и назначить наказание в виде предупреждения, поскольку ООО «МИРАЖ» является субъектом малого предпринимательства, а </w:t>
      </w:r>
      <w:r w:rsidRPr="00A92557" w:rsidR="00E273BD">
        <w:rPr>
          <w:rFonts w:ascii="Times New Roman" w:hAnsi="Times New Roman"/>
          <w:sz w:val="26"/>
          <w:szCs w:val="26"/>
        </w:rPr>
        <w:t>правонарушение допущено впервые. В случае если суд не усмотрит оснований для применения положений ст. 4.1.1 КоАП РФ, просила с учетом финансового положения юридического лица назначить наказание с применением положений ст. 4.1 ч.3.2 КоАП РФ.</w:t>
      </w:r>
    </w:p>
    <w:p w:rsidR="00811851" w:rsidRPr="00A92557" w:rsidP="00811851" w14:paraId="6CF4CA8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Выслушав представителя юридического лица, допросив свидетелей </w:t>
      </w:r>
      <w:r w:rsidR="007D21AB">
        <w:rPr>
          <w:rFonts w:ascii="Times New Roman" w:hAnsi="Times New Roman"/>
          <w:sz w:val="26"/>
          <w:szCs w:val="26"/>
        </w:rPr>
        <w:t>***</w:t>
      </w:r>
      <w:r w:rsidRPr="00A92557">
        <w:rPr>
          <w:rFonts w:ascii="Times New Roman" w:hAnsi="Times New Roman"/>
          <w:sz w:val="26"/>
          <w:szCs w:val="26"/>
        </w:rPr>
        <w:t xml:space="preserve"> инспектора ГИАЗ ОМВД России по г. </w:t>
      </w:r>
      <w:r w:rsidR="007D21AB">
        <w:rPr>
          <w:rFonts w:ascii="Times New Roman" w:hAnsi="Times New Roman"/>
          <w:sz w:val="26"/>
          <w:szCs w:val="26"/>
        </w:rPr>
        <w:t>***</w:t>
      </w:r>
      <w:r w:rsidRPr="00A92557">
        <w:rPr>
          <w:rFonts w:ascii="Times New Roman" w:hAnsi="Times New Roman"/>
          <w:sz w:val="26"/>
          <w:szCs w:val="26"/>
        </w:rPr>
        <w:t>, которым был составлен протокол об административном правонарушении  в отношении юридического лица, исследовав материалы дела, мировой судья пришел к выводу, что вина ООО «МИРАЖ» в совершении правонарушения предусмотренного ч.3 ст. 14.16 КоАП РФ нашла свое подтверждение в ходе рассмотрения протокола в полном объеме.</w:t>
      </w:r>
    </w:p>
    <w:p w:rsidR="00811851" w:rsidRPr="00A92557" w:rsidP="00811851" w14:paraId="060B581F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"consultantplus://offline/ref=D259069BFC15BF6E43AD2BF19BE56A7FF478F8FA7700CFF79C3999301DF258F05C6191DF8FA1200B4206B29CF07CC87E17C88D9DF44BgACFL" </w:instrText>
      </w:r>
      <w:r>
        <w:fldChar w:fldCharType="separate"/>
      </w:r>
      <w:r w:rsidRPr="00A92557">
        <w:rPr>
          <w:rStyle w:val="Hyperlink"/>
          <w:rFonts w:ascii="Times New Roman" w:hAnsi="Times New Roman" w:eastAsiaTheme="minorHAnsi"/>
          <w:sz w:val="26"/>
          <w:szCs w:val="26"/>
          <w:u w:val="none"/>
        </w:rPr>
        <w:t>ч. 3 ст. 14.16</w:t>
      </w:r>
      <w:r>
        <w:fldChar w:fldCharType="end"/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КоАП РФ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r>
        <w:fldChar w:fldCharType="begin"/>
      </w:r>
      <w:r>
        <w:instrText xml:space="preserve"> HYPERLINK "consultantplus://offline/ref=D259069BFC15BF6E43AD2BF19BE56A7FF478F8FA7700CFF79C3999301DF258F05C6191DF8FA1270B4206B29CF07CC87E17C88D9DF44BgACFL" </w:instrText>
      </w:r>
      <w:r>
        <w:fldChar w:fldCharType="separate"/>
      </w:r>
      <w:r w:rsidRPr="00A92557">
        <w:rPr>
          <w:rStyle w:val="Hyperlink"/>
          <w:rFonts w:ascii="Times New Roman" w:hAnsi="Times New Roman" w:eastAsiaTheme="minorHAnsi"/>
          <w:sz w:val="26"/>
          <w:szCs w:val="26"/>
          <w:u w:val="none"/>
        </w:rPr>
        <w:t>частью 2 статьи 14.17.1</w:t>
      </w:r>
      <w:r>
        <w:fldChar w:fldCharType="end"/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</w:t>
      </w:r>
      <w:r w:rsidRPr="00A92557">
        <w:rPr>
          <w:rFonts w:ascii="Times New Roman" w:hAnsi="Times New Roman" w:eastAsiaTheme="minorHAnsi"/>
          <w:sz w:val="26"/>
          <w:szCs w:val="26"/>
        </w:rPr>
        <w:t>до трехсот тысяч рублей с конфискацией алкогольной и спиртосодержащей продукции или без таковой.</w:t>
      </w:r>
    </w:p>
    <w:p w:rsidR="00811851" w:rsidRPr="00A92557" w:rsidP="00811851" w14:paraId="7C40491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Статья 16 Федерального закона от 22.11.1995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предусматривает особые требования к розничной продаже и потреблению (распитию) алкогольной продукции.</w:t>
      </w:r>
    </w:p>
    <w:p w:rsidR="00811851" w:rsidRPr="00A92557" w:rsidP="00811851" w14:paraId="4941018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Согласно п. 4 ст.16 указанного Закона, розничная продажа алкогольной продукции при оказании услуг общественного питания допускается только в объектах организации общественного питания, имеющих зал обслуживания посетителей (рестораны, бары, кафе, столовые, закусочные) (далее - объект общественного питания), вагонах-ресторанах (вагонах-кафе, вагонах-буфетах), а также на водных судах, воздушных судах, за исключением случаев, указанных в настоящем пункте, с условием вскрытия лицом, непосредственно осуществляющим отпуск алкогольной продукции (продавцом), потребительской тары (упаковки).</w:t>
      </w:r>
    </w:p>
    <w:p w:rsidR="00811851" w:rsidRPr="00A92557" w:rsidP="00811851" w14:paraId="5DE4496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Органы государственной власти субъектов Российской Федерации вправе устанавливать дополнительные </w:t>
      </w:r>
      <w:r>
        <w:fldChar w:fldCharType="begin"/>
      </w:r>
      <w:r>
        <w:instrText xml:space="preserve"> HYPERLINK "consultantplus://offline/ref=83AE08076417C1D9993309F5A41E690B3E081CD7F8C37FD236234BC9ECE8FA1D60FC26F7EDE5C4BBD30350E1AFk8RDL" </w:instrText>
      </w:r>
      <w:r>
        <w:fldChar w:fldCharType="separate"/>
      </w:r>
      <w:r w:rsidRPr="00A92557">
        <w:rPr>
          <w:rStyle w:val="Hyperlink"/>
          <w:rFonts w:ascii="Times New Roman" w:hAnsi="Times New Roman" w:eastAsiaTheme="minorHAnsi"/>
          <w:sz w:val="26"/>
          <w:szCs w:val="26"/>
          <w:u w:val="none"/>
        </w:rPr>
        <w:t>ограничения</w:t>
      </w:r>
      <w:r>
        <w:fldChar w:fldCharType="end"/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811851" w:rsidRPr="00A92557" w:rsidP="00811851" w14:paraId="19E1829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Правовые основы оборота алкогольной и спиртосодержащей продукции на территории Республики Крым, ограничения в сфере розничной продажи алкогольной продукции в соответствии с Федеральным законом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на территории Республики Крым регулируются Закон Республики Крым от 06.11.2014 N 3-ЗРК/2014 (ред. от 10.04.2018) "О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Крым".</w:t>
      </w:r>
    </w:p>
    <w:p w:rsidR="00811851" w:rsidRPr="00A92557" w:rsidP="00811851" w14:paraId="7B5C745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Пунктом 6 настоящего Закона установлены дополнительные ограничения времени и мест розничной продажи алкогольной продукции, в частности 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 w:rsidRPr="00A92557">
        <w:rPr>
          <w:rFonts w:ascii="Times New Roman" w:hAnsi="Times New Roman" w:eastAsiaTheme="minorHAnsi"/>
          <w:sz w:val="26"/>
          <w:szCs w:val="26"/>
        </w:rPr>
        <w:t>пуаре</w:t>
      </w:r>
      <w:r w:rsidRPr="00A92557">
        <w:rPr>
          <w:rFonts w:ascii="Times New Roman" w:hAnsi="Times New Roman" w:eastAsiaTheme="minorHAnsi"/>
          <w:sz w:val="26"/>
          <w:szCs w:val="26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811851" w:rsidRPr="00A92557" w:rsidP="00811851" w14:paraId="24E8D78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Из разъяснений, изложенных в п. 20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нарушение любых правил продажи указанной продукции, кроме перечисленных в частях 1 и 2 статьи 14.16 КоАП РФ.</w:t>
      </w:r>
    </w:p>
    <w:p w:rsidR="00811851" w:rsidRPr="00A92557" w:rsidP="00811851" w14:paraId="13A0EA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811851" w:rsidRPr="00A92557" w:rsidP="00811851" w14:paraId="1F6239C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Абз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. 3 п.4 ст. 16 Федерального закона № 171-ФЗ от 22.11.1995г. определено, что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 </w:t>
      </w:r>
    </w:p>
    <w:p w:rsidR="00811851" w:rsidRPr="00A92557" w:rsidP="00811851" w14:paraId="164E73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Согласно правовой позиции, выраженной в Постановлениях Конституционного Суда Российской Федерации от 12 ноября 2003 года № 17-П и от 23 мая 2013 года № 11-П,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A92557">
        <w:rPr>
          <w:rFonts w:ascii="Times New Roman" w:hAnsi="Times New Roman" w:eastAsiaTheme="minorHAnsi"/>
          <w:sz w:val="26"/>
          <w:szCs w:val="26"/>
        </w:rPr>
        <w:t>оборотоспособным</w:t>
      </w:r>
      <w:r w:rsidRPr="00A92557">
        <w:rPr>
          <w:rFonts w:ascii="Times New Roman" w:hAnsi="Times New Roman" w:eastAsiaTheme="minorHAnsi"/>
          <w:sz w:val="26"/>
          <w:szCs w:val="26"/>
        </w:rPr>
        <w:t>, как алкогольная продукция, обусловлена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811851" w:rsidRPr="00A92557" w:rsidP="00811851" w14:paraId="5AC180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 розничной продаже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811851" w:rsidRPr="00A92557" w:rsidP="00E273BD" w14:paraId="4C6A58B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Факт совершения административного правонарушения, установленного </w:t>
      </w:r>
      <w:r w:rsidRPr="00A92557">
        <w:rPr>
          <w:rFonts w:ascii="Times New Roman" w:hAnsi="Times New Roman" w:eastAsiaTheme="minorHAnsi"/>
          <w:bCs/>
          <w:sz w:val="26"/>
          <w:szCs w:val="26"/>
        </w:rPr>
        <w:t>ст. ч. 3 ст. 14.16</w:t>
      </w:r>
      <w:r w:rsidRPr="00A92557">
        <w:rPr>
          <w:rFonts w:ascii="Times New Roman" w:hAnsi="Times New Roman" w:eastAsiaTheme="minorHAnsi"/>
          <w:sz w:val="26"/>
          <w:szCs w:val="26"/>
        </w:rPr>
        <w:t> Кодекса РФ об административных правонарушениях и вина ООО «МИРАЖ»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в его совершении объективно подтверждаются исследованными судом доказательствами: </w:t>
      </w:r>
    </w:p>
    <w:p w:rsidR="00811851" w:rsidRPr="00A92557" w:rsidP="00E273BD" w14:paraId="26DACF4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-показаниями допрошенного в суде свидетеля </w:t>
      </w:r>
      <w:r w:rsidR="007D21AB">
        <w:rPr>
          <w:rFonts w:ascii="Times New Roman" w:hAnsi="Times New Roman" w:eastAsiaTheme="minorHAnsi"/>
          <w:sz w:val="26"/>
          <w:szCs w:val="26"/>
        </w:rPr>
        <w:t xml:space="preserve">*** </w:t>
      </w:r>
      <w:r w:rsidRPr="00A92557">
        <w:rPr>
          <w:rFonts w:ascii="Times New Roman" w:hAnsi="Times New Roman" w:eastAsiaTheme="minorHAnsi"/>
          <w:sz w:val="26"/>
          <w:szCs w:val="26"/>
        </w:rPr>
        <w:t>которая пояснила, что</w:t>
      </w:r>
      <w:r w:rsidRPr="00A92557" w:rsidR="00E32AEB">
        <w:rPr>
          <w:rFonts w:ascii="Times New Roman" w:hAnsi="Times New Roman"/>
          <w:sz w:val="26"/>
          <w:szCs w:val="26"/>
        </w:rPr>
        <w:t xml:space="preserve"> она длительное время работает барменом в ООО «МИРАЖ», расположенном по ул. </w:t>
      </w:r>
      <w:r w:rsidR="007D21AB">
        <w:rPr>
          <w:rFonts w:ascii="Times New Roman" w:hAnsi="Times New Roman"/>
          <w:sz w:val="26"/>
          <w:szCs w:val="26"/>
        </w:rPr>
        <w:t>***</w:t>
      </w:r>
      <w:r w:rsidRPr="00A92557" w:rsidR="00E32AEB">
        <w:rPr>
          <w:rFonts w:ascii="Times New Roman" w:hAnsi="Times New Roman"/>
          <w:sz w:val="26"/>
          <w:szCs w:val="26"/>
        </w:rPr>
        <w:t>. В её непосредственные обязанности входит реализация продукции</w:t>
      </w:r>
      <w:r w:rsidRPr="00A92557" w:rsidR="00E273BD">
        <w:rPr>
          <w:rFonts w:ascii="Times New Roman" w:hAnsi="Times New Roman"/>
          <w:sz w:val="26"/>
          <w:szCs w:val="26"/>
        </w:rPr>
        <w:t>,</w:t>
      </w:r>
      <w:r w:rsidRPr="00A92557" w:rsidR="00E32AEB">
        <w:rPr>
          <w:rFonts w:ascii="Times New Roman" w:hAnsi="Times New Roman"/>
          <w:sz w:val="26"/>
          <w:szCs w:val="26"/>
        </w:rPr>
        <w:t xml:space="preserve"> в том числе алкогольной в буфете. Так, </w:t>
      </w:r>
      <w:r w:rsidR="007D21AB">
        <w:rPr>
          <w:rFonts w:ascii="Times New Roman" w:hAnsi="Times New Roman"/>
          <w:sz w:val="26"/>
          <w:szCs w:val="26"/>
        </w:rPr>
        <w:t>***</w:t>
      </w:r>
      <w:r w:rsidRPr="00A92557" w:rsidR="00E32AEB">
        <w:rPr>
          <w:rFonts w:ascii="Times New Roman" w:hAnsi="Times New Roman"/>
          <w:sz w:val="26"/>
          <w:szCs w:val="26"/>
        </w:rPr>
        <w:t>, она находилась на рабочем месте и в послеобеденное время ею было реализовано две бутылки алкогольного пива, без вскрытия тары. О том, что при реализации алкоголя в буфете, необходимо производить откупорку/вскрытие тары она знала, и предупреждалась руководителем юридического лица.  Нарушение было допущено впервые ввиду большой загруженности, а также того обстоятельства что в последних числах декабря она собиралась уходила на больничный по беременности и родам.</w:t>
      </w:r>
    </w:p>
    <w:p w:rsidR="00B51A29" w:rsidRPr="00A92557" w:rsidP="00E273BD" w14:paraId="334FC737" w14:textId="2ED0F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-показаниями допрошенного в суде   свидетеля </w:t>
      </w:r>
      <w:r w:rsidR="004850E9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, который пояснил, что </w:t>
      </w:r>
      <w:r w:rsidR="007D21AB">
        <w:rPr>
          <w:rFonts w:ascii="Times New Roman" w:hAnsi="Times New Roman" w:eastAsiaTheme="minorHAnsi"/>
          <w:sz w:val="26"/>
          <w:szCs w:val="26"/>
        </w:rPr>
        <w:t xml:space="preserve">*** </w:t>
      </w:r>
      <w:r w:rsidRPr="00A92557" w:rsidR="00E273BD">
        <w:rPr>
          <w:rFonts w:ascii="Times New Roman" w:hAnsi="Times New Roman" w:eastAsiaTheme="minorHAnsi"/>
          <w:sz w:val="26"/>
          <w:szCs w:val="26"/>
        </w:rPr>
        <w:t>он приобрел в буфете «МИРАЖ» две бутылки алкогольного пи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ва. При этом пиво ему передал сотрудник буфета </w:t>
      </w:r>
      <w:r w:rsidRPr="00A92557" w:rsidR="00E273BD">
        <w:rPr>
          <w:rFonts w:ascii="Times New Roman" w:hAnsi="Times New Roman" w:eastAsiaTheme="minorHAnsi"/>
          <w:sz w:val="26"/>
          <w:szCs w:val="26"/>
        </w:rPr>
        <w:t>не вскры</w:t>
      </w:r>
      <w:r w:rsidRPr="00A92557">
        <w:rPr>
          <w:rFonts w:ascii="Times New Roman" w:hAnsi="Times New Roman" w:eastAsiaTheme="minorHAnsi"/>
          <w:sz w:val="26"/>
          <w:szCs w:val="26"/>
        </w:rPr>
        <w:t>тое.  Он воспользовался открывалкой</w:t>
      </w:r>
      <w:r w:rsidRPr="00A92557" w:rsidR="00E273BD">
        <w:rPr>
          <w:rFonts w:ascii="Times New Roman" w:hAnsi="Times New Roman" w:eastAsiaTheme="minorHAnsi"/>
          <w:sz w:val="26"/>
          <w:szCs w:val="26"/>
        </w:rPr>
        <w:t xml:space="preserve">, </w:t>
      </w:r>
      <w:r w:rsidRPr="00A92557" w:rsidR="00E273BD">
        <w:rPr>
          <w:rFonts w:ascii="Times New Roman" w:hAnsi="Times New Roman" w:eastAsiaTheme="minorHAnsi"/>
          <w:sz w:val="26"/>
          <w:szCs w:val="26"/>
        </w:rPr>
        <w:t>которая лежала на барн</w:t>
      </w:r>
      <w:r w:rsidRPr="00A92557">
        <w:rPr>
          <w:rFonts w:ascii="Times New Roman" w:hAnsi="Times New Roman" w:eastAsiaTheme="minorHAnsi"/>
          <w:sz w:val="26"/>
          <w:szCs w:val="26"/>
        </w:rPr>
        <w:t>о</w:t>
      </w:r>
      <w:r w:rsidRPr="00A92557" w:rsidR="00E273BD">
        <w:rPr>
          <w:rFonts w:ascii="Times New Roman" w:hAnsi="Times New Roman" w:eastAsiaTheme="minorHAnsi"/>
          <w:sz w:val="26"/>
          <w:szCs w:val="26"/>
        </w:rPr>
        <w:t>й стой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ке, и открыл одну бутылку пива, после чего присел за столик, расположенный в помещении. Через некоторое время в помещение вошли сотрудники полиции, поинтересовались у </w:t>
      </w:r>
      <w:r w:rsidRPr="00A92557">
        <w:rPr>
          <w:rFonts w:ascii="Times New Roman" w:hAnsi="Times New Roman" w:eastAsiaTheme="minorHAnsi"/>
          <w:sz w:val="26"/>
          <w:szCs w:val="26"/>
        </w:rPr>
        <w:t>него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где он приобрел алкоголь и  почему тара с алкоголем не вскрыта, отобрали у него объяснения. После алкогольная продукция у него была изъята, а денежные средства в размере 120 рублей были ему возвращены;</w:t>
      </w:r>
    </w:p>
    <w:p w:rsidR="00811851" w:rsidRPr="00A92557" w:rsidP="00E273BD" w14:paraId="169A67B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-показаниями допрошенного в суде инс</w:t>
      </w:r>
      <w:r w:rsidRPr="00A92557" w:rsidR="00B51A29">
        <w:rPr>
          <w:rFonts w:ascii="Times New Roman" w:hAnsi="Times New Roman" w:eastAsiaTheme="minorHAnsi"/>
          <w:sz w:val="26"/>
          <w:szCs w:val="26"/>
        </w:rPr>
        <w:t>пектора ГИАЗ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ОМВД России по г.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>, который пояснил, что</w:t>
      </w:r>
      <w:r w:rsidR="007D21AB">
        <w:rPr>
          <w:rFonts w:ascii="Times New Roman" w:hAnsi="Times New Roman" w:eastAsiaTheme="minorHAnsi"/>
          <w:sz w:val="26"/>
          <w:szCs w:val="26"/>
        </w:rPr>
        <w:t xml:space="preserve"> ***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он находился при исполнении должностных обязанностей. В указанный период проходили мероприятия по выявлению фактов реализации алкогольной продукции с нарушением требований закона.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около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час. он вошел в буфет ООО «Мираж», расположенный по ул.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>, где увидел за столиком в помещении ранее не известного мужчину у которого на столе стояла бутылка пива «Крым» не вскрытая. Подо</w:t>
      </w:r>
      <w:r w:rsidRPr="00A92557" w:rsidR="00A92557">
        <w:rPr>
          <w:rFonts w:ascii="Times New Roman" w:hAnsi="Times New Roman" w:eastAsiaTheme="minorHAnsi"/>
          <w:sz w:val="26"/>
          <w:szCs w:val="26"/>
        </w:rPr>
        <w:t xml:space="preserve">йдя к мужчине, он представился, </w:t>
      </w:r>
      <w:r w:rsidRPr="00A92557" w:rsidR="00A92557">
        <w:rPr>
          <w:rFonts w:ascii="Times New Roman" w:hAnsi="Times New Roman" w:eastAsiaTheme="minorHAnsi"/>
          <w:sz w:val="26"/>
          <w:szCs w:val="26"/>
        </w:rPr>
        <w:t>и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опросив его  установил, что мужчина приобрел в буфете две бутылки алкогольного пива не вскрытые. По данному факту был опрошен бармен, которая не отрицала факт продажи алкоголя без вскрытия и поясняла, что нарушение было допущено ввиду большой загруженности. На место был вызван представитель юридического лица, были осмотрены помещения буфета, опрошены свидетели и представитель юридического лица был приглашен в ОМВД России по г.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для составления протокола об административном правонарушении. Через несколько дней в присутствии представителя юридического лица  в отношен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>ии ООО</w:t>
      </w:r>
      <w:r w:rsidRPr="00A92557" w:rsidR="001D12FE">
        <w:rPr>
          <w:rFonts w:ascii="Times New Roman" w:hAnsi="Times New Roman" w:eastAsiaTheme="minorHAnsi"/>
          <w:sz w:val="26"/>
          <w:szCs w:val="26"/>
        </w:rPr>
        <w:t xml:space="preserve"> «МИРАЖ» был составлен протокол об административном правонарушении. Добавил, что </w:t>
      </w:r>
      <w:r w:rsidRPr="00A92557" w:rsidR="00A92557">
        <w:rPr>
          <w:rFonts w:ascii="Times New Roman" w:hAnsi="Times New Roman" w:eastAsiaTheme="minorHAnsi"/>
          <w:sz w:val="26"/>
          <w:szCs w:val="26"/>
        </w:rPr>
        <w:t>при осуществлении процессуальных действий и составлении в отношении ООО «МИРАЖ» протокола, процессуальные права представителю были разъяснены и жалоб не поступало;</w:t>
      </w:r>
    </w:p>
    <w:p w:rsidR="004F3E2E" w:rsidRPr="00A92557" w:rsidP="00E273BD" w14:paraId="3C88BB8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-сведениями протокола об административном правонарушении №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от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</w:t>
      </w:r>
      <w:r w:rsidRPr="00A92557">
        <w:rPr>
          <w:rFonts w:ascii="Times New Roman" w:hAnsi="Times New Roman" w:eastAsiaTheme="minorHAnsi"/>
          <w:sz w:val="26"/>
          <w:szCs w:val="26"/>
        </w:rPr>
        <w:t>г.;</w:t>
      </w:r>
    </w:p>
    <w:p w:rsidR="004F3E2E" w:rsidRPr="00A92557" w:rsidP="00E273BD" w14:paraId="649010A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рапортом ст. оперативного дежурного ОМВД России по г.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от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</w:p>
    <w:p w:rsidR="004F3E2E" w:rsidRPr="00A92557" w:rsidP="00E273BD" w14:paraId="05DB96E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 </w:t>
      </w:r>
      <w:r w:rsidRPr="00A92557">
        <w:rPr>
          <w:rFonts w:ascii="Times New Roman" w:hAnsi="Times New Roman" w:eastAsiaTheme="minorHAnsi"/>
          <w:sz w:val="26"/>
          <w:szCs w:val="26"/>
        </w:rPr>
        <w:t>-</w:t>
      </w:r>
      <w:r w:rsidRPr="00A92557">
        <w:rPr>
          <w:rFonts w:ascii="Times New Roman" w:hAnsi="Times New Roman" w:eastAsiaTheme="minorHAnsi"/>
          <w:sz w:val="26"/>
          <w:szCs w:val="26"/>
        </w:rPr>
        <w:t>протоколом осмотра помещений о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>;</w:t>
      </w:r>
    </w:p>
    <w:p w:rsidR="004F3E2E" w:rsidRPr="00A92557" w:rsidP="00E273BD" w14:paraId="5438292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-кассовым чеком от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</w:p>
    <w:p w:rsidR="004F3E2E" w:rsidRPr="00A92557" w:rsidP="00E273BD" w14:paraId="098EA65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-лицензией выданной ООО «МИРАЖ»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на осуществление  розничной продажи алкогольной продукции при оказании услуг общественного питания в буфете, расположенном по адресу: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</w:p>
    <w:p w:rsidR="004F3E2E" w:rsidRPr="00A92557" w:rsidP="00E273BD" w14:paraId="409018C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-свидетельством о постановке ООО «МИРАЖ» на учет в налоговом органе</w:t>
      </w:r>
      <w:r w:rsidRPr="00A92557" w:rsidR="00E32AEB">
        <w:rPr>
          <w:rFonts w:ascii="Times New Roman" w:hAnsi="Times New Roman" w:eastAsiaTheme="minorHAnsi"/>
          <w:sz w:val="26"/>
          <w:szCs w:val="26"/>
        </w:rPr>
        <w:t xml:space="preserve"> от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</w:p>
    <w:p w:rsidR="00E32AEB" w:rsidRPr="00A92557" w:rsidP="00E273BD" w14:paraId="7313FEA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-уставом ООО «МИРАЖ»;</w:t>
      </w:r>
    </w:p>
    <w:p w:rsidR="00E32AEB" w:rsidRPr="00A92557" w:rsidP="00E273BD" w14:paraId="611C735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-трудовым договором №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</w:p>
    <w:p w:rsidR="00E32AEB" w:rsidRPr="00A92557" w:rsidP="00E273BD" w14:paraId="1B82301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-договором о полной индивидуальной ответственности от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</w:t>
      </w:r>
    </w:p>
    <w:p w:rsidR="00E32AEB" w:rsidRPr="00A92557" w:rsidP="00811851" w14:paraId="6C7CC25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-должностной инструкцией бармена, утвержденной директором ООО «МИРАЖ» </w:t>
      </w:r>
      <w:r w:rsidR="007D21AB">
        <w:rPr>
          <w:rFonts w:ascii="Times New Roman" w:hAnsi="Times New Roman" w:eastAsiaTheme="minorHAnsi"/>
          <w:sz w:val="26"/>
          <w:szCs w:val="26"/>
        </w:rPr>
        <w:t>***</w:t>
      </w:r>
      <w:r w:rsidRPr="00A92557">
        <w:rPr>
          <w:rFonts w:ascii="Times New Roman" w:hAnsi="Times New Roman" w:eastAsiaTheme="minorHAnsi"/>
          <w:sz w:val="26"/>
          <w:szCs w:val="26"/>
        </w:rPr>
        <w:t xml:space="preserve"> </w:t>
      </w:r>
    </w:p>
    <w:p w:rsidR="00E32AEB" w:rsidRPr="00A92557" w:rsidP="00811851" w14:paraId="093977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-фото таблицей приложенной к протоколу.</w:t>
      </w:r>
    </w:p>
    <w:p w:rsidR="00811851" w:rsidRPr="00A92557" w:rsidP="00811851" w14:paraId="7CA389A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Дав правовую оценку в совокупности доказательствам вины </w:t>
      </w:r>
      <w:r w:rsidRPr="00A92557" w:rsidR="00E32AEB">
        <w:rPr>
          <w:rFonts w:ascii="Times New Roman" w:hAnsi="Times New Roman" w:eastAsiaTheme="minorHAnsi"/>
          <w:sz w:val="26"/>
          <w:szCs w:val="26"/>
        </w:rPr>
        <w:t>ООО «МИРАЖ»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правонарушения, мировой судья находит их соответствующими требованиям ст. 26.2 Кодекса РФ «Об административных правонарушениях» и не противоречащими закону.</w:t>
      </w:r>
    </w:p>
    <w:p w:rsidR="00811851" w:rsidRPr="00A92557" w:rsidP="00811851" w14:paraId="28E40D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исследованные доказательства являются относимыми, допустимыми и достоверными, а действия </w:t>
      </w:r>
      <w:r w:rsidRPr="00A92557" w:rsidR="00E32AEB">
        <w:rPr>
          <w:rFonts w:ascii="Times New Roman" w:hAnsi="Times New Roman" w:eastAsiaTheme="minorHAnsi"/>
          <w:sz w:val="26"/>
          <w:szCs w:val="26"/>
        </w:rPr>
        <w:t xml:space="preserve">ООО «МИРАЖ»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следует квалифицировать по ч.3 ст. 14.16 КоАП РФ.</w:t>
      </w:r>
    </w:p>
    <w:p w:rsidR="00A92557" w:rsidRPr="00A92557" w:rsidP="00811851" w14:paraId="4FF7238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A9255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имущественное и финансовое положение юридического лица, обстоятельства, смягчающие административную ответственность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1851" w:rsidRPr="00A92557" w:rsidP="00811851" w14:paraId="571AB12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обстоятельствам, смягчающим административную ответственность мировой судья относит п</w:t>
      </w:r>
      <w:r w:rsidRPr="00A92557" w:rsidR="00E32AEB">
        <w:rPr>
          <w:rFonts w:ascii="Times New Roman" w:eastAsia="Times New Roman" w:hAnsi="Times New Roman"/>
          <w:sz w:val="26"/>
          <w:szCs w:val="26"/>
          <w:lang w:eastAsia="ru-RU"/>
        </w:rPr>
        <w:t>ризнание вины, раскаяние в содеянном.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отягчающих административную ответственность не установлено.</w:t>
      </w:r>
    </w:p>
    <w:p w:rsidR="00811851" w:rsidRPr="00A92557" w:rsidP="00811851" w14:paraId="360A3C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Что касается заявления </w:t>
      </w:r>
      <w:r w:rsidRPr="00A92557" w:rsidR="00E32AEB">
        <w:rPr>
          <w:rFonts w:ascii="Times New Roman" w:hAnsi="Times New Roman"/>
          <w:sz w:val="26"/>
          <w:szCs w:val="26"/>
        </w:rPr>
        <w:t>представителя юридического лица</w:t>
      </w:r>
      <w:r w:rsidRPr="00A92557">
        <w:rPr>
          <w:rFonts w:ascii="Times New Roman" w:hAnsi="Times New Roman"/>
          <w:sz w:val="26"/>
          <w:szCs w:val="26"/>
        </w:rPr>
        <w:t xml:space="preserve"> о назначении наказания в виде предупреждения с учетом ст. 4.1.1 КоАП РФ, мировой судья исходит из следующего.</w:t>
      </w:r>
    </w:p>
    <w:p w:rsidR="00811851" w:rsidRPr="00A92557" w:rsidP="00811851" w14:paraId="41D0D05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ч. 2 этой статьи.</w:t>
      </w:r>
    </w:p>
    <w:p w:rsidR="00811851" w:rsidRPr="00A92557" w:rsidP="00811851" w14:paraId="02D5EEA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1851" w:rsidRPr="00A92557" w:rsidP="00811851" w14:paraId="6430597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В силу абзаца 2 пункта 1 статьи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811851" w:rsidRPr="00A92557" w:rsidP="00811851" w14:paraId="2DE55FA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С учетом взаимосвязанных положений ч. 2 ст. 3.4 и ч. 1 ст. 4.1.1 КоАП РФ, а также положений абзаца 2 пункта 1 статьи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оснований для применения в </w:t>
      </w:r>
      <w:r w:rsidRPr="00A92557">
        <w:rPr>
          <w:rFonts w:ascii="Times New Roman" w:hAnsi="Times New Roman" w:eastAsiaTheme="minorHAnsi"/>
          <w:sz w:val="26"/>
          <w:szCs w:val="26"/>
        </w:rPr>
        <w:t>данном случае положений статьи 4.1.1 КоАП РФ не усматривается, поскольку из материалов дела не следует, что имеются условия, предусмотренные ч. 2 ст. 3.4 КоАП РФ, в части отсутствия угрозы причинения вреда интересам государства.</w:t>
      </w:r>
    </w:p>
    <w:p w:rsidR="00811851" w:rsidRPr="00A92557" w:rsidP="00811851" w14:paraId="5392B12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 xml:space="preserve">Объектом преступного посягательства в данном случае являются общественные отношения в сфере оборота алкогольной продукции. Объектом охраны являются интересы государства в стабильности внутреннего рынка в сфере оборота этилового спирта, алкогольной и спиртосодержащей продукции и реализации единой государственной политики в данной сфере. Тот факт, что </w:t>
      </w:r>
      <w:r w:rsidRPr="00A92557" w:rsidR="00E32AEB">
        <w:rPr>
          <w:rFonts w:ascii="Times New Roman" w:hAnsi="Times New Roman" w:eastAsiaTheme="minorHAnsi"/>
          <w:sz w:val="26"/>
          <w:szCs w:val="26"/>
        </w:rPr>
        <w:t>ООО «МИРАЖ</w:t>
      </w:r>
      <w:r w:rsidRPr="00A92557" w:rsidR="00E32AEB">
        <w:rPr>
          <w:rFonts w:ascii="Times New Roman" w:hAnsi="Times New Roman"/>
          <w:sz w:val="26"/>
          <w:szCs w:val="26"/>
        </w:rPr>
        <w:t>»</w:t>
      </w:r>
      <w:r w:rsidRPr="00A92557">
        <w:rPr>
          <w:rFonts w:ascii="Times New Roman" w:hAnsi="Times New Roman"/>
          <w:sz w:val="26"/>
          <w:szCs w:val="26"/>
        </w:rPr>
        <w:t xml:space="preserve"> </w:t>
      </w:r>
      <w:r w:rsidRPr="00A92557">
        <w:rPr>
          <w:rFonts w:ascii="Times New Roman" w:hAnsi="Times New Roman" w:eastAsiaTheme="minorHAnsi"/>
          <w:sz w:val="26"/>
          <w:szCs w:val="26"/>
        </w:rPr>
        <w:t>относится к субъектам малого и среднего предпринимательства в силу ч. 1 ст. 4 Федерального закона от 24 июля 2007 года N 209-ФЗ "О развитии малого и среднего предпринимательства в Российской Федерации", а также что он привлекается к административной ответственности впервые, не является безусловным основанием для применения положений ст. 4.1.1 КоАП РФ.</w:t>
      </w:r>
    </w:p>
    <w:p w:rsidR="00811851" w:rsidRPr="00A92557" w:rsidP="00811851" w14:paraId="3DA3F7B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При отсутствии совокупности всех обстоятельств, указанных в ч. 2 ст. 3.4 КоАП РФ, возможность замены административного наказания в виде административного штрафа предупреждением не допускается.</w:t>
      </w:r>
    </w:p>
    <w:p w:rsidR="00E32AEB" w:rsidRPr="00A92557" w:rsidP="00E32AEB" w14:paraId="5662342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Оснований для применения положений ст. 2.9 КоАП РФ мировой судья также не усматривает.</w:t>
      </w:r>
    </w:p>
    <w:p w:rsidR="00207326" w:rsidRPr="00A92557" w:rsidP="00207326" w14:paraId="10781A8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2557">
        <w:rPr>
          <w:rFonts w:ascii="Times New Roman" w:hAnsi="Times New Roman"/>
          <w:color w:val="000000"/>
          <w:sz w:val="26"/>
          <w:szCs w:val="26"/>
        </w:rPr>
        <w:t>Санкция статьи 14.16 ч.3 КоАП РФ предусматривает наказание для юридических лиц –</w:t>
      </w:r>
      <w:r w:rsidRPr="00A92557" w:rsidR="00A92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255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от ста тысяч до трехсот тысяч рублей с конфискацией алкогольной и спиртосодержащей продукции или без таковой.</w:t>
      </w:r>
    </w:p>
    <w:p w:rsidR="00207326" w:rsidRPr="00A92557" w:rsidP="00207326" w14:paraId="6A9F979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В </w:t>
      </w:r>
      <w:r>
        <w:fldChar w:fldCharType="begin"/>
      </w:r>
      <w:r>
        <w:instrText xml:space="preserve"> HYPERLINK "consultantplus://offline/ref=5E904064811E0BDDF7FB047D4D7232C1AE97BC9872695B3D17AB45F8E4l8Z9M"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Постановлении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от 25.02.2014 N 4-П Конституционный Суд Российской Федерации указал, что административные правонарушения,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r>
        <w:fldChar w:fldCharType="begin"/>
      </w:r>
      <w:r>
        <w:instrText xml:space="preserve"> HYPERLINK "consultantplus://offline/ref=5E904064811E0BDDF7FB047D4D7232C1AD9AB2987D3B0C3F46FE4BlFZDM"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Конституции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Российской Федерации и правовых позиций Конституционного Суда Российской Федерации, выраженных в настоящем Постановлении (пункты 1 и 2 резолютивной части Постановления от 25.02.2014 N 4-П).</w:t>
      </w:r>
    </w:p>
    <w:p w:rsidR="00207326" w:rsidRPr="00A92557" w:rsidP="00207326" w14:paraId="0788870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В соответствии с пунктом 2 Постановления от 25.02.2014 N 4-П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r>
        <w:fldChar w:fldCharType="begin"/>
      </w:r>
      <w:r>
        <w:instrText xml:space="preserve"> HYPERLINK "consultantplus://offline/ref=5E904064811E0BDDF7FB047D4D7232C1AB93B19A726606371FF249FAlEZ3M"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3-П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, от 13.03.2008 </w:t>
      </w:r>
      <w:r>
        <w:fldChar w:fldCharType="begin"/>
      </w:r>
      <w:r>
        <w:instrText xml:space="preserve"> HYPERLINK "consultantplus://offline/ref=5E904064811E0BDDF7FB047D4D7232C1A897B399746606371FF249FAlEZ3M"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5-П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, от 27.05.2008 </w:t>
      </w:r>
      <w:r>
        <w:fldChar w:fldCharType="begin"/>
      </w:r>
      <w:r>
        <w:instrText xml:space="preserve"> HYPERLINK "consultantplus://offline/ref=5E904064811E0BDDF7FB047D4D7232C1A895B19D746606371FF249FAlEZ3M"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8-П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, от 13.07.2010 </w:t>
      </w:r>
      <w:r>
        <w:fldChar w:fldCharType="begin"/>
      </w:r>
      <w:r>
        <w:instrText xml:space="preserve"> HYPERLINK "consultantplus://offline/ref=5E904064811E0BDDF7FB047D4D7232C1AE92B79B706E5B3D17AB45F8E4l8Z9M"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15-П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>, от 17.01.2013</w:t>
      </w:r>
      <w:r>
        <w:fldChar w:fldCharType="begin"/>
      </w:r>
      <w:r>
        <w:instrText xml:space="preserve"> HYPERLINK "consultantplus://offline/ref=5E904064811E0BDDF7FB047D4D7232C1AE96B5947F6E5B3D17AB45F8E4l8Z9M"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1-П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и от 14.02.2013 </w:t>
      </w:r>
      <w:r>
        <w:fldChar w:fldCharType="begin"/>
      </w:r>
      <w:r>
        <w:instrText xml:space="preserve"> HYPERLINK "consultantplus://offline/ref=5E904064811E0BDDF7FB047D4D7232C1AE96B79F75695B3D17AB45F8E4l8Z9M"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N 4-П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>).</w:t>
      </w:r>
    </w:p>
    <w:p w:rsidR="00207326" w:rsidRPr="00A92557" w:rsidP="00207326" w14:paraId="1BB0F05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В части 4.1. Постановления от 25.02.2014 N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обстоятельствах- </w:t>
      </w:r>
      <w:r w:rsidRPr="00A92557">
        <w:rPr>
          <w:rFonts w:ascii="Times New Roman" w:hAnsi="Times New Roman"/>
          <w:sz w:val="26"/>
          <w:szCs w:val="26"/>
        </w:rPr>
        <w:t>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N 24-П).</w:t>
      </w:r>
    </w:p>
    <w:p w:rsidR="00207326" w:rsidRPr="00A92557" w:rsidP="00207326" w14:paraId="6E00D01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"consultantplus://offline/ref=5E904064811E0BDDF7FB047D4D7232C1AE9BB39E756A5B3D17AB45F8E48963562BB1E5B68E24l8Z4M"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части 3.2. статьи 4.1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"consultantplus://offline/ref=5E904064811E0BDDF7FB047D4D7232C1AE9BB39E756A5B3D17AB45F8E48963562BB1E5B18C2383BDlBZCM"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раздела II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207326" w:rsidRPr="00A92557" w:rsidP="00207326" w14:paraId="303BA25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При указанных обстоятельствах мировой судья приходит к выводу о наличии оснований для применения положений </w:t>
      </w:r>
      <w:r>
        <w:fldChar w:fldCharType="begin"/>
      </w:r>
      <w:r>
        <w:instrText xml:space="preserve"> HYPERLINK "consultantplus://offline/ref=A7018CD345C76C7DDB9780E443E544589987A631CF77D0DA65393A6CC8fFd2M"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Постановления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Конституционного Суда Российской Федерации от 25 февраля 2014 года N 4-П и статьи 4.1 КоАП РФ и снижения назначенного судом наказания ниже низшего предела, поскольку такое наказание будет отвечать целям административного наказания, сопоставимо с характером административного правонарушения, степенью вины нарушителя, наступившими последствиями и надлежащим образом учитывает реальное имущественное и финансовое положение привлекаемого к административной ответственности юридического лица.</w:t>
      </w:r>
    </w:p>
    <w:p w:rsidR="00E32AEB" w:rsidRPr="00A92557" w:rsidP="00A92557" w14:paraId="7AD01FB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Принимая во внимание вышеназванные положения </w:t>
      </w:r>
      <w:r>
        <w:fldChar w:fldCharType="begin"/>
      </w:r>
      <w:r>
        <w:instrText xml:space="preserve"> HYPERLINK "consultantplus://offline/ref=A7018CD345C76C7DDB9780E443E54458998BAA34CE71D0DA65393A6CC8fFd2M" </w:instrText>
      </w:r>
      <w:r>
        <w:fldChar w:fldCharType="separate"/>
      </w:r>
      <w:r w:rsidRPr="00A92557">
        <w:rPr>
          <w:rFonts w:ascii="Times New Roman" w:hAnsi="Times New Roman"/>
          <w:sz w:val="26"/>
          <w:szCs w:val="26"/>
        </w:rPr>
        <w:t>Кодекса</w:t>
      </w:r>
      <w:r>
        <w:fldChar w:fldCharType="end"/>
      </w:r>
      <w:r w:rsidRPr="00A92557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санкцию статьи 14.16 ч.3 Кодекса Российской Федерации об административных правонарушениях, изложенные выше, а также то обстоятельство, что ООО «МИРАЖ» является микро предприятием, мировой судья приходит к выводу о том, что имеются обстоятельства, позволяющие снизить размер назначенного ООО «МИРАЖ» административного штрафа до 60000 рублей, который будет отвечать принципу справедливости наказания и соразмерности совершенному правонарушению.</w:t>
      </w:r>
    </w:p>
    <w:p w:rsidR="00811851" w:rsidRPr="00A92557" w:rsidP="00811851" w14:paraId="1D5EE66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A92557">
        <w:rPr>
          <w:rFonts w:ascii="Times New Roman" w:hAnsi="Times New Roman" w:eastAsiaTheme="minorHAnsi"/>
          <w:sz w:val="26"/>
          <w:szCs w:val="26"/>
        </w:rPr>
        <w:t>Изъятая алкогольная продукция</w:t>
      </w:r>
      <w:r w:rsidRPr="00A92557" w:rsidR="00A92557">
        <w:rPr>
          <w:rFonts w:ascii="Times New Roman" w:hAnsi="Times New Roman" w:eastAsiaTheme="minorHAnsi"/>
          <w:sz w:val="26"/>
          <w:szCs w:val="26"/>
        </w:rPr>
        <w:t xml:space="preserve"> в виде двух бутылок пива «Крым Жигулевское» объемом по 0,5 л.</w:t>
      </w:r>
      <w:r w:rsidRPr="00A92557">
        <w:rPr>
          <w:rFonts w:ascii="Times New Roman" w:hAnsi="Times New Roman" w:eastAsiaTheme="minorHAnsi"/>
          <w:sz w:val="26"/>
          <w:szCs w:val="26"/>
        </w:rPr>
        <w:t>, находящ</w:t>
      </w:r>
      <w:r w:rsidRPr="00A92557" w:rsidR="00A92557">
        <w:rPr>
          <w:rFonts w:ascii="Times New Roman" w:hAnsi="Times New Roman" w:eastAsiaTheme="minorHAnsi"/>
          <w:sz w:val="26"/>
          <w:szCs w:val="26"/>
        </w:rPr>
        <w:t>ие</w:t>
      </w:r>
      <w:r w:rsidRPr="00A92557">
        <w:rPr>
          <w:rFonts w:ascii="Times New Roman" w:hAnsi="Times New Roman" w:eastAsiaTheme="minorHAnsi"/>
          <w:sz w:val="26"/>
          <w:szCs w:val="26"/>
        </w:rPr>
        <w:t>ся на хранении в складском помещении ОМВД России по г. Евпатории подлежит конфискации.</w:t>
      </w:r>
    </w:p>
    <w:p w:rsidR="00207326" w:rsidRPr="00A92557" w:rsidP="00A92557" w14:paraId="5CBA261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 xml:space="preserve">Руководствуясь п. 2 ч. 1 ст. 24.5, </w:t>
      </w:r>
      <w:r w:rsidRPr="00A92557">
        <w:rPr>
          <w:rFonts w:ascii="Times New Roman" w:hAnsi="Times New Roman"/>
          <w:sz w:val="26"/>
          <w:szCs w:val="26"/>
        </w:rPr>
        <w:t>ст.ст</w:t>
      </w:r>
      <w:r w:rsidRPr="00A92557">
        <w:rPr>
          <w:rFonts w:ascii="Times New Roman" w:hAnsi="Times New Roman"/>
          <w:sz w:val="26"/>
          <w:szCs w:val="26"/>
        </w:rPr>
        <w:t xml:space="preserve">. 29.4, 29.9, 29.10 КоАП РФ, мировой судья                                      </w:t>
      </w:r>
    </w:p>
    <w:p w:rsidR="00207326" w:rsidRPr="00A92557" w:rsidP="00A92557" w14:paraId="6C53C898" w14:textId="777777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>ПОСТАНОВИЛ:</w:t>
      </w:r>
    </w:p>
    <w:p w:rsidR="00207326" w:rsidRPr="00A92557" w:rsidP="00207326" w14:paraId="65436E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Юридическое лицо  - общество с ограниченной ответственностью «МИРАЖ» признать виновным в совершении правонарушения, предусмотренного ч.3 ст. 14.16 Кодекса Российской Федерации об административных правонарушениях и назначить ему наказание в виде административного штрафа в размере 60000 (шестьдесят тысяч) рублей </w:t>
      </w:r>
      <w:r w:rsidRPr="00A92557">
        <w:rPr>
          <w:rFonts w:ascii="Times New Roman" w:eastAsia="Times New Roman" w:hAnsi="Times New Roman"/>
          <w:sz w:val="26"/>
          <w:szCs w:val="26"/>
          <w:lang w:eastAsia="zh-CN"/>
        </w:rPr>
        <w:t xml:space="preserve">с конфискацией алкогольной продукции – двух 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бутылок пива «Крым </w:t>
      </w:r>
      <w:r w:rsidRPr="00A92557" w:rsidR="00E273BD">
        <w:rPr>
          <w:rFonts w:ascii="Times New Roman" w:eastAsia="Times New Roman" w:hAnsi="Times New Roman"/>
          <w:sz w:val="26"/>
          <w:szCs w:val="26"/>
          <w:lang w:eastAsia="ru-RU"/>
        </w:rPr>
        <w:t>Жигулевское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», объемом</w:t>
      </w:r>
      <w:r w:rsidRPr="00A92557" w:rsidR="00E273BD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0.5 литров.</w:t>
      </w:r>
    </w:p>
    <w:p w:rsidR="00207326" w:rsidRPr="00A92557" w:rsidP="00207326" w14:paraId="66F99546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7326" w:rsidRPr="00A92557" w:rsidP="00207326" w14:paraId="0FE081A3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УФК по Республике Крым (ОМВД России по г. Евпатории); ИНН 9110000105; КПП 911001001; расчётный счёт: 40101810335100010001; банк получателя: отделение по Республике Крым Центрального Банка РФ; БИК: 043510001; КБК: 18811608010016000140; ОКТМО: 35712000; </w:t>
      </w:r>
      <w:r w:rsidRPr="00A92557" w:rsidR="00E273BD">
        <w:rPr>
          <w:rFonts w:ascii="Times New Roman" w:eastAsia="Times New Roman" w:hAnsi="Times New Roman"/>
          <w:sz w:val="26"/>
          <w:szCs w:val="26"/>
          <w:lang w:eastAsia="ru-RU"/>
        </w:rPr>
        <w:t xml:space="preserve"> идентификатор 18880491180002569276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; назначение платежа – штрафы в области государственного регулирования производства и оборота этилового спирта, алкогольной продукции, протокол № РК </w:t>
      </w:r>
      <w:r w:rsidRPr="00A92557" w:rsidR="00E273BD">
        <w:rPr>
          <w:rFonts w:ascii="Times New Roman" w:eastAsia="Times New Roman" w:hAnsi="Times New Roman"/>
          <w:sz w:val="26"/>
          <w:szCs w:val="26"/>
          <w:lang w:eastAsia="ru-RU"/>
        </w:rPr>
        <w:t>256927 от 21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.12.2018 года.</w:t>
      </w:r>
    </w:p>
    <w:p w:rsidR="00207326" w:rsidRPr="00A92557" w:rsidP="00207326" w14:paraId="32DA1093" w14:textId="777777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92557" w:rsidR="00E273BD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207326" w:rsidRPr="00A92557" w:rsidP="00207326" w14:paraId="72BAA061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7326" w:rsidRPr="00A92557" w:rsidP="00207326" w14:paraId="7CA7A64A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7326" w:rsidRPr="00A92557" w:rsidP="00207326" w14:paraId="46A36B3B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A92557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A925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7326" w:rsidRPr="00A92557" w:rsidP="00207326" w14:paraId="0655842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207326" w:rsidRPr="00A92557" w:rsidP="00207326" w14:paraId="19BAF40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7326" w:rsidP="00207326" w14:paraId="34317F8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557">
        <w:rPr>
          <w:rFonts w:ascii="Times New Roman" w:hAnsi="Times New Roman"/>
          <w:sz w:val="26"/>
          <w:szCs w:val="26"/>
        </w:rPr>
        <w:t>Мировой судья</w:t>
      </w:r>
      <w:r w:rsidRPr="00A92557">
        <w:rPr>
          <w:rFonts w:ascii="Times New Roman" w:hAnsi="Times New Roman"/>
          <w:sz w:val="26"/>
          <w:szCs w:val="26"/>
        </w:rPr>
        <w:tab/>
      </w:r>
      <w:r w:rsidRPr="00A92557">
        <w:rPr>
          <w:rFonts w:ascii="Times New Roman" w:hAnsi="Times New Roman"/>
          <w:sz w:val="26"/>
          <w:szCs w:val="26"/>
        </w:rPr>
        <w:tab/>
      </w:r>
      <w:r w:rsidRPr="00A92557">
        <w:rPr>
          <w:rFonts w:ascii="Times New Roman" w:hAnsi="Times New Roman"/>
          <w:sz w:val="26"/>
          <w:szCs w:val="26"/>
        </w:rPr>
        <w:tab/>
      </w:r>
      <w:r w:rsidR="008F7D43">
        <w:rPr>
          <w:rFonts w:ascii="Times New Roman" w:hAnsi="Times New Roman"/>
          <w:sz w:val="26"/>
          <w:szCs w:val="26"/>
        </w:rPr>
        <w:t>подпись</w:t>
      </w:r>
      <w:r w:rsidRPr="00A92557">
        <w:rPr>
          <w:rFonts w:ascii="Times New Roman" w:hAnsi="Times New Roman"/>
          <w:sz w:val="26"/>
          <w:szCs w:val="26"/>
        </w:rPr>
        <w:tab/>
      </w:r>
      <w:r w:rsidRPr="00A92557">
        <w:rPr>
          <w:rFonts w:ascii="Times New Roman" w:hAnsi="Times New Roman"/>
          <w:sz w:val="26"/>
          <w:szCs w:val="26"/>
        </w:rPr>
        <w:tab/>
      </w:r>
      <w:r w:rsidRPr="00A92557">
        <w:rPr>
          <w:rFonts w:ascii="Times New Roman" w:hAnsi="Times New Roman"/>
          <w:sz w:val="26"/>
          <w:szCs w:val="26"/>
        </w:rPr>
        <w:tab/>
        <w:t xml:space="preserve"> </w:t>
      </w:r>
      <w:r w:rsidRPr="00A92557" w:rsidR="00E273BD">
        <w:rPr>
          <w:rFonts w:ascii="Times New Roman" w:hAnsi="Times New Roman"/>
          <w:sz w:val="26"/>
          <w:szCs w:val="26"/>
        </w:rPr>
        <w:t>Н.А. Киоса</w:t>
      </w:r>
    </w:p>
    <w:p w:rsidR="008F7D43" w:rsidP="00207326" w14:paraId="69F6FC1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8F7D43" w:rsidP="00207326" w14:paraId="4332F81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Н.А. Киоса</w:t>
      </w:r>
    </w:p>
    <w:p w:rsidR="00D04BBF" w:rsidRPr="00A92557" w14:paraId="156396F8" w14:textId="77777777">
      <w:pPr>
        <w:rPr>
          <w:rFonts w:ascii="Times New Roman" w:hAnsi="Times New Roman"/>
          <w:sz w:val="26"/>
          <w:szCs w:val="26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817949"/>
      <w:docPartObj>
        <w:docPartGallery w:val="Page Numbers (Top of Page)"/>
        <w:docPartUnique/>
      </w:docPartObj>
    </w:sdtPr>
    <w:sdtContent>
      <w:p w:rsidR="00A92557" w14:paraId="4E276143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E9">
          <w:rPr>
            <w:noProof/>
          </w:rPr>
          <w:t>4</w:t>
        </w:r>
        <w:r>
          <w:fldChar w:fldCharType="end"/>
        </w:r>
      </w:p>
    </w:sdtContent>
  </w:sdt>
  <w:p w:rsidR="00A92557" w14:paraId="57CB2B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75"/>
    <w:rsid w:val="001C0B94"/>
    <w:rsid w:val="001D12FE"/>
    <w:rsid w:val="00207326"/>
    <w:rsid w:val="002B5050"/>
    <w:rsid w:val="004850E9"/>
    <w:rsid w:val="004F3E2E"/>
    <w:rsid w:val="005A477B"/>
    <w:rsid w:val="00642F3C"/>
    <w:rsid w:val="006F1CA3"/>
    <w:rsid w:val="007B6F75"/>
    <w:rsid w:val="007D21AB"/>
    <w:rsid w:val="00811851"/>
    <w:rsid w:val="008F7D43"/>
    <w:rsid w:val="00A92557"/>
    <w:rsid w:val="00B51A29"/>
    <w:rsid w:val="00D04BBF"/>
    <w:rsid w:val="00D21119"/>
    <w:rsid w:val="00E273BD"/>
    <w:rsid w:val="00E32AEB"/>
    <w:rsid w:val="00FB3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85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9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255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9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25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B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38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