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6FC" w:rsidRPr="00784D5D" w:rsidP="00C666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30/2019</w:t>
      </w:r>
    </w:p>
    <w:p w:rsidR="00C666FC" w:rsidRPr="00784D5D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ПОСТАНОВЛЕНИЕ </w:t>
      </w:r>
    </w:p>
    <w:p w:rsidR="00C666FC" w:rsidRPr="00784D5D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29 января 2019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года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  <w:t>г. Евпатория проспект, Ленина,51/50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Лавриненко Валерия Афанасьевича</w:t>
      </w: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личные данные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C666FC" w:rsidRPr="00784D5D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УСТАНОВИЛ:</w:t>
      </w:r>
    </w:p>
    <w:p w:rsidR="00C666FC" w:rsidRPr="00784D5D" w:rsidP="00C666F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час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Лавриненко В.А.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управлял транспортным средством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», 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принадлежащим </w:t>
      </w:r>
      <w:r w:rsidR="007164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с</w:t>
      </w:r>
      <w:r w:rsidR="003278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остоянии алкогольного опьянения и являлся участников дорожно-транспортного происшествия.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Согласно медико-токсикологического исследования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выданно</w:t>
      </w:r>
      <w:r w:rsidR="003278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ГБУЗ РК «Крымский научно-практический центр наркологии», при токсикологическом исследовании крови Лавриненко В.А.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крови Лавриненко В.А. обнаружен этиловый спирт в количестве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промилле.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Своими действиями, </w:t>
      </w:r>
      <w:r w:rsidR="003278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Лавриненко В.А.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 суд </w:t>
      </w:r>
      <w:r w:rsidR="003278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Лавриненко В.А.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явился, о слушании дела извещался надлежащим образом, о причинах неявки мирового судью не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уведомил с ходатайством об отложении судебного разбирательства на судебный участок не обращался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66FC" w:rsidRPr="00784D5D" w:rsidP="00C666FC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84D5D">
        <w:rPr>
          <w:color w:val="000000" w:themeColor="text1"/>
        </w:rPr>
        <w:t>частью 2 статьи 25.1</w:t>
      </w:r>
      <w:r>
        <w:fldChar w:fldCharType="end"/>
      </w:r>
      <w:r w:rsidRPr="00784D5D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6FC" w:rsidRPr="00784D5D" w:rsidP="00C666FC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84D5D">
        <w:rPr>
          <w:color w:val="000000" w:themeColor="text1"/>
        </w:rPr>
        <w:t>части 1 статьи 25.15</w:t>
      </w:r>
      <w:r>
        <w:fldChar w:fldCharType="end"/>
      </w:r>
      <w:r w:rsidRPr="00784D5D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84D5D">
        <w:rPr>
          <w:color w:val="000000" w:themeColor="text1"/>
        </w:rPr>
        <w:t xml:space="preserve"> либо с использованием иных сре</w:t>
      </w:r>
      <w:r w:rsidRPr="00784D5D">
        <w:rPr>
          <w:color w:val="000000" w:themeColor="text1"/>
        </w:rPr>
        <w:t>дств св</w:t>
      </w:r>
      <w:r w:rsidRPr="00784D5D">
        <w:rPr>
          <w:color w:val="000000" w:themeColor="text1"/>
        </w:rPr>
        <w:t>язи и доставки, обеспечивающих фиксирование извещения или вызова и его вручение адресату.</w:t>
      </w:r>
    </w:p>
    <w:p w:rsidR="00C666FC" w:rsidRPr="00784D5D" w:rsidP="00C666FC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</w:t>
      </w:r>
      <w:r w:rsidR="003278B4">
        <w:rPr>
          <w:color w:val="000000" w:themeColor="text1"/>
        </w:rPr>
        <w:t xml:space="preserve">на </w:t>
      </w:r>
      <w:r w:rsidR="004E3917">
        <w:rPr>
          <w:color w:val="000000" w:themeColor="text1"/>
        </w:rPr>
        <w:t>***</w:t>
      </w:r>
      <w:r w:rsidRPr="00784D5D">
        <w:rPr>
          <w:color w:val="000000" w:themeColor="text1"/>
        </w:rPr>
        <w:t xml:space="preserve"> года </w:t>
      </w:r>
      <w:r w:rsidR="003278B4">
        <w:rPr>
          <w:color w:val="000000" w:themeColor="text1"/>
        </w:rPr>
        <w:t>Лавриненко В.А.</w:t>
      </w:r>
      <w:r w:rsidRPr="00784D5D">
        <w:rPr>
          <w:color w:val="000000" w:themeColor="text1"/>
        </w:rPr>
        <w:t xml:space="preserve"> извещался посредством </w:t>
      </w:r>
      <w:r w:rsidR="003278B4">
        <w:rPr>
          <w:color w:val="000000" w:themeColor="text1"/>
        </w:rPr>
        <w:t>телефонограммы</w:t>
      </w:r>
      <w:r>
        <w:rPr>
          <w:color w:val="000000" w:themeColor="text1"/>
        </w:rPr>
        <w:t>.</w:t>
      </w:r>
    </w:p>
    <w:p w:rsidR="00C666FC" w:rsidRPr="00784D5D" w:rsidP="00C666FC">
      <w:pPr>
        <w:pStyle w:val="ConsPlusNormal"/>
        <w:ind w:firstLine="540"/>
        <w:jc w:val="both"/>
        <w:rPr>
          <w:color w:val="000000" w:themeColor="text1"/>
        </w:rPr>
      </w:pPr>
      <w:r w:rsidRPr="00784D5D">
        <w:t xml:space="preserve">Таким образом, судом были предприняты все необходимые меры для извещения </w:t>
      </w:r>
      <w:r w:rsidR="003278B4">
        <w:t>Лавриненко В.А</w:t>
      </w:r>
      <w:r w:rsidRPr="00784D5D">
        <w:t xml:space="preserve"> о рассмотрении дела</w:t>
      </w:r>
      <w:r w:rsidRPr="00784D5D">
        <w:rPr>
          <w:color w:val="000000" w:themeColor="text1"/>
        </w:rPr>
        <w:t xml:space="preserve">, с ходатайством об отложении судебного разбирательства на судебный участок последний  не обращался, ввиду </w:t>
      </w:r>
      <w:r w:rsidRPr="00784D5D">
        <w:rPr>
          <w:color w:val="000000" w:themeColor="text1"/>
        </w:rPr>
        <w:t>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3278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Лавриненко В.А.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состава правонарушения, предусмотренного ч.1 ст. 12.8. КоАП РФ, т.е. управление транспортным средством в состоянии опьянения.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278B4" w:rsidP="003278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примечания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ст. 12.8 КоАП РФ</w:t>
      </w:r>
      <w:r w:rsidRPr="00784D5D" w:rsidR="00C666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278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278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r>
        <w:fldChar w:fldCharType="begin"/>
      </w:r>
      <w:r>
        <w:instrText xml:space="preserve"> HYPERLINK "http://www.consultant.ru/document/cons_doc_LAW_315355/9734adb3f4ad52d0fe265a97e85eab23d6dffe75/" \l "dst2536" </w:instrText>
      </w:r>
      <w:r>
        <w:fldChar w:fldCharType="separate"/>
      </w:r>
      <w:r w:rsidRPr="003278B4">
        <w:rPr>
          <w:rStyle w:val="Hyperlink"/>
          <w:rFonts w:ascii="Times New Roman" w:hAnsi="Times New Roman" w:cs="Times New Roman"/>
          <w:color w:val="666699"/>
          <w:sz w:val="26"/>
          <w:szCs w:val="26"/>
          <w:shd w:val="clear" w:color="auto" w:fill="FFFFFF"/>
        </w:rPr>
        <w:t>частью 3 статьи 12.27</w:t>
      </w:r>
      <w:r>
        <w:fldChar w:fldCharType="end"/>
      </w:r>
      <w:r w:rsidRPr="003278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278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C666FC" w:rsidRPr="00784D5D" w:rsidP="003278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26.2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Кодексом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C666FC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Вина </w:t>
      </w:r>
      <w:r w:rsidR="00C364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Лавриненко В.А.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совершении вмененного ему правонарушения подтверждается:</w:t>
      </w:r>
    </w:p>
    <w:p w:rsidR="003278B4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-показаниями допрошенного в суде инспектора ДПС ОГИБДД ОМВД России по г. Евпатории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который пояснил, что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он находился при исполнении должностных обязанностей и был направлен на место ДТП, которое произошло </w:t>
      </w:r>
      <w:r w:rsidR="00C364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возле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 Приехав на место им  было установлено, что произошло ДТП с участием водителя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который управлял автомобилем «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 и водителя Лавриненко В.А., который управлял автомобилем «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 этом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водитель Лавриненко В.А. был госпитализирован в медицинское учреждение для оказания  медицинской помощи ввиду получения им серьезных травм.  По происшествии времени в Орган поступили сведения о результат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исследования биологического объекта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водителя Лавриненко В.А., согласно которых 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последний  в момент 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ДТП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управляя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автомобилем находился в состоянии алкогольного опьянения.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результате мероприятий по  установлению местонахождения водителя Лавриненко В.А.,  водитель был установлен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  последнему были предъявлены для ознакомления результаты медицинского исследования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после чего был составлен протокол об административном правонарушении по ч.1 ст. 12.8 КоАП РФ. Указал, что при  ознакомлении с медицинскими документами, водитель Лавриненко В.А. не отрицал факт управления автомобилем, а при составлении в отношении него административного протокола, стал говорить, что ничего не помнит, ввиду полученной травмы. Также добавил, что процессуальные права Лавриненко В.А. при составлении протокола разъяснялись и никаких претензий 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последний</w:t>
      </w:r>
      <w:r w:rsidR="002444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не высказывал;</w:t>
      </w:r>
    </w:p>
    <w:p w:rsidR="00C666FC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</w:p>
    <w:p w:rsidR="00244435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-рапортом ОД ДЧ ОМВД России по г. Евпатории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</w:p>
    <w:p w:rsidR="00244435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-протоколом осмотра места совершения административного правонарушения от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., согласно которого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., по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произошло ДТП с участием водителя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Болотникова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А.И., который управлял автомобилем «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 и водителя Лавриненко В.А., который управлял автомобилем «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»;</w:t>
      </w:r>
    </w:p>
    <w:p w:rsidR="00244435" w:rsidP="00C666F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схемой места совершения административного правонарушения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</w:p>
    <w:p w:rsidR="00A24C83" w:rsidP="00C666F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-заключением эксперта №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</w:p>
    <w:p w:rsidR="00A24C83" w:rsidP="00C666F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медико - токсикологическим исследованием №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выданного ГБУЗ РК «КНПЦН»</w:t>
      </w:r>
      <w:r w:rsidR="00C364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согласно которого у Лаври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</w:t>
      </w:r>
      <w:r w:rsidR="00C364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нко В.А.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крови обнаружен этиловый спирт в количестве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промилле;</w:t>
      </w:r>
    </w:p>
    <w:p w:rsidR="00A24C83" w:rsidP="00C666F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E39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отказе в возбуждении уголовного дела  в отношении Лавриненко В.А. по признакам преступления предусмотренного ст. 264 УК РФ;</w:t>
      </w:r>
    </w:p>
    <w:p w:rsidR="00A24C83" w:rsidP="00C666F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-карточкой водителя;</w:t>
      </w:r>
    </w:p>
    <w:p w:rsidR="00A24C83" w:rsidP="00C666F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-СД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диском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приложенным к протоколу.</w:t>
      </w:r>
    </w:p>
    <w:p w:rsidR="00C666FC" w:rsidRPr="00784D5D" w:rsidP="00C666FC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C36419">
        <w:rPr>
          <w:rFonts w:ascii="Times New Roman" w:hAnsi="Times New Roman" w:cs="Times New Roman"/>
          <w:color w:val="000000" w:themeColor="text1"/>
          <w:sz w:val="26"/>
          <w:szCs w:val="26"/>
        </w:rPr>
        <w:t>Лавриненко В.А.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 ч.1 ст. 12.8  КоАП Российской Федерации,- установленной.</w:t>
      </w:r>
    </w:p>
    <w:p w:rsidR="00C666FC" w:rsidRPr="00C36419" w:rsidP="00C3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66FC" w:rsidRPr="00784D5D" w:rsidP="00C666FC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вышеизложенное, мировой судья приходит к выводу, что вина </w:t>
      </w:r>
      <w:r w:rsidR="00C36419">
        <w:rPr>
          <w:rFonts w:ascii="Times New Roman" w:hAnsi="Times New Roman" w:cs="Times New Roman"/>
          <w:color w:val="000000" w:themeColor="text1"/>
          <w:sz w:val="26"/>
          <w:szCs w:val="26"/>
        </w:rPr>
        <w:t>Лавриненко В.А.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C666FC" w:rsidRPr="00784D5D" w:rsidP="00C6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 назначении</w:t>
      </w:r>
      <w:r w:rsidRPr="00784D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считает необходимым назначить наказание в виде штрафа с лишением права управления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транспортными средствами в минимальных пределах санкции ч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.1 ст.12.8 КоАП РФ.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C666FC" w:rsidRPr="00784D5D" w:rsidP="00C666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ПОСТАНОВИЛ:</w:t>
      </w:r>
    </w:p>
    <w:p w:rsidR="00C666FC" w:rsidRPr="00784D5D" w:rsidP="00C6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Лавриненко Валерия Афанасьевича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признать</w:t>
      </w: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месяцев.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66FC" w:rsidRPr="00784D5D" w:rsidP="00C6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188 1 16 3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0020 01 6000 140, УИН 1881049118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130000</w:t>
      </w:r>
      <w:r w:rsidR="00C36419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5821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.</w:t>
      </w:r>
    </w:p>
    <w:p w:rsidR="00C666FC" w:rsidRPr="00784D5D" w:rsidP="00C6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  <w:lang w:eastAsia="zh-CN"/>
        </w:rPr>
        <w:t>К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666FC" w:rsidRPr="00784D5D" w:rsidP="00C6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666FC" w:rsidRPr="00784D5D" w:rsidP="00C6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666FC" w:rsidRPr="00784D5D" w:rsidP="00C6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66FC" w:rsidRPr="00784D5D" w:rsidP="00C6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C666FC" w:rsidRPr="00FE4014" w:rsidP="00C6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порядке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C666FC" w:rsidP="00C666F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66FC" w:rsidP="00C666F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4E39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подпись        </w:t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Н.А. Киоса</w:t>
      </w:r>
    </w:p>
    <w:p w:rsidR="004E3917" w:rsidP="00C666F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Согласовано</w:t>
      </w:r>
    </w:p>
    <w:p w:rsidR="004E3917" w:rsidRPr="00784D5D" w:rsidP="00C666F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Мировой судья                                                              Н.А. Киоса</w:t>
      </w:r>
    </w:p>
    <w:p w:rsidR="003221C5"/>
    <w:sectPr w:rsidSect="00C36419">
      <w:headerReference w:type="default" r:id="rId4"/>
      <w:headerReference w:type="first" r:id="rId5"/>
      <w:pgSz w:w="11906" w:h="16838"/>
      <w:pgMar w:top="993" w:right="991" w:bottom="993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7188946"/>
      <w:docPartObj>
        <w:docPartGallery w:val="Page Numbers (Top of Page)"/>
        <w:docPartUnique/>
      </w:docPartObj>
    </w:sdtPr>
    <w:sdtContent>
      <w:p w:rsidR="00A020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4EB">
          <w:rPr>
            <w:noProof/>
          </w:rPr>
          <w:t>2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C"/>
    <w:rsid w:val="00244435"/>
    <w:rsid w:val="003221C5"/>
    <w:rsid w:val="003278B4"/>
    <w:rsid w:val="004127D6"/>
    <w:rsid w:val="004E3917"/>
    <w:rsid w:val="005F1FAC"/>
    <w:rsid w:val="007164EB"/>
    <w:rsid w:val="00784D5D"/>
    <w:rsid w:val="00813761"/>
    <w:rsid w:val="00A02073"/>
    <w:rsid w:val="00A24C83"/>
    <w:rsid w:val="00A35409"/>
    <w:rsid w:val="00C36419"/>
    <w:rsid w:val="00C666FC"/>
    <w:rsid w:val="00D0060E"/>
    <w:rsid w:val="00FE4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666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66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6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278B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1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