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F57AE" w:rsidRPr="00421CD4" w:rsidP="00DF423A" w14:paraId="70BE6708" w14:textId="20BD8AA5">
      <w:pPr>
        <w:ind w:firstLine="567"/>
        <w:jc w:val="right"/>
        <w:rPr>
          <w:b/>
        </w:rPr>
      </w:pPr>
      <w:r w:rsidRPr="00421CD4">
        <w:t xml:space="preserve">      </w:t>
      </w:r>
      <w:r w:rsidRPr="00421CD4">
        <w:rPr>
          <w:b/>
        </w:rPr>
        <w:t>Дело  № 5-</w:t>
      </w:r>
      <w:r w:rsidRPr="00421CD4" w:rsidR="007A1D95">
        <w:rPr>
          <w:b/>
        </w:rPr>
        <w:t>38-</w:t>
      </w:r>
      <w:r w:rsidRPr="00421CD4" w:rsidR="00F0383C">
        <w:rPr>
          <w:b/>
        </w:rPr>
        <w:t>4</w:t>
      </w:r>
      <w:r w:rsidR="00884D82">
        <w:rPr>
          <w:b/>
        </w:rPr>
        <w:t>1</w:t>
      </w:r>
      <w:r w:rsidRPr="00421CD4" w:rsidR="007A1D95">
        <w:rPr>
          <w:b/>
        </w:rPr>
        <w:t>/2026</w:t>
      </w:r>
    </w:p>
    <w:p w:rsidR="006F57AE" w:rsidRPr="00421CD4" w:rsidP="00DF423A" w14:paraId="2AA9113F" w14:textId="1AC3A182">
      <w:pPr>
        <w:ind w:firstLine="567"/>
        <w:jc w:val="right"/>
        <w:rPr>
          <w:b/>
        </w:rPr>
      </w:pPr>
      <w:r w:rsidRPr="00421CD4">
        <w:rPr>
          <w:b/>
        </w:rPr>
        <w:t>УИД 91</w:t>
      </w:r>
      <w:r w:rsidRPr="00421CD4">
        <w:rPr>
          <w:b/>
          <w:lang w:val="en-US"/>
        </w:rPr>
        <w:t>MS</w:t>
      </w:r>
      <w:r w:rsidRPr="00421CD4">
        <w:rPr>
          <w:b/>
        </w:rPr>
        <w:t>0038-01-2026-00000</w:t>
      </w:r>
      <w:r w:rsidR="00FE1FA2">
        <w:rPr>
          <w:b/>
        </w:rPr>
        <w:t>4-09</w:t>
      </w:r>
    </w:p>
    <w:p w:rsidR="00F0383C" w:rsidRPr="00421CD4" w:rsidP="00DF423A" w14:paraId="199059CB" w14:textId="77777777">
      <w:pPr>
        <w:ind w:firstLine="567"/>
        <w:jc w:val="right"/>
      </w:pPr>
    </w:p>
    <w:p w:rsidR="006F57AE" w:rsidRPr="00421CD4" w:rsidP="00DF423A" w14:paraId="33076F09" w14:textId="77777777">
      <w:pPr>
        <w:ind w:firstLine="567"/>
        <w:jc w:val="center"/>
        <w:rPr>
          <w:b/>
        </w:rPr>
      </w:pPr>
      <w:r w:rsidRPr="00421CD4">
        <w:rPr>
          <w:b/>
        </w:rPr>
        <w:t>ПОСТАНОВЛЕНИЕ</w:t>
      </w:r>
    </w:p>
    <w:p w:rsidR="006532BE" w:rsidRPr="00421CD4" w:rsidP="00DF423A" w14:paraId="40535B85" w14:textId="77777777">
      <w:pPr>
        <w:ind w:firstLine="567"/>
        <w:jc w:val="center"/>
        <w:rPr>
          <w:b/>
        </w:rPr>
      </w:pPr>
    </w:p>
    <w:p w:rsidR="006F57AE" w:rsidRPr="00421CD4" w:rsidP="00DF423A" w14:paraId="3F3B7B3F" w14:textId="78C136B7">
      <w:pPr>
        <w:ind w:firstLine="567"/>
        <w:jc w:val="center"/>
        <w:rPr>
          <w:b/>
        </w:rPr>
      </w:pPr>
      <w:r>
        <w:rPr>
          <w:b/>
        </w:rPr>
        <w:t>19</w:t>
      </w:r>
      <w:r w:rsidRPr="00421CD4" w:rsidR="0028481C">
        <w:rPr>
          <w:b/>
        </w:rPr>
        <w:t xml:space="preserve"> февраля</w:t>
      </w:r>
      <w:r w:rsidRPr="00421CD4">
        <w:rPr>
          <w:b/>
        </w:rPr>
        <w:t xml:space="preserve"> 2026 года        </w:t>
      </w:r>
      <w:r w:rsidRPr="00421CD4" w:rsidR="006532BE">
        <w:rPr>
          <w:b/>
        </w:rPr>
        <w:tab/>
      </w:r>
      <w:r w:rsidRPr="00421CD4" w:rsidR="006532BE">
        <w:rPr>
          <w:b/>
        </w:rPr>
        <w:tab/>
      </w:r>
      <w:r w:rsidRPr="00421CD4" w:rsidR="006532BE">
        <w:rPr>
          <w:b/>
        </w:rPr>
        <w:tab/>
      </w:r>
      <w:r w:rsidRPr="00421CD4">
        <w:rPr>
          <w:b/>
        </w:rPr>
        <w:t xml:space="preserve">                                                          г. Евпатория</w:t>
      </w:r>
    </w:p>
    <w:p w:rsidR="006F57AE" w:rsidRPr="00421CD4" w:rsidP="00DF423A" w14:paraId="67F3E498" w14:textId="77777777">
      <w:pPr>
        <w:ind w:firstLine="567"/>
        <w:jc w:val="both"/>
      </w:pPr>
    </w:p>
    <w:p w:rsidR="006F57AE" w:rsidRPr="00421CD4" w:rsidP="00DF423A" w14:paraId="12958AB7" w14:textId="1FD32781">
      <w:pPr>
        <w:ind w:firstLine="567"/>
        <w:jc w:val="both"/>
      </w:pPr>
      <w:r w:rsidRPr="00421CD4">
        <w:t xml:space="preserve">Мировой судья судебного участка № 38 Евпаторийского судебного района </w:t>
      </w:r>
      <w:r w:rsidRPr="00421CD4" w:rsidR="0028481C">
        <w:t>(город республиканского значения Евпатория с подчиненной ему территорией)</w:t>
      </w:r>
      <w:r w:rsidRPr="00421CD4" w:rsidR="009A6EA8">
        <w:t xml:space="preserve"> </w:t>
      </w:r>
      <w:r w:rsidRPr="00421CD4">
        <w:t xml:space="preserve">Республики Крым Рой Н.Г., </w:t>
      </w:r>
      <w:r w:rsidRPr="00421CD4" w:rsidR="00163098">
        <w:t xml:space="preserve">с участием лица, </w:t>
      </w:r>
      <w:r w:rsidRPr="00421CD4" w:rsidR="00231A19">
        <w:t>привлекаемого</w:t>
      </w:r>
      <w:r w:rsidRPr="00421CD4" w:rsidR="00163098">
        <w:t xml:space="preserve"> к </w:t>
      </w:r>
      <w:r w:rsidRPr="00421CD4" w:rsidR="00231A19">
        <w:t>административной</w:t>
      </w:r>
      <w:r w:rsidRPr="00421CD4" w:rsidR="00163098">
        <w:t xml:space="preserve"> ответственности, </w:t>
      </w:r>
      <w:r w:rsidR="005E0FCC">
        <w:t>****</w:t>
      </w:r>
      <w:r w:rsidRPr="00421CD4" w:rsidR="00231A19">
        <w:t xml:space="preserve">, </w:t>
      </w:r>
      <w:r w:rsidRPr="00421CD4">
        <w:t>рассмотрев в открытом судебном заседании административный материал об административном правонарушении, предусмотренном ст. 19.13 КоАП РФ, в отношении</w:t>
      </w:r>
    </w:p>
    <w:p w:rsidR="003C5806" w:rsidP="00DF423A" w14:paraId="6203659D" w14:textId="245C3C8A">
      <w:pPr>
        <w:ind w:left="2832"/>
        <w:jc w:val="both"/>
      </w:pPr>
      <w:r>
        <w:t>****</w:t>
      </w:r>
      <w:r w:rsidRPr="00421CD4" w:rsidR="006F57AE">
        <w:t xml:space="preserve">, </w:t>
      </w:r>
      <w:r>
        <w:t>****</w:t>
      </w:r>
      <w:r w:rsidRPr="00421CD4" w:rsidR="006F57AE">
        <w:t xml:space="preserve">года рождения, уроженки </w:t>
      </w:r>
      <w:r>
        <w:t>****</w:t>
      </w:r>
      <w:r w:rsidRPr="00421CD4" w:rsidR="006F57AE">
        <w:t xml:space="preserve">, гражданки Российской Федерации, незамужней, </w:t>
      </w:r>
      <w:r w:rsidR="00C116AC">
        <w:t xml:space="preserve">имеющей </w:t>
      </w:r>
      <w:r w:rsidRPr="00421CD4" w:rsidR="004A0AF4">
        <w:t xml:space="preserve">на иждивении </w:t>
      </w:r>
      <w:r w:rsidR="00BD3BF0">
        <w:t xml:space="preserve">мать 90 лет инвалид 2 группы, </w:t>
      </w:r>
      <w:r w:rsidRPr="00421CD4" w:rsidR="00EF4DBB">
        <w:t>пенсионерки</w:t>
      </w:r>
      <w:r w:rsidRPr="00421CD4" w:rsidR="006F57AE">
        <w:t xml:space="preserve">, зарегистрированной и проживающей по адресу: </w:t>
      </w:r>
      <w:r>
        <w:t>****</w:t>
      </w:r>
      <w:r w:rsidRPr="00421CD4" w:rsidR="00AB53EF">
        <w:t xml:space="preserve">, паспорт серии </w:t>
      </w:r>
      <w:r>
        <w:t>****</w:t>
      </w:r>
      <w:r w:rsidRPr="00421CD4" w:rsidR="00AB53EF">
        <w:t xml:space="preserve"> №</w:t>
      </w:r>
      <w:r>
        <w:t>****</w:t>
      </w:r>
      <w:r w:rsidRPr="00421CD4" w:rsidR="00AB53EF">
        <w:t xml:space="preserve">, выдан </w:t>
      </w:r>
      <w:r>
        <w:t>****</w:t>
      </w:r>
      <w:r w:rsidRPr="00421CD4" w:rsidR="00AB53EF">
        <w:t>, к/</w:t>
      </w:r>
      <w:r w:rsidRPr="00421CD4" w:rsidR="00AB53EF">
        <w:t>п</w:t>
      </w:r>
      <w:r w:rsidRPr="00421CD4" w:rsidR="00AB53EF">
        <w:t xml:space="preserve"> </w:t>
      </w:r>
      <w:r>
        <w:t>****</w:t>
      </w:r>
      <w:r w:rsidRPr="00421CD4" w:rsidR="00AB53EF">
        <w:t xml:space="preserve">, </w:t>
      </w:r>
    </w:p>
    <w:p w:rsidR="003C5806" w:rsidP="00DF423A" w14:paraId="32E8819F" w14:textId="77777777">
      <w:pPr>
        <w:ind w:left="2832"/>
        <w:jc w:val="both"/>
      </w:pPr>
    </w:p>
    <w:p w:rsidR="006F57AE" w:rsidP="00DF423A" w14:paraId="22BF936D" w14:textId="375E2CC6">
      <w:pPr>
        <w:ind w:left="3540" w:firstLine="708"/>
      </w:pPr>
      <w:r w:rsidRPr="00421CD4">
        <w:t>УСТАНОВИЛ:</w:t>
      </w:r>
    </w:p>
    <w:p w:rsidR="00FC67D7" w:rsidP="00DF423A" w14:paraId="1C23CDC5" w14:textId="77777777">
      <w:pPr>
        <w:ind w:left="2832"/>
        <w:jc w:val="both"/>
      </w:pPr>
    </w:p>
    <w:p w:rsidR="006F57AE" w:rsidRPr="00FC67D7" w:rsidP="00DF423A" w14:paraId="2A877F5C" w14:textId="4BA8F089">
      <w:pPr>
        <w:pStyle w:val="22"/>
        <w:spacing w:line="240" w:lineRule="auto"/>
        <w:ind w:left="19" w:firstLine="567"/>
        <w:jc w:val="both"/>
        <w:rPr>
          <w:sz w:val="24"/>
          <w:szCs w:val="24"/>
        </w:rPr>
      </w:pPr>
      <w:r w:rsidRPr="00FC67D7">
        <w:rPr>
          <w:sz w:val="24"/>
          <w:szCs w:val="24"/>
        </w:rPr>
        <w:t xml:space="preserve">Согласно протокола </w:t>
      </w:r>
      <w:r w:rsidRPr="00FC67D7" w:rsidR="006532BE">
        <w:rPr>
          <w:sz w:val="24"/>
          <w:szCs w:val="24"/>
        </w:rPr>
        <w:t xml:space="preserve">серии </w:t>
      </w:r>
      <w:r w:rsidRPr="00FC67D7">
        <w:rPr>
          <w:sz w:val="24"/>
          <w:szCs w:val="24"/>
        </w:rPr>
        <w:t>8201 №</w:t>
      </w:r>
      <w:r w:rsidRPr="005E0FCC" w:rsidR="005E0FCC">
        <w:t xml:space="preserve"> </w:t>
      </w:r>
      <w:r w:rsidRPr="005E0FCC" w:rsidR="005E0FCC">
        <w:rPr>
          <w:sz w:val="24"/>
          <w:szCs w:val="24"/>
        </w:rPr>
        <w:t xml:space="preserve">**** </w:t>
      </w:r>
      <w:r w:rsidRPr="00FC67D7">
        <w:rPr>
          <w:sz w:val="24"/>
          <w:szCs w:val="24"/>
        </w:rPr>
        <w:t>об административном правонарушении от</w:t>
      </w:r>
      <w:r w:rsidRPr="00FC67D7" w:rsidR="008F1720">
        <w:rPr>
          <w:sz w:val="24"/>
          <w:szCs w:val="24"/>
        </w:rPr>
        <w:t xml:space="preserve"> 27.11.2025</w:t>
      </w:r>
      <w:r w:rsidRPr="00FC67D7" w:rsidR="006532BE">
        <w:rPr>
          <w:sz w:val="24"/>
          <w:szCs w:val="24"/>
        </w:rPr>
        <w:t xml:space="preserve"> г.</w:t>
      </w:r>
      <w:r w:rsidRPr="00FC67D7">
        <w:rPr>
          <w:sz w:val="24"/>
          <w:szCs w:val="24"/>
        </w:rPr>
        <w:t xml:space="preserve"> установлено, что </w:t>
      </w:r>
      <w:r w:rsidRPr="00FC67D7" w:rsidR="008F1720">
        <w:rPr>
          <w:sz w:val="24"/>
          <w:szCs w:val="24"/>
        </w:rPr>
        <w:t>26.11.2025</w:t>
      </w:r>
      <w:r w:rsidRPr="00FC67D7" w:rsidR="00AB53EF">
        <w:rPr>
          <w:sz w:val="24"/>
          <w:szCs w:val="24"/>
        </w:rPr>
        <w:t xml:space="preserve"> г.</w:t>
      </w:r>
      <w:r w:rsidRPr="00FC67D7">
        <w:rPr>
          <w:sz w:val="24"/>
          <w:szCs w:val="24"/>
        </w:rPr>
        <w:t xml:space="preserve"> в </w:t>
      </w:r>
      <w:r w:rsidRPr="00FC67D7" w:rsidR="00163098">
        <w:rPr>
          <w:sz w:val="24"/>
          <w:szCs w:val="24"/>
        </w:rPr>
        <w:t>1</w:t>
      </w:r>
      <w:r w:rsidRPr="00FC67D7" w:rsidR="008F1720">
        <w:rPr>
          <w:sz w:val="24"/>
          <w:szCs w:val="24"/>
        </w:rPr>
        <w:t>9</w:t>
      </w:r>
      <w:r w:rsidRPr="00FC67D7" w:rsidR="00163098">
        <w:rPr>
          <w:sz w:val="24"/>
          <w:szCs w:val="24"/>
        </w:rPr>
        <w:t xml:space="preserve"> </w:t>
      </w:r>
      <w:r w:rsidRPr="00FC67D7">
        <w:rPr>
          <w:sz w:val="24"/>
          <w:szCs w:val="24"/>
        </w:rPr>
        <w:t xml:space="preserve">час. </w:t>
      </w:r>
      <w:r w:rsidRPr="00FC67D7" w:rsidR="008F1720">
        <w:rPr>
          <w:sz w:val="24"/>
          <w:szCs w:val="24"/>
        </w:rPr>
        <w:t>55</w:t>
      </w:r>
      <w:r w:rsidRPr="00FC67D7">
        <w:rPr>
          <w:sz w:val="24"/>
          <w:szCs w:val="24"/>
        </w:rPr>
        <w:t xml:space="preserve"> мин. </w:t>
      </w:r>
      <w:r w:rsidR="005E0FCC">
        <w:rPr>
          <w:sz w:val="24"/>
          <w:szCs w:val="24"/>
        </w:rPr>
        <w:t>****</w:t>
      </w:r>
      <w:r w:rsidRPr="00FC67D7" w:rsidR="00231A19">
        <w:rPr>
          <w:sz w:val="24"/>
          <w:szCs w:val="24"/>
        </w:rPr>
        <w:t xml:space="preserve"> </w:t>
      </w:r>
      <w:r w:rsidRPr="00FC67D7">
        <w:rPr>
          <w:sz w:val="24"/>
          <w:szCs w:val="24"/>
        </w:rPr>
        <w:t xml:space="preserve">находилась </w:t>
      </w:r>
      <w:r w:rsidRPr="00FC67D7" w:rsidR="00865118">
        <w:rPr>
          <w:sz w:val="24"/>
          <w:szCs w:val="24"/>
        </w:rPr>
        <w:t xml:space="preserve">по месту жительства </w:t>
      </w:r>
      <w:r w:rsidRPr="00FC67D7">
        <w:rPr>
          <w:sz w:val="24"/>
          <w:szCs w:val="24"/>
        </w:rPr>
        <w:t xml:space="preserve">по адресу: </w:t>
      </w:r>
      <w:r w:rsidR="005E0FCC">
        <w:t>****</w:t>
      </w:r>
      <w:r w:rsidRPr="00FC67D7" w:rsidR="00AB53EF">
        <w:rPr>
          <w:sz w:val="24"/>
          <w:szCs w:val="24"/>
        </w:rPr>
        <w:t xml:space="preserve">, </w:t>
      </w:r>
      <w:r w:rsidRPr="00FC67D7" w:rsidR="00865118">
        <w:rPr>
          <w:sz w:val="24"/>
          <w:szCs w:val="24"/>
        </w:rPr>
        <w:t xml:space="preserve">используя принадлежащий ей мобильный телефон с абонентским номером </w:t>
      </w:r>
      <w:r w:rsidR="005E0FCC">
        <w:t>****</w:t>
      </w:r>
      <w:r w:rsidRPr="00FC67D7" w:rsidR="00865118">
        <w:rPr>
          <w:sz w:val="24"/>
          <w:szCs w:val="24"/>
        </w:rPr>
        <w:t xml:space="preserve">, </w:t>
      </w:r>
      <w:r w:rsidRPr="00FC67D7" w:rsidR="00AF358B">
        <w:rPr>
          <w:sz w:val="24"/>
          <w:szCs w:val="24"/>
        </w:rPr>
        <w:t>осуществила заведомо ложный звонок на специализиров</w:t>
      </w:r>
      <w:r w:rsidR="005E0FCC">
        <w:rPr>
          <w:sz w:val="24"/>
          <w:szCs w:val="24"/>
        </w:rPr>
        <w:t>анную линию «112» в полицию г. Е</w:t>
      </w:r>
      <w:r w:rsidRPr="00FC67D7" w:rsidR="00AF358B">
        <w:rPr>
          <w:sz w:val="24"/>
          <w:szCs w:val="24"/>
        </w:rPr>
        <w:t xml:space="preserve">впатории и </w:t>
      </w:r>
      <w:r w:rsidRPr="00FC67D7" w:rsidR="00240461">
        <w:rPr>
          <w:sz w:val="24"/>
          <w:szCs w:val="24"/>
        </w:rPr>
        <w:t>сообщила</w:t>
      </w:r>
      <w:r w:rsidRPr="00FC67D7" w:rsidR="00AF358B">
        <w:rPr>
          <w:sz w:val="24"/>
          <w:szCs w:val="24"/>
        </w:rPr>
        <w:t xml:space="preserve"> недостоверные сведения о</w:t>
      </w:r>
      <w:r w:rsidRPr="00FC67D7" w:rsidR="007B7309">
        <w:rPr>
          <w:sz w:val="24"/>
          <w:szCs w:val="24"/>
        </w:rPr>
        <w:t xml:space="preserve"> причинении телесных повреждений.</w:t>
      </w:r>
      <w:r w:rsidRPr="00FC67D7" w:rsidR="007B7309">
        <w:rPr>
          <w:sz w:val="24"/>
          <w:szCs w:val="24"/>
        </w:rPr>
        <w:t xml:space="preserve"> При проведении проверки  </w:t>
      </w:r>
      <w:r w:rsidRPr="00FC67D7" w:rsidR="0069030D">
        <w:rPr>
          <w:sz w:val="24"/>
          <w:szCs w:val="24"/>
        </w:rPr>
        <w:t xml:space="preserve">факт совершения противоправных действий в отношении </w:t>
      </w:r>
      <w:r w:rsidR="005E0FCC">
        <w:rPr>
          <w:sz w:val="24"/>
          <w:szCs w:val="24"/>
        </w:rPr>
        <w:t>****</w:t>
      </w:r>
      <w:r w:rsidRPr="00FC67D7" w:rsidR="0069030D">
        <w:rPr>
          <w:sz w:val="24"/>
          <w:szCs w:val="24"/>
        </w:rPr>
        <w:t xml:space="preserve"> не нашел своего подтверждения. </w:t>
      </w:r>
      <w:r w:rsidRPr="00FC67D7" w:rsidR="007B7309">
        <w:rPr>
          <w:sz w:val="24"/>
          <w:szCs w:val="24"/>
        </w:rPr>
        <w:t xml:space="preserve"> </w:t>
      </w:r>
      <w:r w:rsidRPr="00FC67D7" w:rsidR="00240461">
        <w:rPr>
          <w:sz w:val="24"/>
          <w:szCs w:val="24"/>
        </w:rPr>
        <w:t xml:space="preserve"> </w:t>
      </w:r>
    </w:p>
    <w:p w:rsidR="006532BE" w:rsidRPr="00FC67D7" w:rsidP="00DF423A" w14:paraId="7A4FE2FF" w14:textId="41B15C5A">
      <w:pPr>
        <w:ind w:firstLine="567"/>
        <w:jc w:val="both"/>
      </w:pPr>
      <w:r w:rsidRPr="00FC67D7">
        <w:t xml:space="preserve">В судебном заседании </w:t>
      </w:r>
      <w:r w:rsidR="005E0FCC">
        <w:t>****</w:t>
      </w:r>
      <w:r w:rsidRPr="00FC67D7" w:rsidR="00E76F0C">
        <w:t xml:space="preserve"> </w:t>
      </w:r>
      <w:r w:rsidRPr="00FC67D7">
        <w:t xml:space="preserve">пояснила, что </w:t>
      </w:r>
      <w:r w:rsidRPr="00FC67D7" w:rsidR="00E76F0C">
        <w:t xml:space="preserve">26.11.2025 г. у нее произошел конфликт с соседкой, проживающей с ней в одном подъезде, </w:t>
      </w:r>
      <w:r w:rsidRPr="00FC67D7" w:rsidR="00422807">
        <w:t xml:space="preserve">в результате которого соседка нанесла ей удар костылем в </w:t>
      </w:r>
      <w:r w:rsidRPr="00FC67D7" w:rsidR="00F53833">
        <w:t xml:space="preserve">область над </w:t>
      </w:r>
      <w:r w:rsidRPr="00FC67D7" w:rsidR="00365679">
        <w:t xml:space="preserve">веком. О том, что она </w:t>
      </w:r>
      <w:r w:rsidRPr="00FC67D7" w:rsidR="004A056B">
        <w:t xml:space="preserve">по приезду </w:t>
      </w:r>
      <w:r w:rsidRPr="00FC67D7" w:rsidR="00365679">
        <w:t>полиции</w:t>
      </w:r>
      <w:r w:rsidRPr="00FC67D7" w:rsidR="004A056B">
        <w:t xml:space="preserve"> дала пояснения</w:t>
      </w:r>
      <w:r w:rsidRPr="00FC67D7" w:rsidR="00365679">
        <w:t xml:space="preserve">, что </w:t>
      </w:r>
      <w:r w:rsidRPr="00FC67D7" w:rsidR="004A056B">
        <w:t xml:space="preserve">при передвижении по </w:t>
      </w:r>
      <w:r w:rsidRPr="00FC67D7" w:rsidR="007205D5">
        <w:t>лестничному</w:t>
      </w:r>
      <w:r w:rsidRPr="00FC67D7" w:rsidR="004A056B">
        <w:t xml:space="preserve"> маршу </w:t>
      </w:r>
      <w:r w:rsidRPr="00FC67D7" w:rsidR="007205D5">
        <w:t>она споткнулась о ступеньку и упала левой стороной лица, а именно бровью о бетонную ступеньку</w:t>
      </w:r>
      <w:r w:rsidRPr="00FC67D7" w:rsidR="006F5AF8">
        <w:t xml:space="preserve"> лестничного пролета, тем самым разрубив бровь, она не помнит, находилась в состоянии алкогольного опьянения. </w:t>
      </w:r>
      <w:r w:rsidRPr="00FC67D7" w:rsidR="00CA2D45">
        <w:t xml:space="preserve">Просила не назначать административное наказание в виде штрафа, поскольку находится в затруднительном финансовом положении, является пенсионеркой, на иждивении имеет </w:t>
      </w:r>
      <w:r w:rsidRPr="00FC67D7" w:rsidR="006F5AF8">
        <w:t xml:space="preserve"> </w:t>
      </w:r>
      <w:r w:rsidRPr="00FC67D7" w:rsidR="00A94F68">
        <w:t xml:space="preserve">мать 90 лет, которая является </w:t>
      </w:r>
      <w:r w:rsidRPr="00FC67D7" w:rsidR="00CA2D45">
        <w:t>инвалид</w:t>
      </w:r>
      <w:r w:rsidRPr="00FC67D7" w:rsidR="00A94F68">
        <w:t>ом</w:t>
      </w:r>
      <w:r w:rsidRPr="00FC67D7" w:rsidR="00CA2D45">
        <w:t xml:space="preserve"> 2 группы.</w:t>
      </w:r>
    </w:p>
    <w:p w:rsidR="006F57AE" w:rsidRPr="00FC67D7" w:rsidP="00DF423A" w14:paraId="1532F47D" w14:textId="77777777">
      <w:pPr>
        <w:ind w:firstLine="567"/>
        <w:jc w:val="both"/>
      </w:pPr>
      <w:r w:rsidRPr="00FC67D7">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6F57AE" w:rsidRPr="00FC67D7" w:rsidP="00DF423A" w14:paraId="5EDA2D56" w14:textId="06F874C6">
      <w:pPr>
        <w:ind w:firstLine="567"/>
        <w:jc w:val="both"/>
      </w:pPr>
      <w:r w:rsidRPr="00FC67D7">
        <w:t>Согласно</w:t>
      </w:r>
      <w:r w:rsidRPr="00FC67D7" w:rsidR="00DF6EBF">
        <w:t xml:space="preserve"> </w:t>
      </w:r>
      <w:r w:rsidRPr="00FC67D7">
        <w:t>стать</w:t>
      </w:r>
      <w:r w:rsidRPr="00FC67D7" w:rsidR="004A0B2B">
        <w:t>е</w:t>
      </w:r>
      <w:r w:rsidRPr="00FC67D7">
        <w:t xml:space="preserve"> 19.13 Кодекса Российской Федерации об административных правонарушениях заведомо ложный вызов пожарной охраны, полиции, скорой медицинской помощи или иных специализированных служб - влечёт наложение административного штрафа в размере от одной тысячи до одной тысячи пятисот рублей.</w:t>
      </w:r>
    </w:p>
    <w:p w:rsidR="006F57AE" w:rsidRPr="00FC67D7" w:rsidP="00DF423A" w14:paraId="730A127B" w14:textId="1F3BAF84">
      <w:pPr>
        <w:ind w:firstLine="567"/>
        <w:jc w:val="both"/>
      </w:pPr>
      <w:r w:rsidRPr="00FC67D7">
        <w:t xml:space="preserve">Вина </w:t>
      </w:r>
      <w:r w:rsidR="005E0FCC">
        <w:t>****</w:t>
      </w:r>
      <w:r w:rsidRPr="00FC67D7" w:rsidR="00A94F68">
        <w:t xml:space="preserve"> </w:t>
      </w:r>
      <w:r w:rsidRPr="00FC67D7">
        <w:t>подтверждается</w:t>
      </w:r>
      <w:r w:rsidRPr="00FC67D7" w:rsidR="00DF6EBF">
        <w:t xml:space="preserve"> следующими доказательствами:</w:t>
      </w:r>
      <w:r w:rsidRPr="00FC67D7">
        <w:t xml:space="preserve"> </w:t>
      </w:r>
      <w:r w:rsidRPr="00FC67D7" w:rsidR="006532BE">
        <w:t xml:space="preserve">протоколом серия </w:t>
      </w:r>
      <w:r w:rsidRPr="00FC67D7" w:rsidR="00DF6EBF">
        <w:t>8201 №</w:t>
      </w:r>
      <w:r w:rsidRPr="005E0FCC" w:rsidR="005E0FCC">
        <w:t xml:space="preserve"> **** </w:t>
      </w:r>
      <w:r w:rsidRPr="00FC67D7" w:rsidR="00DF6EBF">
        <w:t xml:space="preserve">об административном правонарушении от </w:t>
      </w:r>
      <w:r w:rsidRPr="00FC67D7" w:rsidR="00466961">
        <w:t>27.11</w:t>
      </w:r>
      <w:r w:rsidRPr="00FC67D7" w:rsidR="004A0B2B">
        <w:t>.202</w:t>
      </w:r>
      <w:r w:rsidRPr="00FC67D7" w:rsidR="00466961">
        <w:t>5</w:t>
      </w:r>
      <w:r w:rsidRPr="00FC67D7" w:rsidR="00DF6EBF">
        <w:t xml:space="preserve"> г.</w:t>
      </w:r>
      <w:r w:rsidRPr="00FC67D7" w:rsidR="00466961">
        <w:t>; рапортом старшего УУП ОМВД РФ по г. Евпатории от 26.11.2025 г.;</w:t>
      </w:r>
      <w:r w:rsidRPr="00FC67D7">
        <w:t xml:space="preserve"> </w:t>
      </w:r>
      <w:r w:rsidRPr="00FC67D7" w:rsidR="00DF6EBF">
        <w:t xml:space="preserve">заявлением от </w:t>
      </w:r>
      <w:r w:rsidRPr="00FC67D7" w:rsidR="00624243">
        <w:t>26.11.2025 г.;</w:t>
      </w:r>
      <w:r w:rsidRPr="00FC67D7" w:rsidR="00DF6EBF">
        <w:t xml:space="preserve"> </w:t>
      </w:r>
      <w:r w:rsidRPr="00FC67D7">
        <w:t xml:space="preserve">объяснением </w:t>
      </w:r>
      <w:r w:rsidR="005E0FCC">
        <w:t>****</w:t>
      </w:r>
      <w:r w:rsidRPr="00FC67D7" w:rsidR="00624243">
        <w:t xml:space="preserve"> </w:t>
      </w:r>
      <w:r w:rsidRPr="00FC67D7">
        <w:t xml:space="preserve">от </w:t>
      </w:r>
      <w:r w:rsidRPr="00FC67D7" w:rsidR="00624243">
        <w:t>26.11.2025</w:t>
      </w:r>
      <w:r w:rsidRPr="00FC67D7" w:rsidR="00DF6EBF">
        <w:t xml:space="preserve"> г</w:t>
      </w:r>
      <w:r w:rsidRPr="00FC67D7" w:rsidR="005E6839">
        <w:t>.</w:t>
      </w:r>
      <w:r w:rsidRPr="00FC67D7" w:rsidR="00624243">
        <w:t xml:space="preserve">; </w:t>
      </w:r>
      <w:r w:rsidRPr="00FC67D7" w:rsidR="00A46DD0">
        <w:t xml:space="preserve">объяснением </w:t>
      </w:r>
      <w:r w:rsidRPr="005E0FCC" w:rsidR="005E0FCC">
        <w:t xml:space="preserve">**** </w:t>
      </w:r>
      <w:r w:rsidRPr="00FC67D7" w:rsidR="00A46DD0">
        <w:t>от 26.11.2025 г.;</w:t>
      </w:r>
      <w:r w:rsidRPr="00FC67D7" w:rsidR="009957F5">
        <w:t xml:space="preserve"> рапортом старшего УУП ОУУП и ПДН ОМВД России по г. Евпатории от 27.11.2025 г.</w:t>
      </w:r>
      <w:r w:rsidRPr="00FC67D7" w:rsidR="00B13CB8">
        <w:t xml:space="preserve">,  иными материалами дела. </w:t>
      </w:r>
    </w:p>
    <w:p w:rsidR="006F57AE" w:rsidRPr="00FC67D7" w:rsidP="00DF423A" w14:paraId="6473FB82" w14:textId="0C33979D">
      <w:pPr>
        <w:ind w:firstLine="567"/>
        <w:jc w:val="both"/>
      </w:pPr>
      <w:r w:rsidRPr="00FC67D7">
        <w:t xml:space="preserve">Действия </w:t>
      </w:r>
      <w:r w:rsidR="005E0FCC">
        <w:t>****</w:t>
      </w:r>
      <w:r w:rsidRPr="00FC67D7" w:rsidR="00B13CB8">
        <w:t xml:space="preserve"> </w:t>
      </w:r>
      <w:r w:rsidRPr="00FC67D7">
        <w:t>квалифицированы</w:t>
      </w:r>
      <w:r w:rsidRPr="00FC67D7">
        <w:t xml:space="preserve"> верно по ст</w:t>
      </w:r>
      <w:r w:rsidRPr="00FC67D7" w:rsidR="00450832">
        <w:t>.</w:t>
      </w:r>
      <w:r w:rsidRPr="00FC67D7">
        <w:t xml:space="preserve"> 19.13 Кодекса Российской Федерации об административных правонарушениях как заведомо ложный вызов специализированных служб.</w:t>
      </w:r>
    </w:p>
    <w:p w:rsidR="005E6839" w:rsidRPr="00FC67D7" w:rsidP="00DF423A" w14:paraId="1DAD4C46" w14:textId="451E4FC3">
      <w:pPr>
        <w:ind w:firstLine="567"/>
        <w:jc w:val="both"/>
      </w:pPr>
      <w:r w:rsidRPr="00FC67D7">
        <w:t xml:space="preserve">Обстоятельств </w:t>
      </w:r>
      <w:r w:rsidRPr="00FC67D7" w:rsidR="00B13CB8">
        <w:t xml:space="preserve">смягчающих и </w:t>
      </w:r>
      <w:r w:rsidRPr="00FC67D7">
        <w:t>отягчающих административную ответственность при рассмотрении настоящего дела не установлено.</w:t>
      </w:r>
    </w:p>
    <w:p w:rsidR="00BD6BD5" w:rsidRPr="00FC67D7" w:rsidP="00DF423A" w14:paraId="29CC9CEF" w14:textId="2FC50DF8">
      <w:pPr>
        <w:ind w:firstLine="567"/>
        <w:jc w:val="both"/>
      </w:pPr>
      <w:r w:rsidRPr="00FC67D7">
        <w:t xml:space="preserve">Вместе с тем, следует принять во внимание следующее. </w:t>
      </w:r>
    </w:p>
    <w:p w:rsidR="00087D78" w:rsidRPr="00FC67D7" w:rsidP="00DF423A" w14:paraId="17A6AA30" w14:textId="29AD4F79">
      <w:pPr>
        <w:ind w:firstLine="567"/>
        <w:jc w:val="both"/>
      </w:pPr>
      <w:r w:rsidRPr="00FC67D7">
        <w:t xml:space="preserve">В соответствии со статьей 2.9 Кодекса Российской Федерации об административных правонарушениях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w:t>
      </w:r>
    </w:p>
    <w:p w:rsidR="00BD6BD5" w:rsidRPr="00FC67D7" w:rsidP="00DF423A" w14:paraId="78CE95D7" w14:textId="389BE471">
      <w:pPr>
        <w:ind w:firstLine="567"/>
        <w:jc w:val="both"/>
      </w:pPr>
      <w:r w:rsidRPr="00FC67D7">
        <w:t>Согласно правовой позиции Верховного Суда Российской Федерации, изложенной в постановлении Пленума от 24 марта 2005 г. №5</w:t>
      </w:r>
      <w:r w:rsidR="003D024E">
        <w:t xml:space="preserve"> «</w:t>
      </w:r>
      <w:r w:rsidRPr="003D024E" w:rsidR="003D024E">
        <w:t>О некоторых вопросах, возникающих у судов при применении Кодекса Российской Федерации об административных правонарушениях</w:t>
      </w:r>
      <w:r w:rsidR="003D024E">
        <w:t>»</w:t>
      </w:r>
      <w:r w:rsidRPr="00FC67D7">
        <w:t>, если при рассмотрении дела будет установлена малозначительность совершенного административного правонарушения, судья на основании статьи 2.9 КоАП РФ вправе освободить виновное лицо от административной ответственности и ограничиться устным замечанием, о</w:t>
      </w:r>
      <w:r w:rsidRPr="00FC67D7">
        <w:t xml:space="preserve"> чем должно быть указано в постановлении о прекращении производства по делу.</w:t>
      </w:r>
    </w:p>
    <w:p w:rsidR="005E6839" w:rsidRPr="00FC67D7" w:rsidP="00DF423A" w14:paraId="483B5DC7" w14:textId="022B4C32">
      <w:pPr>
        <w:ind w:firstLine="567"/>
        <w:jc w:val="both"/>
      </w:pPr>
      <w:r w:rsidRPr="00FC67D7">
        <w:t xml:space="preserve">Учитывая характер совершенного правонарушения, а также то, что вменяемое </w:t>
      </w:r>
      <w:r w:rsidR="005E0FCC">
        <w:t>****</w:t>
      </w:r>
      <w:r w:rsidRPr="00FC67D7" w:rsidR="00FC67D7">
        <w:t xml:space="preserve"> </w:t>
      </w:r>
      <w:r w:rsidRPr="00FC67D7">
        <w:t xml:space="preserve">правонарушение не повлекло отягчающих последствий, не создало существенную угрозу жизни и здоровью людей, мировой судья приходит к выводу о том, что действия </w:t>
      </w:r>
      <w:r w:rsidR="005E0FCC">
        <w:t>****</w:t>
      </w:r>
      <w:r w:rsidRPr="00FC67D7" w:rsidR="00FC67D7">
        <w:t xml:space="preserve"> </w:t>
      </w:r>
      <w:r w:rsidRPr="00FC67D7">
        <w:t xml:space="preserve">могут быть расценены как малозначительные, в связи с чем, производство по делу об административном правонарушении подлежит прекращению. </w:t>
      </w:r>
    </w:p>
    <w:p w:rsidR="006F57AE" w:rsidRPr="00FC67D7" w:rsidP="00DF423A" w14:paraId="109BE758" w14:textId="5F12386E">
      <w:pPr>
        <w:ind w:firstLine="567"/>
        <w:jc w:val="both"/>
      </w:pPr>
      <w:r w:rsidRPr="00FC67D7">
        <w:t>На основании</w:t>
      </w:r>
      <w:r w:rsidRPr="00FC67D7" w:rsidR="00087D78">
        <w:t xml:space="preserve"> изложенного, руководствуясь </w:t>
      </w:r>
      <w:r w:rsidRPr="00FC67D7">
        <w:t>ст. 29.10 Кодекса Российской Федерации об административных правонарушениях, мировой судья</w:t>
      </w:r>
    </w:p>
    <w:p w:rsidR="006F57AE" w:rsidRPr="00FC67D7" w:rsidP="00DF423A" w14:paraId="4806E79F" w14:textId="77777777">
      <w:pPr>
        <w:autoSpaceDE w:val="0"/>
        <w:autoSpaceDN w:val="0"/>
        <w:adjustRightInd w:val="0"/>
        <w:ind w:firstLine="567"/>
        <w:jc w:val="both"/>
        <w:outlineLvl w:val="2"/>
      </w:pPr>
    </w:p>
    <w:p w:rsidR="006F57AE" w:rsidRPr="00FC67D7" w:rsidP="00DF423A" w14:paraId="4BF091A2" w14:textId="77777777">
      <w:pPr>
        <w:ind w:firstLine="567"/>
        <w:jc w:val="center"/>
      </w:pPr>
      <w:r w:rsidRPr="00FC67D7">
        <w:t>ПОСТАНОВИЛ:</w:t>
      </w:r>
    </w:p>
    <w:p w:rsidR="00421CD4" w:rsidRPr="00FC67D7" w:rsidP="00DF423A" w14:paraId="11A1BDDD" w14:textId="77777777">
      <w:pPr>
        <w:ind w:firstLine="567"/>
        <w:jc w:val="center"/>
      </w:pPr>
    </w:p>
    <w:p w:rsidR="00421CD4" w:rsidRPr="00FC67D7" w:rsidP="00DF423A" w14:paraId="6361F7E0" w14:textId="4C918EC7">
      <w:pPr>
        <w:ind w:firstLine="567"/>
        <w:jc w:val="both"/>
      </w:pPr>
      <w:r w:rsidRPr="00FC67D7">
        <w:t xml:space="preserve">освободить </w:t>
      </w:r>
      <w:r w:rsidR="005E0FCC">
        <w:t>****</w:t>
      </w:r>
      <w:r w:rsidRPr="00FC67D7">
        <w:t>от административной ответственности по ст. 19.13 КоАП РФ на основании ст. 2.9 КоАП РФ в связи с малозначительностью совершенного административного правонарушения, объявив ей устное замечание.</w:t>
      </w:r>
    </w:p>
    <w:p w:rsidR="00421CD4" w:rsidRPr="00FC67D7" w:rsidP="00DF423A" w14:paraId="679C882C" w14:textId="10366A00">
      <w:pPr>
        <w:ind w:firstLine="567"/>
        <w:jc w:val="both"/>
      </w:pPr>
      <w:r w:rsidRPr="00FC67D7">
        <w:t xml:space="preserve">Производство по делу об административном правонарушении, предусмотренном ст.19.13 КоАП РФ, в отношении </w:t>
      </w:r>
      <w:r w:rsidR="005E0FCC">
        <w:t>****</w:t>
      </w:r>
      <w:r w:rsidRPr="00FC67D7">
        <w:t>прекратить.</w:t>
      </w:r>
    </w:p>
    <w:p w:rsidR="006F57AE" w:rsidRPr="00FC67D7" w:rsidP="00DF423A" w14:paraId="63B797F4" w14:textId="7A1BA54F">
      <w:pPr>
        <w:ind w:firstLine="567"/>
        <w:jc w:val="both"/>
      </w:pPr>
      <w:r w:rsidRPr="00FC67D7">
        <w:t xml:space="preserve">Постановление может быть обжаловано в </w:t>
      </w:r>
      <w:r w:rsidRPr="00FC67D7" w:rsidR="00DF6EBF">
        <w:t xml:space="preserve">Евпаторийский городской суд </w:t>
      </w:r>
      <w:r w:rsidRPr="00FC67D7">
        <w:t xml:space="preserve">Республики Крым через мирового судью судебного участка </w:t>
      </w:r>
      <w:r w:rsidRPr="00FC67D7" w:rsidR="009A6EA8">
        <w:t xml:space="preserve">№ 38 Евпаторийского судебного района </w:t>
      </w:r>
      <w:r w:rsidRPr="00FC67D7" w:rsidR="0028481C">
        <w:t>(город республиканского значения Евпатория с подчиненной ему территорией)</w:t>
      </w:r>
      <w:r w:rsidRPr="00FC67D7" w:rsidR="00421CD4">
        <w:t xml:space="preserve"> </w:t>
      </w:r>
      <w:r w:rsidRPr="00FC67D7" w:rsidR="009A6EA8">
        <w:t xml:space="preserve">Республики Крым </w:t>
      </w:r>
      <w:r w:rsidRPr="00FC67D7">
        <w:t>в течение десяти суток со дня вручения или получения копии постановления.</w:t>
      </w:r>
    </w:p>
    <w:p w:rsidR="006F57AE" w:rsidRPr="00FC67D7" w:rsidP="00DF423A" w14:paraId="0881F9CE" w14:textId="77777777">
      <w:pPr>
        <w:ind w:firstLine="567"/>
        <w:jc w:val="both"/>
      </w:pPr>
    </w:p>
    <w:p w:rsidR="006F57AE" w:rsidRPr="00DF423A" w:rsidP="00DF423A" w14:paraId="7D5901C3" w14:textId="77777777">
      <w:pPr>
        <w:ind w:firstLine="567"/>
        <w:jc w:val="both"/>
      </w:pPr>
    </w:p>
    <w:p w:rsidR="006532BE" w:rsidP="00DF423A" w14:paraId="1CA75A51" w14:textId="6785CDDF">
      <w:pPr>
        <w:tabs>
          <w:tab w:val="left" w:pos="709"/>
          <w:tab w:val="left" w:pos="3828"/>
          <w:tab w:val="left" w:pos="4820"/>
          <w:tab w:val="left" w:pos="6237"/>
        </w:tabs>
        <w:ind w:firstLine="567"/>
        <w:rPr>
          <w:rFonts w:eastAsia="Calibri"/>
          <w:b/>
          <w:lang w:eastAsia="en-US"/>
        </w:rPr>
      </w:pPr>
      <w:r w:rsidRPr="00DF423A">
        <w:rPr>
          <w:rFonts w:eastAsia="Calibri"/>
          <w:b/>
          <w:lang w:eastAsia="en-US"/>
        </w:rPr>
        <w:tab/>
        <w:t xml:space="preserve">Мировой судья                             </w:t>
      </w:r>
      <w:r w:rsidRPr="00DF423A">
        <w:rPr>
          <w:rFonts w:eastAsia="Calibri"/>
          <w:b/>
          <w:lang w:eastAsia="en-US"/>
        </w:rPr>
        <w:tab/>
      </w:r>
      <w:r w:rsidRPr="0046649D">
        <w:rPr>
          <w:rFonts w:eastAsia="Calibri"/>
          <w:color w:val="FFFFFF" w:themeColor="background1"/>
          <w:lang w:eastAsia="en-US"/>
        </w:rPr>
        <w:t>/подпись/</w:t>
      </w:r>
      <w:r w:rsidRPr="0046649D">
        <w:rPr>
          <w:rFonts w:eastAsia="Calibri"/>
          <w:b/>
          <w:color w:val="FFFFFF" w:themeColor="background1"/>
          <w:lang w:eastAsia="en-US"/>
        </w:rPr>
        <w:t xml:space="preserve">          </w:t>
      </w:r>
      <w:r w:rsidRPr="00DF423A">
        <w:rPr>
          <w:rFonts w:eastAsia="Calibri"/>
          <w:b/>
          <w:lang w:eastAsia="en-US"/>
        </w:rPr>
        <w:tab/>
      </w:r>
      <w:r w:rsidRPr="00DF423A">
        <w:rPr>
          <w:rFonts w:eastAsia="Calibri"/>
          <w:b/>
          <w:lang w:eastAsia="en-US"/>
        </w:rPr>
        <w:tab/>
        <w:t>Н. Г. Рой</w:t>
      </w:r>
    </w:p>
    <w:p w:rsidR="0046649D" w:rsidRPr="00DF423A" w:rsidP="00DF423A" w14:paraId="20DC181F" w14:textId="77777777">
      <w:pPr>
        <w:tabs>
          <w:tab w:val="left" w:pos="709"/>
          <w:tab w:val="left" w:pos="3828"/>
          <w:tab w:val="left" w:pos="4820"/>
          <w:tab w:val="left" w:pos="6237"/>
        </w:tabs>
        <w:ind w:firstLine="567"/>
        <w:rPr>
          <w:rFonts w:eastAsia="Calibri"/>
          <w:b/>
          <w:lang w:eastAsia="en-US"/>
        </w:rPr>
      </w:pPr>
    </w:p>
    <w:p w:rsidR="006532BE" w:rsidRPr="0046649D" w:rsidP="00DF423A" w14:paraId="5B40A29A" w14:textId="77777777">
      <w:pPr>
        <w:tabs>
          <w:tab w:val="left" w:pos="709"/>
          <w:tab w:val="left" w:pos="3828"/>
          <w:tab w:val="left" w:pos="4820"/>
          <w:tab w:val="left" w:pos="6237"/>
        </w:tabs>
        <w:ind w:firstLine="567"/>
        <w:jc w:val="both"/>
        <w:rPr>
          <w:rFonts w:eastAsia="Calibri"/>
          <w:color w:val="FFFFFF" w:themeColor="background1"/>
          <w:lang w:eastAsia="en-US"/>
        </w:rPr>
      </w:pPr>
      <w:r w:rsidRPr="0046649D">
        <w:rPr>
          <w:rFonts w:eastAsia="Calibri"/>
          <w:color w:val="FFFFFF" w:themeColor="background1"/>
          <w:lang w:eastAsia="en-US"/>
        </w:rPr>
        <w:tab/>
        <w:t>Копия верна. Постановление не вступило в законную силу.</w:t>
      </w:r>
    </w:p>
    <w:p w:rsidR="0046649D" w:rsidRPr="0046649D" w:rsidP="00DF423A" w14:paraId="36962D36" w14:textId="77777777">
      <w:pPr>
        <w:tabs>
          <w:tab w:val="left" w:pos="709"/>
          <w:tab w:val="left" w:pos="3828"/>
          <w:tab w:val="left" w:pos="4820"/>
          <w:tab w:val="left" w:pos="6237"/>
        </w:tabs>
        <w:ind w:firstLine="567"/>
        <w:jc w:val="both"/>
        <w:rPr>
          <w:rFonts w:eastAsia="Calibri"/>
          <w:color w:val="FFFFFF" w:themeColor="background1"/>
          <w:lang w:eastAsia="en-US"/>
        </w:rPr>
      </w:pPr>
    </w:p>
    <w:p w:rsidR="006532BE" w:rsidRPr="0046649D" w:rsidP="00DF423A" w14:paraId="59AACB3B" w14:textId="77777777">
      <w:pPr>
        <w:tabs>
          <w:tab w:val="left" w:pos="709"/>
          <w:tab w:val="left" w:pos="3828"/>
          <w:tab w:val="left" w:pos="4820"/>
          <w:tab w:val="left" w:pos="6237"/>
        </w:tabs>
        <w:ind w:firstLine="567"/>
        <w:jc w:val="both"/>
        <w:rPr>
          <w:rFonts w:eastAsia="Calibri"/>
          <w:color w:val="FFFFFF" w:themeColor="background1"/>
          <w:lang w:eastAsia="en-US"/>
        </w:rPr>
      </w:pPr>
      <w:r w:rsidRPr="0046649D">
        <w:rPr>
          <w:rFonts w:eastAsia="Calibri"/>
          <w:color w:val="FFFFFF" w:themeColor="background1"/>
          <w:lang w:eastAsia="en-US"/>
        </w:rPr>
        <w:tab/>
        <w:t xml:space="preserve">Мировой судья </w:t>
      </w:r>
      <w:r w:rsidRPr="0046649D">
        <w:rPr>
          <w:rFonts w:eastAsia="Calibri"/>
          <w:color w:val="FFFFFF" w:themeColor="background1"/>
          <w:lang w:eastAsia="en-US"/>
        </w:rPr>
        <w:tab/>
      </w:r>
      <w:r w:rsidRPr="0046649D">
        <w:rPr>
          <w:rFonts w:eastAsia="Calibri"/>
          <w:color w:val="FFFFFF" w:themeColor="background1"/>
          <w:lang w:eastAsia="en-US"/>
        </w:rPr>
        <w:tab/>
      </w:r>
      <w:r w:rsidRPr="0046649D">
        <w:rPr>
          <w:rFonts w:eastAsia="Calibri"/>
          <w:color w:val="FFFFFF" w:themeColor="background1"/>
          <w:lang w:eastAsia="en-US"/>
        </w:rPr>
        <w:tab/>
      </w:r>
      <w:r w:rsidRPr="0046649D">
        <w:rPr>
          <w:rFonts w:eastAsia="Calibri"/>
          <w:color w:val="FFFFFF" w:themeColor="background1"/>
          <w:lang w:eastAsia="en-US"/>
        </w:rPr>
        <w:tab/>
      </w:r>
      <w:r w:rsidRPr="0046649D">
        <w:rPr>
          <w:rFonts w:eastAsia="Calibri"/>
          <w:color w:val="FFFFFF" w:themeColor="background1"/>
          <w:lang w:eastAsia="en-US"/>
        </w:rPr>
        <w:tab/>
      </w:r>
      <w:r w:rsidRPr="0046649D">
        <w:rPr>
          <w:rFonts w:eastAsia="Calibri"/>
          <w:color w:val="FFFFFF" w:themeColor="background1"/>
          <w:lang w:eastAsia="en-US"/>
        </w:rPr>
        <w:tab/>
        <w:t xml:space="preserve"> Н.Г. Рой </w:t>
      </w:r>
    </w:p>
    <w:p w:rsidR="0046649D" w:rsidRPr="0046649D" w:rsidP="00DF423A" w14:paraId="3A514330" w14:textId="77777777">
      <w:pPr>
        <w:tabs>
          <w:tab w:val="left" w:pos="709"/>
          <w:tab w:val="left" w:pos="3828"/>
          <w:tab w:val="left" w:pos="4820"/>
          <w:tab w:val="left" w:pos="6237"/>
        </w:tabs>
        <w:ind w:firstLine="567"/>
        <w:jc w:val="both"/>
        <w:rPr>
          <w:rFonts w:eastAsia="Calibri"/>
          <w:color w:val="FFFFFF" w:themeColor="background1"/>
          <w:lang w:eastAsia="en-US"/>
        </w:rPr>
      </w:pPr>
    </w:p>
    <w:p w:rsidR="006532BE" w:rsidRPr="0046649D" w:rsidP="00DF423A" w14:paraId="084375BF" w14:textId="77777777">
      <w:pPr>
        <w:tabs>
          <w:tab w:val="left" w:pos="709"/>
          <w:tab w:val="left" w:pos="3828"/>
          <w:tab w:val="left" w:pos="4820"/>
          <w:tab w:val="left" w:pos="6237"/>
        </w:tabs>
        <w:ind w:firstLine="567"/>
        <w:jc w:val="both"/>
        <w:rPr>
          <w:rFonts w:eastAsia="Calibri"/>
          <w:color w:val="FFFFFF" w:themeColor="background1"/>
          <w:lang w:eastAsia="en-US"/>
        </w:rPr>
      </w:pPr>
      <w:r w:rsidRPr="0046649D">
        <w:rPr>
          <w:rFonts w:eastAsia="Calibri"/>
          <w:color w:val="FFFFFF" w:themeColor="background1"/>
          <w:lang w:eastAsia="en-US"/>
        </w:rPr>
        <w:tab/>
        <w:t xml:space="preserve">Секретарь </w:t>
      </w:r>
      <w:r w:rsidRPr="0046649D">
        <w:rPr>
          <w:rFonts w:eastAsia="Calibri"/>
          <w:color w:val="FFFFFF" w:themeColor="background1"/>
          <w:lang w:eastAsia="en-US"/>
        </w:rPr>
        <w:tab/>
      </w:r>
      <w:r w:rsidRPr="0046649D">
        <w:rPr>
          <w:rFonts w:eastAsia="Calibri"/>
          <w:color w:val="FFFFFF" w:themeColor="background1"/>
          <w:lang w:eastAsia="en-US"/>
        </w:rPr>
        <w:tab/>
      </w:r>
      <w:r w:rsidRPr="0046649D">
        <w:rPr>
          <w:rFonts w:eastAsia="Calibri"/>
          <w:color w:val="FFFFFF" w:themeColor="background1"/>
          <w:lang w:eastAsia="en-US"/>
        </w:rPr>
        <w:tab/>
      </w:r>
      <w:r w:rsidRPr="0046649D">
        <w:rPr>
          <w:rFonts w:eastAsia="Calibri"/>
          <w:color w:val="FFFFFF" w:themeColor="background1"/>
          <w:lang w:eastAsia="en-US"/>
        </w:rPr>
        <w:tab/>
      </w:r>
      <w:r w:rsidRPr="0046649D">
        <w:rPr>
          <w:rFonts w:eastAsia="Calibri"/>
          <w:color w:val="FFFFFF" w:themeColor="background1"/>
          <w:lang w:eastAsia="en-US"/>
        </w:rPr>
        <w:tab/>
      </w:r>
      <w:r w:rsidRPr="0046649D">
        <w:rPr>
          <w:rFonts w:eastAsia="Calibri"/>
          <w:color w:val="FFFFFF" w:themeColor="background1"/>
          <w:lang w:eastAsia="en-US"/>
        </w:rPr>
        <w:tab/>
        <w:t xml:space="preserve"> В.В. Беланова </w:t>
      </w:r>
    </w:p>
    <w:p w:rsidR="00B460AC" w:rsidRPr="0046649D" w:rsidP="00DF423A" w14:paraId="4498F1B5" w14:textId="77777777">
      <w:pPr>
        <w:tabs>
          <w:tab w:val="left" w:pos="709"/>
          <w:tab w:val="left" w:pos="3828"/>
          <w:tab w:val="left" w:pos="4820"/>
          <w:tab w:val="left" w:pos="6237"/>
        </w:tabs>
        <w:ind w:firstLine="567"/>
        <w:rPr>
          <w:b/>
          <w:color w:val="FFFFFF" w:themeColor="background1"/>
        </w:rPr>
      </w:pPr>
    </w:p>
    <w:p w:rsidR="00DF423A" w:rsidRPr="0046649D" w14:paraId="562C2D4B" w14:textId="77777777">
      <w:pPr>
        <w:tabs>
          <w:tab w:val="left" w:pos="709"/>
          <w:tab w:val="left" w:pos="3828"/>
          <w:tab w:val="left" w:pos="4820"/>
          <w:tab w:val="left" w:pos="6237"/>
        </w:tabs>
        <w:ind w:firstLine="567"/>
        <w:rPr>
          <w:b/>
          <w:color w:val="FFFFFF" w:themeColor="background1"/>
        </w:rPr>
      </w:pPr>
    </w:p>
    <w:sectPr w:rsidSect="0046649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4F"/>
    <w:rsid w:val="000541EB"/>
    <w:rsid w:val="00087533"/>
    <w:rsid w:val="00087D78"/>
    <w:rsid w:val="00163098"/>
    <w:rsid w:val="001A1A73"/>
    <w:rsid w:val="00231A19"/>
    <w:rsid w:val="00240461"/>
    <w:rsid w:val="0028481C"/>
    <w:rsid w:val="003376FF"/>
    <w:rsid w:val="00351497"/>
    <w:rsid w:val="00365679"/>
    <w:rsid w:val="003C5806"/>
    <w:rsid w:val="003D024E"/>
    <w:rsid w:val="00421CD4"/>
    <w:rsid w:val="00422807"/>
    <w:rsid w:val="00450832"/>
    <w:rsid w:val="0046649D"/>
    <w:rsid w:val="00466961"/>
    <w:rsid w:val="004A056B"/>
    <w:rsid w:val="004A0AF4"/>
    <w:rsid w:val="004A0B2B"/>
    <w:rsid w:val="004B7555"/>
    <w:rsid w:val="005E0FCC"/>
    <w:rsid w:val="005E6839"/>
    <w:rsid w:val="00624243"/>
    <w:rsid w:val="00652A25"/>
    <w:rsid w:val="006532BE"/>
    <w:rsid w:val="0069030D"/>
    <w:rsid w:val="006F57AE"/>
    <w:rsid w:val="006F5AF8"/>
    <w:rsid w:val="007205D5"/>
    <w:rsid w:val="00733401"/>
    <w:rsid w:val="00737FF1"/>
    <w:rsid w:val="007A1D95"/>
    <w:rsid w:val="007B7309"/>
    <w:rsid w:val="007D7C4F"/>
    <w:rsid w:val="00865118"/>
    <w:rsid w:val="00884D82"/>
    <w:rsid w:val="008F1720"/>
    <w:rsid w:val="00915F7E"/>
    <w:rsid w:val="009957F5"/>
    <w:rsid w:val="009A6EA8"/>
    <w:rsid w:val="009F39B3"/>
    <w:rsid w:val="00A46DD0"/>
    <w:rsid w:val="00A94F68"/>
    <w:rsid w:val="00AB53EF"/>
    <w:rsid w:val="00AD4956"/>
    <w:rsid w:val="00AF358B"/>
    <w:rsid w:val="00B13CB8"/>
    <w:rsid w:val="00B460AC"/>
    <w:rsid w:val="00BC596C"/>
    <w:rsid w:val="00BD3BF0"/>
    <w:rsid w:val="00BD6BD5"/>
    <w:rsid w:val="00C116AC"/>
    <w:rsid w:val="00CA2D45"/>
    <w:rsid w:val="00DD5D6D"/>
    <w:rsid w:val="00DF423A"/>
    <w:rsid w:val="00DF6EBF"/>
    <w:rsid w:val="00E76F0C"/>
    <w:rsid w:val="00EB5E41"/>
    <w:rsid w:val="00EF4DBB"/>
    <w:rsid w:val="00F0383C"/>
    <w:rsid w:val="00F53833"/>
    <w:rsid w:val="00FC67D7"/>
    <w:rsid w:val="00FE1FA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7AE"/>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7D7C4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7D7C4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7D7C4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7D7C4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7D7C4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7D7C4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7D7C4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7D7C4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7D7C4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7D7C4F"/>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7D7C4F"/>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7D7C4F"/>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7D7C4F"/>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7D7C4F"/>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7D7C4F"/>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7D7C4F"/>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7D7C4F"/>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7D7C4F"/>
    <w:rPr>
      <w:rFonts w:eastAsiaTheme="majorEastAsia" w:cstheme="majorBidi"/>
      <w:color w:val="272727" w:themeColor="text1" w:themeTint="D8"/>
    </w:rPr>
  </w:style>
  <w:style w:type="paragraph" w:styleId="Title">
    <w:name w:val="Title"/>
    <w:basedOn w:val="Normal"/>
    <w:next w:val="Normal"/>
    <w:link w:val="a"/>
    <w:uiPriority w:val="10"/>
    <w:qFormat/>
    <w:rsid w:val="007D7C4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7D7C4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D7C4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7D7C4F"/>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7D7C4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7D7C4F"/>
    <w:rPr>
      <w:i/>
      <w:iCs/>
      <w:color w:val="404040" w:themeColor="text1" w:themeTint="BF"/>
    </w:rPr>
  </w:style>
  <w:style w:type="paragraph" w:styleId="ListParagraph">
    <w:name w:val="List Paragraph"/>
    <w:basedOn w:val="Normal"/>
    <w:uiPriority w:val="34"/>
    <w:qFormat/>
    <w:rsid w:val="007D7C4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7D7C4F"/>
    <w:rPr>
      <w:i/>
      <w:iCs/>
      <w:color w:val="2F5496" w:themeColor="accent1" w:themeShade="BF"/>
    </w:rPr>
  </w:style>
  <w:style w:type="paragraph" w:styleId="IntenseQuote">
    <w:name w:val="Intense Quote"/>
    <w:basedOn w:val="Normal"/>
    <w:next w:val="Normal"/>
    <w:link w:val="a1"/>
    <w:uiPriority w:val="30"/>
    <w:qFormat/>
    <w:rsid w:val="007D7C4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7D7C4F"/>
    <w:rPr>
      <w:i/>
      <w:iCs/>
      <w:color w:val="2F5496" w:themeColor="accent1" w:themeShade="BF"/>
    </w:rPr>
  </w:style>
  <w:style w:type="character" w:styleId="IntenseReference">
    <w:name w:val="Intense Reference"/>
    <w:basedOn w:val="DefaultParagraphFont"/>
    <w:uiPriority w:val="32"/>
    <w:qFormat/>
    <w:rsid w:val="007D7C4F"/>
    <w:rPr>
      <w:b/>
      <w:bCs/>
      <w:smallCaps/>
      <w:color w:val="2F5496" w:themeColor="accent1" w:themeShade="BF"/>
      <w:spacing w:val="5"/>
    </w:rPr>
  </w:style>
  <w:style w:type="table" w:styleId="TableGrid">
    <w:name w:val="Table Grid"/>
    <w:basedOn w:val="TableNormal"/>
    <w:uiPriority w:val="59"/>
    <w:rsid w:val="006F57AE"/>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DefaultParagraphFont"/>
    <w:link w:val="22"/>
    <w:rsid w:val="006F57AE"/>
    <w:rPr>
      <w:rFonts w:ascii="Times New Roman" w:eastAsia="Times New Roman" w:hAnsi="Times New Roman" w:cs="Times New Roman"/>
      <w:sz w:val="28"/>
      <w:szCs w:val="28"/>
      <w:shd w:val="clear" w:color="auto" w:fill="FFFFFF"/>
    </w:rPr>
  </w:style>
  <w:style w:type="paragraph" w:customStyle="1" w:styleId="22">
    <w:name w:val="Основной текст (2)"/>
    <w:basedOn w:val="Normal"/>
    <w:link w:val="21"/>
    <w:rsid w:val="006F57AE"/>
    <w:pPr>
      <w:widowControl w:val="0"/>
      <w:shd w:val="clear" w:color="auto" w:fill="FFFFFF"/>
      <w:spacing w:line="317" w:lineRule="exact"/>
    </w:pPr>
    <w:rPr>
      <w:kern w:val="2"/>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