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0038-01-2023-000402-28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5-38-65/2023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22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***«***» Стряпина Андрея Викторовича, 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 А.В.,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», 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руководителем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Стряпиным Андреем Викторовичем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Местом совершение правонарушения является –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», 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Стряпин А.В. на судебное заседание не явился, о времени и месте его проведения извещен надлежащим образом, причины неявки суду не сообщил. При указанных обстоятельствах, мировой судья считает возможным рассмотреть дело об административном правонарушении в отсутствие Стряпина А.В.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А.В.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>» Стряпина А.В.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*** «***» Стряпина Андрея Викторовича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6251D6-B5FA-4815-8586-8FD6FFDA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