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5-38-69/2018</w:t>
      </w:r>
    </w:p>
    <w:p w:rsidR="00A77B3E"/>
    <w:p w:rsidR="00A77B3E">
      <w:r>
        <w:t xml:space="preserve">ПОСТАНОВЛЕНИЕ </w:t>
      </w:r>
    </w:p>
    <w:p w:rsidR="00A77B3E"/>
    <w:p w:rsidR="00A77B3E">
      <w:r>
        <w:t>12 февраля 2018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</w:t>
      </w:r>
    </w:p>
    <w:p w:rsidR="00A77B3E">
      <w:r>
        <w:t>Звенкова Игоря Николаевича, "данные изъяты"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09.01.2018г. в 00:01 час. Звенков И.Н. находясь по месту регистрации по адресу: "данные изъяты", по истечении 60-ти дней для добровольной оплаты штрафа установленных ч. 1 ст. 32.2 КоАП РФ, не оплатил штраф в размере 1000 рублей назначенный постановлением № 18810082170000660041 от 27.10.2017 года, согласно которого Звенков И.Н. был привлечен к административной ответственности по ч. 1 ст. 12.12 КоАП РФ.</w:t>
      </w:r>
    </w:p>
    <w:p w:rsidR="00A77B3E">
      <w:r>
        <w:t>Своими действиями Звенков И.Н.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 Звенков И.Н. свою вину в совершении правонарушения признал, не отрицал обстоятельств правонарушения, изложенных в протоколе. Добавил, что не уплатил указанный штраф по причине того, что забыл и штраф был оплачен в феврале 2018г.  Просил назначить наказание в виде штрафа.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(бездействиях) Звенкова И.Н.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Звенкова И.Н. в совершении правонарушения подтверждается: сведениями протокола об административном правонарушении, копией постановления от 27.10.2017 года, согласно которого на Звенкова И.Н. наложен штраф в сумме 1000 рублей за совершение административного, правонарушения, предусмотренного ч. 1 ст. 12.12 КоАП РФ, с отметкой о вступлении в законную силу 08.11.2017 года, сведениями об административных правонарушениях,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Звенкова Игоря Николаевича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2 000 (две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 18810491181300000617,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</w:t>
        <w:tab/>
        <w:tab/>
        <w:tab/>
        <w:t xml:space="preserve">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