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217" w:rsidRPr="009E4575" w:rsidP="006D0217" w14:paraId="48055ED1" w14:textId="77777777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5-38-72/2020</w:t>
      </w:r>
    </w:p>
    <w:p w:rsidR="006D0217" w:rsidRPr="009E4575" w:rsidP="006D0217" w14:paraId="1113452E" w14:textId="77777777">
      <w:pPr>
        <w:ind w:firstLine="540"/>
        <w:rPr>
          <w:sz w:val="26"/>
          <w:szCs w:val="26"/>
        </w:rPr>
      </w:pPr>
    </w:p>
    <w:p w:rsidR="006D0217" w:rsidRPr="009E4575" w:rsidP="006D0217" w14:paraId="2B51B39A" w14:textId="77777777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6D0217" w:rsidRPr="009E4575" w:rsidP="006D0217" w14:paraId="7863F621" w14:textId="77777777">
      <w:pPr>
        <w:ind w:right="-650" w:firstLine="540"/>
        <w:rPr>
          <w:sz w:val="26"/>
          <w:szCs w:val="26"/>
        </w:rPr>
      </w:pPr>
    </w:p>
    <w:p w:rsidR="006D0217" w:rsidRPr="009E4575" w:rsidP="006D0217" w14:paraId="2DE6525D" w14:textId="77777777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>17 февраля 2020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6D0217" w:rsidRPr="009E4575" w:rsidP="006D0217" w14:paraId="77F295B8" w14:textId="77777777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>
        <w:rPr>
          <w:rStyle w:val="FontStyle11"/>
        </w:rPr>
        <w:t xml:space="preserve">Республики Крым </w:t>
      </w:r>
      <w:r w:rsidRPr="009E4575">
        <w:rPr>
          <w:rStyle w:val="FontStyle11"/>
        </w:rPr>
        <w:t>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D0217" w:rsidRPr="009E4575" w:rsidP="006D0217" w14:paraId="3066AF2D" w14:textId="77777777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>
        <w:rPr>
          <w:sz w:val="26"/>
          <w:szCs w:val="26"/>
        </w:rPr>
        <w:t xml:space="preserve">, </w:t>
      </w:r>
      <w:r w:rsidR="009B6708">
        <w:rPr>
          <w:sz w:val="26"/>
          <w:szCs w:val="26"/>
        </w:rPr>
        <w:t>личные данные</w:t>
      </w:r>
      <w:r w:rsidRPr="009E4575">
        <w:rPr>
          <w:sz w:val="26"/>
          <w:szCs w:val="26"/>
        </w:rPr>
        <w:t xml:space="preserve"> </w:t>
      </w:r>
    </w:p>
    <w:p w:rsidR="006D0217" w:rsidRPr="009E4575" w:rsidP="006D0217" w14:paraId="6E5B2A9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D0217" w:rsidRPr="009E4575" w:rsidP="006D0217" w14:paraId="3A7DA325" w14:textId="77777777">
      <w:pPr>
        <w:ind w:firstLine="540"/>
        <w:jc w:val="both"/>
        <w:rPr>
          <w:sz w:val="26"/>
          <w:szCs w:val="26"/>
        </w:rPr>
      </w:pPr>
    </w:p>
    <w:p w:rsidR="006D0217" w:rsidRPr="009E4575" w:rsidP="006D0217" w14:paraId="00E89697" w14:textId="77777777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</w:t>
      </w:r>
      <w:r w:rsidRPr="009E4575">
        <w:rPr>
          <w:b/>
          <w:sz w:val="26"/>
          <w:szCs w:val="26"/>
        </w:rPr>
        <w:t xml:space="preserve"> :</w:t>
      </w:r>
    </w:p>
    <w:p w:rsidR="006D0217" w:rsidRPr="009E4575" w:rsidP="006D0217" w14:paraId="75E5D1A7" w14:textId="77777777">
      <w:pPr>
        <w:ind w:firstLine="540"/>
        <w:jc w:val="center"/>
        <w:rPr>
          <w:b/>
          <w:sz w:val="26"/>
          <w:szCs w:val="26"/>
        </w:rPr>
      </w:pPr>
    </w:p>
    <w:p w:rsidR="006D0217" w:rsidRPr="009E4575" w:rsidP="006D0217" w14:paraId="0CA8F9B8" w14:textId="77777777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</w:t>
      </w:r>
      <w:r>
        <w:rPr>
          <w:sz w:val="26"/>
          <w:szCs w:val="26"/>
        </w:rPr>
        <w:t>Углицкий</w:t>
      </w:r>
      <w:r>
        <w:rPr>
          <w:sz w:val="26"/>
          <w:szCs w:val="26"/>
        </w:rPr>
        <w:t xml:space="preserve"> Е.И.</w:t>
      </w:r>
      <w:r w:rsidRPr="009E4575">
        <w:rPr>
          <w:sz w:val="26"/>
          <w:szCs w:val="26"/>
        </w:rPr>
        <w:t xml:space="preserve"> в </w:t>
      </w:r>
      <w:r w:rsidRPr="009E4575">
        <w:rPr>
          <w:sz w:val="26"/>
          <w:szCs w:val="26"/>
        </w:rPr>
        <w:t>отношении</w:t>
      </w:r>
      <w:r w:rsidRPr="009E4575">
        <w:rPr>
          <w:sz w:val="26"/>
          <w:szCs w:val="26"/>
        </w:rPr>
        <w:t xml:space="preserve"> которого решением </w:t>
      </w:r>
      <w:r>
        <w:rPr>
          <w:sz w:val="26"/>
          <w:szCs w:val="26"/>
        </w:rPr>
        <w:t xml:space="preserve">Евпаторийского городского суда от </w:t>
      </w:r>
      <w:r>
        <w:rPr>
          <w:sz w:val="26"/>
          <w:szCs w:val="26"/>
        </w:rPr>
        <w:t>**</w:t>
      </w:r>
      <w:r w:rsidRPr="009E4575">
        <w:rPr>
          <w:sz w:val="26"/>
          <w:szCs w:val="26"/>
        </w:rPr>
        <w:t xml:space="preserve"> 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не явился на регистрацию  в ОМВД России по г. Евпатория по месту жительства в </w:t>
      </w:r>
      <w:r>
        <w:rPr>
          <w:sz w:val="26"/>
          <w:szCs w:val="26"/>
        </w:rPr>
        <w:t>**</w:t>
      </w:r>
      <w:r w:rsidRPr="009E4575">
        <w:rPr>
          <w:sz w:val="26"/>
          <w:szCs w:val="26"/>
        </w:rPr>
        <w:t xml:space="preserve"> тем самым совершил административное правонарушение,</w:t>
      </w:r>
      <w:r>
        <w:rPr>
          <w:sz w:val="26"/>
          <w:szCs w:val="26"/>
        </w:rPr>
        <w:t xml:space="preserve"> предусмотренное ч. 1</w:t>
      </w:r>
      <w:r w:rsidRPr="009E4575">
        <w:rPr>
          <w:sz w:val="26"/>
          <w:szCs w:val="26"/>
        </w:rPr>
        <w:t xml:space="preserve"> ст. </w:t>
      </w:r>
      <w:r>
        <w:rPr>
          <w:sz w:val="26"/>
          <w:szCs w:val="26"/>
        </w:rPr>
        <w:t>19.24 КоАП Российской Федерации</w:t>
      </w:r>
      <w:r w:rsidRPr="009E4575">
        <w:rPr>
          <w:sz w:val="26"/>
          <w:szCs w:val="26"/>
        </w:rPr>
        <w:t>.</w:t>
      </w:r>
    </w:p>
    <w:p w:rsidR="006D0217" w:rsidRPr="0010184F" w:rsidP="006D0217" w14:paraId="4980C536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Углицкий</w:t>
      </w:r>
      <w:r>
        <w:rPr>
          <w:rFonts w:eastAsia="Calibri"/>
          <w:sz w:val="26"/>
          <w:szCs w:val="26"/>
          <w:lang w:eastAsia="en-US"/>
        </w:rPr>
        <w:t xml:space="preserve"> Е.И.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Пояснил, что забыл о необходимости явки.</w:t>
      </w:r>
    </w:p>
    <w:p w:rsidR="006D0217" w:rsidRPr="0010184F" w:rsidP="006D0217" w14:paraId="6C1A7963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D0217" w:rsidRPr="0010184F" w:rsidP="006D0217" w14:paraId="4EAFC3D3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>
        <w:rPr>
          <w:sz w:val="26"/>
          <w:szCs w:val="26"/>
        </w:rPr>
        <w:t xml:space="preserve">заявлением о постановке на учет, решением Евпаторийского городского суда от </w:t>
      </w:r>
      <w:r w:rsidR="009B6708">
        <w:rPr>
          <w:sz w:val="26"/>
          <w:szCs w:val="26"/>
        </w:rPr>
        <w:t>**</w:t>
      </w:r>
      <w:r>
        <w:rPr>
          <w:sz w:val="26"/>
          <w:szCs w:val="26"/>
        </w:rPr>
        <w:t xml:space="preserve"> справкой, графиком прибытия поднадзорного, регистрационным листом,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D0217" w:rsidRPr="00F54CEA" w:rsidP="006D0217" w14:paraId="47F84F0B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F54CEA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F54C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4" w:anchor="dst100025" w:history="1">
        <w:r w:rsidRPr="00F54CEA">
          <w:rPr>
            <w:rStyle w:val="Hyperlink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Pr="00F54CEA">
        <w:rPr>
          <w:color w:val="000000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D0217" w:rsidRPr="009E4575" w:rsidP="006D0217" w14:paraId="1BFD2739" w14:textId="77777777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ч.1 ст. 19.24 КоАП РФ.</w:t>
      </w:r>
      <w:r w:rsidRPr="009E4575">
        <w:rPr>
          <w:sz w:val="26"/>
          <w:szCs w:val="26"/>
        </w:rPr>
        <w:t xml:space="preserve"> </w:t>
      </w:r>
    </w:p>
    <w:p w:rsidR="006D0217" w:rsidRPr="009E4575" w:rsidP="006D0217" w14:paraId="59D68175" w14:textId="77777777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6D0217" w:rsidRPr="009E4575" w:rsidP="006D0217" w14:paraId="153157D9" w14:textId="77777777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D0217" w:rsidRPr="00843728" w:rsidP="006D0217" w14:paraId="2103DA5A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D0217" w:rsidRPr="00843728" w:rsidP="006D0217" w14:paraId="2BDC8337" w14:textId="7777777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0217" w:rsidP="006D0217" w14:paraId="45A2AAA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Штраф подлежит оплате по следующим реквизитам: </w:t>
      </w:r>
      <w:r w:rsidRPr="006D0217">
        <w:rPr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</w:t>
      </w:r>
      <w:r>
        <w:rPr>
          <w:sz w:val="26"/>
          <w:szCs w:val="26"/>
        </w:rPr>
        <w:t>193010024140</w:t>
      </w:r>
      <w:r w:rsidRPr="006D0217">
        <w:rPr>
          <w:sz w:val="26"/>
          <w:szCs w:val="26"/>
        </w:rPr>
        <w:t xml:space="preserve">, Наименование платежа: штраф за </w:t>
      </w:r>
      <w:r>
        <w:rPr>
          <w:sz w:val="26"/>
          <w:szCs w:val="26"/>
        </w:rPr>
        <w:t>несоблюдение административных ограничений и невыполнение обязанностей, устанавливаемых при административном надзоре</w:t>
      </w:r>
      <w:r w:rsidRPr="006D0217">
        <w:rPr>
          <w:sz w:val="26"/>
          <w:szCs w:val="26"/>
        </w:rPr>
        <w:t xml:space="preserve">  по постановлению № </w:t>
      </w:r>
      <w:r w:rsidR="009B6708">
        <w:rPr>
          <w:sz w:val="26"/>
          <w:szCs w:val="26"/>
        </w:rPr>
        <w:t>**</w:t>
      </w:r>
    </w:p>
    <w:p w:rsidR="006D0217" w:rsidRPr="00843728" w:rsidP="006D0217" w14:paraId="0C788735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D0217" w:rsidRPr="00843728" w:rsidP="006D0217" w14:paraId="06E7AFE2" w14:textId="77777777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D0217" w:rsidRPr="00843728" w:rsidP="006D0217" w14:paraId="01532A5A" w14:textId="7777777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0217" w:rsidRPr="00843728" w:rsidP="006D0217" w14:paraId="6E8C697A" w14:textId="77777777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Pr="00843728">
        <w:rPr>
          <w:sz w:val="26"/>
          <w:szCs w:val="26"/>
        </w:rPr>
        <w:t>и</w:t>
      </w:r>
      <w:r w:rsidRPr="00843728">
        <w:rPr>
          <w:sz w:val="26"/>
          <w:szCs w:val="26"/>
        </w:rPr>
        <w:t xml:space="preserve"> 10 суток в порядке предусмотренном ст. 30.2 КоАП РФ.</w:t>
      </w:r>
    </w:p>
    <w:p w:rsidR="006D0217" w:rsidP="006D0217" w14:paraId="1BB762A9" w14:textId="77777777">
      <w:pPr>
        <w:ind w:firstLine="720"/>
        <w:rPr>
          <w:sz w:val="26"/>
          <w:szCs w:val="26"/>
        </w:rPr>
      </w:pPr>
      <w:r w:rsidRPr="00843728">
        <w:rPr>
          <w:sz w:val="26"/>
          <w:szCs w:val="26"/>
        </w:rPr>
        <w:t xml:space="preserve">       </w:t>
      </w:r>
    </w:p>
    <w:p w:rsidR="006D0217" w:rsidRPr="00843728" w:rsidP="006D0217" w14:paraId="6550BDA4" w14:textId="77777777">
      <w:pPr>
        <w:ind w:firstLine="720"/>
        <w:rPr>
          <w:sz w:val="26"/>
          <w:szCs w:val="26"/>
        </w:rPr>
      </w:pPr>
    </w:p>
    <w:p w:rsidR="006D0217" w:rsidRPr="00843728" w:rsidP="009B6708" w14:paraId="65882B05" w14:textId="77777777">
      <w:pPr>
        <w:widowControl w:val="0"/>
        <w:suppressAutoHyphens/>
        <w:ind w:firstLine="720"/>
        <w:rPr>
          <w:sz w:val="26"/>
          <w:szCs w:val="26"/>
        </w:rPr>
      </w:pPr>
      <w:r w:rsidRPr="00843728">
        <w:rPr>
          <w:b/>
          <w:sz w:val="26"/>
          <w:szCs w:val="26"/>
        </w:rPr>
        <w:t xml:space="preserve"> </w:t>
      </w:r>
    </w:p>
    <w:p w:rsidR="006D0217" w:rsidP="006D0217" w14:paraId="33E754FB" w14:textId="77777777"/>
    <w:p w:rsidR="006D0217" w:rsidP="006D0217" w14:paraId="4CB3E5D1" w14:textId="77777777"/>
    <w:p w:rsidR="006D0217" w:rsidP="006D0217" w14:paraId="2C846B74" w14:textId="77777777"/>
    <w:p w:rsidR="006D0217" w:rsidP="006D0217" w14:paraId="6F1B0386" w14:textId="77777777"/>
    <w:p w:rsidR="006D0217" w:rsidP="006D0217" w14:paraId="7A632955" w14:textId="77777777"/>
    <w:p w:rsidR="006D0217" w:rsidP="006D0217" w14:paraId="4935933F" w14:textId="77777777"/>
    <w:p w:rsidR="006D0217" w:rsidP="006D0217" w14:paraId="275EAAFC" w14:textId="77777777"/>
    <w:p w:rsidR="006D0217" w:rsidP="006D0217" w14:paraId="75D249E1" w14:textId="77777777"/>
    <w:p w:rsidR="006D0217" w:rsidP="006D0217" w14:paraId="1F692FC1" w14:textId="77777777"/>
    <w:p w:rsidR="006D0217" w:rsidP="006D0217" w14:paraId="2159D210" w14:textId="77777777"/>
    <w:p w:rsidR="006D0217" w:rsidP="006D0217" w14:paraId="0DDC6637" w14:textId="77777777"/>
    <w:p w:rsidR="006D0217" w:rsidP="006D0217" w14:paraId="5B49FA82" w14:textId="77777777"/>
    <w:p w:rsidR="006D0217" w:rsidP="006D0217" w14:paraId="401C45B6" w14:textId="77777777"/>
    <w:p w:rsidR="006D0217" w:rsidP="006D0217" w14:paraId="17AB33F5" w14:textId="77777777"/>
    <w:p w:rsidR="006D0217" w:rsidP="006D0217" w14:paraId="4F9F5917" w14:textId="77777777"/>
    <w:p w:rsidR="006D0217" w:rsidP="006D0217" w14:paraId="2F29A0AC" w14:textId="77777777"/>
    <w:p w:rsidR="006D0217" w:rsidP="006D0217" w14:paraId="6B05ADBD" w14:textId="77777777"/>
    <w:p w:rsidR="006D0217" w:rsidP="006D0217" w14:paraId="53E721E5" w14:textId="77777777"/>
    <w:p w:rsidR="006D0217" w:rsidP="006D0217" w14:paraId="650C404E" w14:textId="77777777"/>
    <w:p w:rsidR="006D0217" w:rsidP="006D0217" w14:paraId="220BE2AE" w14:textId="77777777"/>
    <w:p w:rsidR="006D0217" w:rsidP="006D0217" w14:paraId="3D03E7BB" w14:textId="77777777"/>
    <w:p w:rsidR="00386DD2" w14:paraId="59DDC574" w14:textId="77777777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17"/>
    <w:rsid w:val="0010184F"/>
    <w:rsid w:val="00296D73"/>
    <w:rsid w:val="00386DD2"/>
    <w:rsid w:val="006D0217"/>
    <w:rsid w:val="00843728"/>
    <w:rsid w:val="009B6708"/>
    <w:rsid w:val="009E4575"/>
    <w:rsid w:val="00D1595B"/>
    <w:rsid w:val="00D947F7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D021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D0217"/>
  </w:style>
  <w:style w:type="character" w:styleId="Hyperlink">
    <w:name w:val="Hyperlink"/>
    <w:basedOn w:val="DefaultParagraphFont"/>
    <w:uiPriority w:val="99"/>
    <w:semiHidden/>
    <w:unhideWhenUsed/>
    <w:rsid w:val="006D021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D02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0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