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E03" w:rsidRPr="00A74BAB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A74BAB">
        <w:rPr>
          <w:rFonts w:ascii="Times New Roman" w:hAnsi="Times New Roman" w:cs="Times New Roman"/>
          <w:b/>
          <w:color w:val="0000FF"/>
          <w:sz w:val="24"/>
        </w:rPr>
        <w:t>УИД: 91</w:t>
      </w:r>
      <w:r w:rsidRPr="00A74BAB">
        <w:rPr>
          <w:rFonts w:ascii="Times New Roman" w:hAnsi="Times New Roman" w:cs="Times New Roman"/>
          <w:b/>
          <w:color w:val="0000FF"/>
          <w:sz w:val="24"/>
          <w:lang w:val="en-US"/>
        </w:rPr>
        <w:t>MS</w:t>
      </w:r>
      <w:r w:rsidRPr="00A74BAB">
        <w:rPr>
          <w:rFonts w:ascii="Times New Roman" w:hAnsi="Times New Roman" w:cs="Times New Roman"/>
          <w:b/>
          <w:color w:val="0000FF"/>
          <w:sz w:val="24"/>
        </w:rPr>
        <w:t>0038-01-2022</w:t>
      </w:r>
      <w:r w:rsidRPr="00A74BAB" w:rsidR="000D37C9">
        <w:rPr>
          <w:rFonts w:ascii="Times New Roman" w:hAnsi="Times New Roman" w:cs="Times New Roman"/>
          <w:b/>
          <w:color w:val="0000FF"/>
          <w:sz w:val="24"/>
        </w:rPr>
        <w:t>-</w:t>
      </w:r>
      <w:r w:rsidRPr="00A74BAB">
        <w:rPr>
          <w:rFonts w:ascii="Times New Roman" w:hAnsi="Times New Roman" w:cs="Times New Roman"/>
          <w:b/>
          <w:color w:val="0000FF"/>
          <w:sz w:val="24"/>
        </w:rPr>
        <w:t>00033</w:t>
      </w:r>
      <w:r w:rsidRPr="00A74BAB" w:rsidR="00A66E09">
        <w:rPr>
          <w:rFonts w:ascii="Times New Roman" w:hAnsi="Times New Roman" w:cs="Times New Roman"/>
          <w:b/>
          <w:color w:val="0000FF"/>
          <w:sz w:val="24"/>
        </w:rPr>
        <w:t>3</w:t>
      </w:r>
      <w:r w:rsidRPr="00A74BAB">
        <w:rPr>
          <w:rFonts w:ascii="Times New Roman" w:hAnsi="Times New Roman" w:cs="Times New Roman"/>
          <w:b/>
          <w:color w:val="0000FF"/>
          <w:sz w:val="24"/>
        </w:rPr>
        <w:t>-</w:t>
      </w:r>
      <w:r w:rsidRPr="00A74BAB" w:rsidR="00197AC6">
        <w:rPr>
          <w:rFonts w:ascii="Times New Roman" w:hAnsi="Times New Roman" w:cs="Times New Roman"/>
          <w:b/>
          <w:color w:val="0000FF"/>
          <w:sz w:val="24"/>
        </w:rPr>
        <w:t>2</w:t>
      </w:r>
      <w:r w:rsidRPr="00A74BAB" w:rsidR="00A66E09">
        <w:rPr>
          <w:rFonts w:ascii="Times New Roman" w:hAnsi="Times New Roman" w:cs="Times New Roman"/>
          <w:b/>
          <w:color w:val="0000FF"/>
          <w:sz w:val="24"/>
        </w:rPr>
        <w:t>5</w:t>
      </w:r>
    </w:p>
    <w:p w:rsidR="000B2E03" w:rsidRPr="00A74BAB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4"/>
        </w:rPr>
      </w:pPr>
      <w:r w:rsidRPr="00A74BAB">
        <w:rPr>
          <w:rFonts w:ascii="Times New Roman" w:hAnsi="Times New Roman" w:cs="Times New Roman"/>
          <w:b/>
          <w:sz w:val="24"/>
        </w:rPr>
        <w:t xml:space="preserve">Дело </w:t>
      </w:r>
      <w:r w:rsidRPr="00A74BAB">
        <w:rPr>
          <w:rFonts w:ascii="Times New Roman" w:hAnsi="Times New Roman" w:cs="Times New Roman"/>
          <w:b/>
          <w:color w:val="0000FF"/>
          <w:sz w:val="24"/>
        </w:rPr>
        <w:t>№5-38-7</w:t>
      </w:r>
      <w:r w:rsidRPr="00A74BAB" w:rsidR="00A66E09">
        <w:rPr>
          <w:rFonts w:ascii="Times New Roman" w:hAnsi="Times New Roman" w:cs="Times New Roman"/>
          <w:b/>
          <w:color w:val="0000FF"/>
          <w:sz w:val="24"/>
        </w:rPr>
        <w:t>7</w:t>
      </w:r>
      <w:r w:rsidRPr="00A74BAB">
        <w:rPr>
          <w:rFonts w:ascii="Times New Roman" w:hAnsi="Times New Roman" w:cs="Times New Roman"/>
          <w:b/>
          <w:color w:val="0000FF"/>
          <w:sz w:val="24"/>
        </w:rPr>
        <w:t>/2022</w:t>
      </w:r>
    </w:p>
    <w:p w:rsidR="000B2E03" w:rsidRPr="00A74BAB" w:rsidP="000B2E0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A74BAB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0B2E03" w:rsidRPr="00A74BAB" w:rsidP="000B2E03">
      <w:pPr>
        <w:spacing w:line="240" w:lineRule="atLeast"/>
        <w:jc w:val="both"/>
      </w:pPr>
      <w:r w:rsidRPr="00A74BAB">
        <w:t xml:space="preserve">10 февраля 2022 года                                 </w:t>
      </w:r>
      <w:r w:rsidRPr="00A74BAB">
        <w:tab/>
        <w:t xml:space="preserve">        г. Евпатория, ул. Горького, д. 10/29</w:t>
      </w:r>
    </w:p>
    <w:p w:rsidR="000B2E03" w:rsidRPr="00A74BAB" w:rsidP="000B2E03">
      <w:pPr>
        <w:spacing w:line="240" w:lineRule="atLeast"/>
        <w:ind w:firstLine="567"/>
        <w:jc w:val="both"/>
      </w:pPr>
      <w:r w:rsidRPr="00A74BAB">
        <w:t xml:space="preserve">Мировой судья судебного участка №38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0B2E03" w:rsidRPr="00A74BAB" w:rsidP="000B2E03">
      <w:pPr>
        <w:spacing w:line="240" w:lineRule="atLeast"/>
        <w:ind w:firstLine="567"/>
        <w:jc w:val="both"/>
        <w:rPr>
          <w:b/>
        </w:rPr>
      </w:pPr>
      <w:r w:rsidRPr="00A74BAB">
        <w:rPr>
          <w:b/>
        </w:rPr>
        <w:t>Фещенко</w:t>
      </w:r>
      <w:r w:rsidRPr="00A74BAB">
        <w:rPr>
          <w:b/>
        </w:rPr>
        <w:t xml:space="preserve"> Артура Александровича,</w:t>
      </w:r>
      <w:r w:rsidRPr="00A74BAB">
        <w:t xml:space="preserve"> </w:t>
      </w:r>
      <w:r w:rsidRPr="00A74BAB" w:rsidR="00A74BAB">
        <w:rPr>
          <w:b/>
        </w:rPr>
        <w:t>***</w:t>
      </w:r>
      <w:r w:rsidRPr="00A74BAB">
        <w:rPr>
          <w:color w:val="000000" w:themeColor="text1"/>
        </w:rPr>
        <w:t xml:space="preserve">,  ранее привлеченного к административной </w:t>
      </w:r>
      <w:r w:rsidRPr="00A74BAB">
        <w:t xml:space="preserve">ответственности по ч. 3 ст. 19.24 КоАП РФ постановлением мирового судьи судебного участка № 38 Евпаторийского судебного района (городской округ Евпатория) от </w:t>
      </w:r>
      <w:r w:rsidRPr="00A74BAB" w:rsidR="00A74BAB">
        <w:rPr>
          <w:b/>
        </w:rPr>
        <w:t>***</w:t>
      </w:r>
      <w:r w:rsidRPr="00A74BAB">
        <w:t xml:space="preserve"> года, по ч. 3 ст. 19.24 КоАП РФ постановлением</w:t>
      </w:r>
      <w:r w:rsidRPr="00A74BAB">
        <w:t xml:space="preserve"> мирового судьи судебного участка № 38 Евпаторийского судебного района (городской округ Евпатория) от </w:t>
      </w:r>
      <w:r w:rsidRPr="00A74BAB" w:rsidR="00A74BAB">
        <w:rPr>
          <w:b/>
        </w:rPr>
        <w:t>***</w:t>
      </w:r>
      <w:r w:rsidRPr="00A74BAB">
        <w:rPr>
          <w:color w:val="000000" w:themeColor="text1"/>
        </w:rPr>
        <w:t>года,</w:t>
      </w:r>
    </w:p>
    <w:p w:rsidR="000B2E03" w:rsidRPr="00A74BAB" w:rsidP="000B2E03">
      <w:pPr>
        <w:spacing w:line="240" w:lineRule="atLeast"/>
        <w:ind w:firstLine="567"/>
        <w:jc w:val="both"/>
        <w:rPr>
          <w:b/>
        </w:rPr>
      </w:pPr>
      <w:r w:rsidRPr="00A74BAB">
        <w:t>по ч. 1 ст. 19.24 Кодекса Российской Федерации об административных правонарушениях,</w:t>
      </w:r>
    </w:p>
    <w:p w:rsidR="000B2E03" w:rsidRPr="00A74BAB" w:rsidP="000B2E03">
      <w:pPr>
        <w:spacing w:line="240" w:lineRule="atLeast"/>
        <w:ind w:firstLine="567"/>
        <w:jc w:val="center"/>
        <w:rPr>
          <w:b/>
        </w:rPr>
      </w:pPr>
      <w:r w:rsidRPr="00A74BAB">
        <w:rPr>
          <w:b/>
        </w:rPr>
        <w:t>УСТАНОВИЛ:</w:t>
      </w:r>
    </w:p>
    <w:p w:rsidR="000B2E03" w:rsidRPr="00A74BAB" w:rsidP="000B2E03">
      <w:pPr>
        <w:ind w:firstLine="540"/>
        <w:jc w:val="both"/>
      </w:pPr>
      <w:r w:rsidRPr="00A74BAB">
        <w:rPr>
          <w:b/>
        </w:rPr>
        <w:t>***</w:t>
      </w:r>
      <w:r w:rsidRPr="00A74BAB" w:rsidR="000D37C9">
        <w:t>года</w:t>
      </w:r>
      <w:r w:rsidRPr="00A74BAB">
        <w:t xml:space="preserve"> в </w:t>
      </w:r>
      <w:r w:rsidRPr="00A74BAB">
        <w:rPr>
          <w:b/>
        </w:rPr>
        <w:t>***</w:t>
      </w:r>
      <w:r w:rsidRPr="00A74BAB">
        <w:t>час</w:t>
      </w:r>
      <w:r w:rsidRPr="00A74BAB">
        <w:t>.</w:t>
      </w:r>
      <w:r w:rsidRPr="00A74BAB">
        <w:t xml:space="preserve"> </w:t>
      </w:r>
      <w:r w:rsidRPr="00A74BAB">
        <w:rPr>
          <w:b/>
        </w:rPr>
        <w:t>***</w:t>
      </w:r>
      <w:r w:rsidRPr="00A74BAB">
        <w:t xml:space="preserve"> </w:t>
      </w:r>
      <w:r w:rsidRPr="00A74BAB">
        <w:t>м</w:t>
      </w:r>
      <w:r w:rsidRPr="00A74BAB">
        <w:t xml:space="preserve">ин. </w:t>
      </w:r>
      <w:r w:rsidRPr="00A74BAB" w:rsidR="000D37C9">
        <w:t>Фещенко</w:t>
      </w:r>
      <w:r w:rsidRPr="00A74BAB" w:rsidR="000D37C9">
        <w:t xml:space="preserve"> А.А.,</w:t>
      </w:r>
      <w:r w:rsidRPr="00A74BAB">
        <w:t xml:space="preserve"> в отношении которого решением Евпаторийского городского суда Республики Крым от </w:t>
      </w:r>
      <w:r w:rsidRPr="00A74BAB">
        <w:rPr>
          <w:b/>
        </w:rPr>
        <w:t>***</w:t>
      </w:r>
      <w:r w:rsidRPr="00A74BAB">
        <w:t xml:space="preserve">г.  установлен административный надзор, нарушил ограничения, возложенные на него судом, а именно </w:t>
      </w:r>
      <w:r w:rsidRPr="00A74BAB">
        <w:rPr>
          <w:b/>
        </w:rPr>
        <w:t>***</w:t>
      </w:r>
      <w:r w:rsidRPr="00A74BAB">
        <w:t>года не явился в ОМВД России по г. Евпатории для регистрации согласно графика, тем самым совершил административное правонарушение, предусмотренное ч. 1 ст. 19.24 КоАП Российской Федерации.</w:t>
      </w:r>
    </w:p>
    <w:p w:rsidR="000B2E03" w:rsidRPr="00A74BAB" w:rsidP="000B2E03">
      <w:pPr>
        <w:ind w:firstLine="720"/>
        <w:jc w:val="both"/>
        <w:rPr>
          <w:color w:val="FF0000"/>
        </w:rPr>
      </w:pPr>
      <w:r w:rsidRPr="00A74BAB">
        <w:t xml:space="preserve">В судебном заседании </w:t>
      </w:r>
      <w:r w:rsidRPr="00A74BAB" w:rsidR="000D37C9">
        <w:t>Фещенко</w:t>
      </w:r>
      <w:r w:rsidRPr="00A74BAB" w:rsidR="000D37C9">
        <w:t xml:space="preserve"> А.А.</w:t>
      </w:r>
      <w:r w:rsidRPr="00A74BAB">
        <w:rPr>
          <w:rFonts w:eastAsia="Calibri"/>
          <w:lang w:eastAsia="en-US"/>
        </w:rPr>
        <w:t xml:space="preserve"> вину в совершении правонарушения </w:t>
      </w:r>
      <w:r w:rsidRPr="00A74BAB">
        <w:t>признал, раскаялся в содеянном.</w:t>
      </w:r>
      <w:r w:rsidRPr="00A74BAB">
        <w:t xml:space="preserve"> </w:t>
      </w:r>
      <w:r w:rsidRPr="00A74BAB">
        <w:rPr>
          <w:color w:val="000000" w:themeColor="text1"/>
        </w:rPr>
        <w:t xml:space="preserve">Указал, что не явился на регистрацию в ОМВД по г. </w:t>
      </w:r>
      <w:r w:rsidRPr="00A74BAB">
        <w:t>Евпатории, так как забыл о необходимости явки.</w:t>
      </w:r>
    </w:p>
    <w:p w:rsidR="000B2E03" w:rsidRPr="00A74BAB" w:rsidP="000B2E03">
      <w:pPr>
        <w:ind w:firstLine="720"/>
        <w:jc w:val="both"/>
      </w:pPr>
      <w:r w:rsidRPr="00A74BAB">
        <w:t xml:space="preserve">Выслушав пояснения </w:t>
      </w:r>
      <w:r w:rsidRPr="00A74BAB" w:rsidR="000D37C9">
        <w:t>Фещенко</w:t>
      </w:r>
      <w:r w:rsidRPr="00A74BAB" w:rsidR="000D37C9">
        <w:t xml:space="preserve"> А.А.</w:t>
      </w:r>
      <w:r w:rsidRPr="00A74BAB">
        <w:t xml:space="preserve">, исследовав материалы дела, мировой судья приходит к выводу о наличии в действиях </w:t>
      </w:r>
      <w:r w:rsidRPr="00A74BAB" w:rsidR="000D37C9">
        <w:t>Фещенко</w:t>
      </w:r>
      <w:r w:rsidRPr="00A74BAB" w:rsidR="000D37C9">
        <w:t xml:space="preserve"> А.А.</w:t>
      </w:r>
      <w:r w:rsidRPr="00A74BAB">
        <w:t xml:space="preserve"> состава правонарушения, предусмотренного ч. 1 ст. 19.24 Кодекса Российской Федерации об административных правонарушениях. </w:t>
      </w:r>
    </w:p>
    <w:p w:rsidR="000B2E03" w:rsidRPr="00A74BAB" w:rsidP="000B2E03">
      <w:pPr>
        <w:ind w:firstLine="720"/>
        <w:jc w:val="both"/>
      </w:pPr>
      <w:r w:rsidRPr="00A74BAB">
        <w:t xml:space="preserve">Вина </w:t>
      </w:r>
      <w:r w:rsidRPr="00A74BAB" w:rsidR="000D37C9">
        <w:t>Фещенко</w:t>
      </w:r>
      <w:r w:rsidRPr="00A74BAB" w:rsidR="000D37C9">
        <w:t xml:space="preserve"> А.А.</w:t>
      </w:r>
      <w:r w:rsidRPr="00A74BAB">
        <w:rPr>
          <w:rFonts w:eastAsia="Calibri"/>
          <w:lang w:eastAsia="en-US"/>
        </w:rPr>
        <w:t xml:space="preserve"> </w:t>
      </w:r>
      <w:r w:rsidRPr="00A74BAB">
        <w:t xml:space="preserve">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от </w:t>
      </w:r>
      <w:r w:rsidRPr="00A74BAB" w:rsidR="00A74BAB">
        <w:rPr>
          <w:b/>
        </w:rPr>
        <w:t>***</w:t>
      </w:r>
      <w:r w:rsidRPr="00A74BAB">
        <w:t xml:space="preserve">г.,  регистрационным листом поднадзорного лица;  </w:t>
      </w:r>
      <w:r w:rsidRPr="00A74BAB">
        <w:t xml:space="preserve">письменными объяснениями </w:t>
      </w:r>
      <w:r w:rsidRPr="00A74BAB">
        <w:t>Фещенко</w:t>
      </w:r>
      <w:r w:rsidRPr="00A74BAB">
        <w:t xml:space="preserve"> А.А. от </w:t>
      </w:r>
      <w:r w:rsidRPr="00A74BAB" w:rsidR="00A74BAB">
        <w:rPr>
          <w:b/>
        </w:rPr>
        <w:t>***</w:t>
      </w:r>
      <w:r w:rsidRPr="00A74BAB">
        <w:t xml:space="preserve">г.; решением </w:t>
      </w:r>
      <w:r w:rsidRPr="00A74BAB" w:rsidR="00A74BAB">
        <w:rPr>
          <w:b/>
        </w:rPr>
        <w:t>***</w:t>
      </w:r>
      <w:r w:rsidRPr="00A74BAB" w:rsidR="00A74BAB">
        <w:rPr>
          <w:b/>
        </w:rPr>
        <w:t xml:space="preserve"> </w:t>
      </w:r>
      <w:r w:rsidRPr="00A74BAB" w:rsidR="00A74BAB">
        <w:rPr>
          <w:b/>
        </w:rPr>
        <w:t>***</w:t>
      </w:r>
      <w:r w:rsidRPr="00A74BAB">
        <w:t xml:space="preserve"> суда </w:t>
      </w:r>
      <w:r w:rsidRPr="00A74BAB" w:rsidR="00A74BAB">
        <w:rPr>
          <w:b/>
        </w:rPr>
        <w:t>***</w:t>
      </w:r>
      <w:r w:rsidRPr="00A74BAB">
        <w:t xml:space="preserve">от </w:t>
      </w:r>
      <w:r w:rsidRPr="00A74BAB" w:rsidR="00A74BAB">
        <w:rPr>
          <w:b/>
        </w:rPr>
        <w:t>***</w:t>
      </w:r>
      <w:r w:rsidRPr="00A74BAB">
        <w:t xml:space="preserve">г. с отметкой о вступлении в законную силу  </w:t>
      </w:r>
      <w:r w:rsidRPr="00A74BAB" w:rsidR="00A74BAB">
        <w:rPr>
          <w:b/>
        </w:rPr>
        <w:t>***</w:t>
      </w:r>
      <w:r w:rsidRPr="00A74BAB">
        <w:t xml:space="preserve">г., согласно которого </w:t>
      </w:r>
      <w:r w:rsidRPr="00A74BAB" w:rsidR="000D37C9">
        <w:t>Фещенко</w:t>
      </w:r>
      <w:r w:rsidRPr="00A74BAB" w:rsidR="000D37C9">
        <w:t xml:space="preserve"> А.А.</w:t>
      </w:r>
      <w:r w:rsidRPr="00A74BAB">
        <w:t xml:space="preserve"> был   продлен срок административного надзора на шесть месяцев с установлением дополнительного ограничения в виде обязательной явки </w:t>
      </w:r>
      <w:r w:rsidRPr="00A74BAB" w:rsidR="00A74BAB">
        <w:rPr>
          <w:b/>
        </w:rPr>
        <w:t>***</w:t>
      </w:r>
      <w:r w:rsidRPr="00A74BAB">
        <w:t>раза в месяц в орган внутренних дел по месту жительства, пребывания или фактического нахождения для регистрации и запрета пребывать в</w:t>
      </w:r>
      <w:r w:rsidRPr="00A74BAB">
        <w:t xml:space="preserve"> </w:t>
      </w:r>
      <w:r w:rsidRPr="00A74BAB">
        <w:t>местах</w:t>
      </w:r>
      <w:r w:rsidRPr="00A74BAB">
        <w:t>, где осуществляется торговля к распитию спиртными напитками на розлив;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 копией графика прибытия поднадзорного лица на регистрацию; копией справки ФКУ И</w:t>
      </w:r>
      <w:r w:rsidRPr="00A74BAB">
        <w:t>К-</w:t>
      </w:r>
      <w:r w:rsidRPr="00A74BAB" w:rsidR="00A74BAB">
        <w:rPr>
          <w:b/>
        </w:rPr>
        <w:t>***</w:t>
      </w:r>
      <w:r w:rsidRPr="00A74BAB">
        <w:t xml:space="preserve"> УФСИН России по Краснодарскому краю от </w:t>
      </w:r>
      <w:r w:rsidRPr="00A74BAB" w:rsidR="00A74BAB">
        <w:rPr>
          <w:b/>
        </w:rPr>
        <w:t>***</w:t>
      </w:r>
      <w:r w:rsidRPr="00A74BAB">
        <w:t xml:space="preserve">г.; копией определения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 участка №39 Евпаторийского судебного района (городской округ Евпатория) Республики Крым от </w:t>
      </w:r>
      <w:r w:rsidRPr="00A74BAB" w:rsidR="00A74BAB">
        <w:rPr>
          <w:b/>
        </w:rPr>
        <w:t>***</w:t>
      </w:r>
      <w:r w:rsidRPr="00A74BAB">
        <w:t xml:space="preserve">г.; копией постановления мирового судьи судебного участка №38 Евпаторийского судебного района (городской округ Евпатория) Республики Крым от </w:t>
      </w:r>
      <w:r w:rsidRPr="00A74BAB" w:rsidR="00A74BAB">
        <w:rPr>
          <w:b/>
        </w:rPr>
        <w:t>***</w:t>
      </w:r>
      <w:r w:rsidRPr="00A74BAB">
        <w:t xml:space="preserve">г.; копией заявления от </w:t>
      </w:r>
      <w:r w:rsidRPr="00A74BAB" w:rsidR="00A74BAB">
        <w:rPr>
          <w:b/>
        </w:rPr>
        <w:t>***</w:t>
      </w:r>
      <w:r w:rsidRPr="00A74BAB">
        <w:t xml:space="preserve">г.; справкой на физическое лицо и другими материалами дела, которые составлены </w:t>
      </w:r>
      <w:r w:rsidRPr="00A74BAB">
        <w:rPr>
          <w:rFonts w:eastAsia="Calibri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0B2E03" w:rsidRPr="00A74BAB" w:rsidP="000B2E03">
      <w:pPr>
        <w:ind w:firstLine="720"/>
        <w:jc w:val="both"/>
      </w:pPr>
      <w:r w:rsidRPr="00A74BAB">
        <w:t xml:space="preserve">Действия </w:t>
      </w:r>
      <w:r w:rsidRPr="00A74BAB">
        <w:t>Фещенко</w:t>
      </w:r>
      <w:r w:rsidRPr="00A74BAB">
        <w:t xml:space="preserve"> А.А.</w:t>
      </w:r>
      <w:r w:rsidRPr="00A74BAB">
        <w:rPr>
          <w:rFonts w:eastAsia="Calibri"/>
          <w:lang w:eastAsia="en-US"/>
        </w:rPr>
        <w:t xml:space="preserve"> </w:t>
      </w:r>
      <w:r w:rsidRPr="00A74BAB">
        <w:t xml:space="preserve">правильно квалифицированы по ч. 1 ст. 19.24 Кодекса РФ об административных правонарушениях, как </w:t>
      </w:r>
      <w:r w:rsidRPr="00A74BAB">
        <w:rPr>
          <w:color w:val="000000"/>
          <w:shd w:val="clear" w:color="auto" w:fill="FFFFFF"/>
        </w:rPr>
        <w:t xml:space="preserve">несоблюдение лицом, в отношении </w:t>
      </w:r>
      <w:r w:rsidRPr="00A74BAB">
        <w:rPr>
          <w:color w:val="000000"/>
          <w:shd w:val="clear" w:color="auto" w:fill="FFFFFF"/>
        </w:rPr>
        <w:t xml:space="preserve">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A74BAB">
        <w:rPr>
          <w:shd w:val="clear" w:color="auto" w:fill="FFFFFF"/>
        </w:rPr>
        <w:t>федеральным</w:t>
      </w:r>
      <w:r w:rsidRPr="00A74BAB">
        <w:rPr>
          <w:rStyle w:val="apple-converted-space"/>
          <w:shd w:val="clear" w:color="auto" w:fill="FFFFFF"/>
        </w:rPr>
        <w:t> </w:t>
      </w:r>
      <w:hyperlink r:id="rId4" w:anchor="dst100025" w:history="1">
        <w:r w:rsidRPr="00A74BAB">
          <w:rPr>
            <w:rStyle w:val="Hyperlink"/>
            <w:shd w:val="clear" w:color="auto" w:fill="FFFFFF"/>
          </w:rPr>
          <w:t>законом</w:t>
        </w:r>
      </w:hyperlink>
      <w:r w:rsidRPr="00A74BAB">
        <w:rPr>
          <w:shd w:val="clear" w:color="auto" w:fill="FFFFFF"/>
        </w:rPr>
        <w:t xml:space="preserve">, </w:t>
      </w:r>
      <w:r w:rsidRPr="00A74BAB">
        <w:rPr>
          <w:color w:val="000000"/>
          <w:shd w:val="clear" w:color="auto" w:fill="FFFFFF"/>
        </w:rPr>
        <w:t>если эти действия (бездействие) не содержат уголовно наказуемого деяния</w:t>
      </w:r>
      <w:r w:rsidRPr="00A74BAB">
        <w:t>.</w:t>
      </w:r>
    </w:p>
    <w:p w:rsidR="000B2E03" w:rsidRPr="00A74BAB" w:rsidP="000B2E03">
      <w:pPr>
        <w:ind w:firstLine="720"/>
        <w:jc w:val="both"/>
      </w:pPr>
      <w:r w:rsidRPr="00A74BAB">
        <w:t>Обстоятельств, предусмотренных ст. 24.5 КоАП РФ, исключающих производство по делу, не установлено.</w:t>
      </w:r>
    </w:p>
    <w:p w:rsidR="000B2E03" w:rsidRPr="00A74BAB" w:rsidP="000B2E03">
      <w:pPr>
        <w:ind w:firstLine="720"/>
        <w:jc w:val="both"/>
      </w:pPr>
      <w:r w:rsidRPr="00A74BAB">
        <w:t>Согласно ч. 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697089" w:rsidRPr="00A74BAB" w:rsidP="00697089">
      <w:pPr>
        <w:ind w:firstLine="720"/>
        <w:jc w:val="both"/>
      </w:pPr>
      <w:r w:rsidRPr="00A74BAB"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</w:t>
      </w:r>
      <w:r w:rsidRPr="00A74BAB" w:rsidR="000D37C9">
        <w:t>смягчающие административную ответственность обстоятельства</w:t>
      </w:r>
      <w:r w:rsidRPr="00A74BAB" w:rsidR="000D37C9">
        <w:t xml:space="preserve"> - признание вины, раскаяние в содеянном, отсутствие обстоятельств отягчающих административную ответственность, </w:t>
      </w:r>
      <w:r w:rsidRPr="00A74BAB">
        <w:t xml:space="preserve">считает необходимым назначить наказание в виде административного </w:t>
      </w:r>
      <w:r w:rsidRPr="00A74BAB">
        <w:t>штрафа</w:t>
      </w:r>
      <w:r w:rsidRPr="00A74BAB">
        <w:t xml:space="preserve"> в минимальном размере установленном санкцией ч.</w:t>
      </w:r>
      <w:r w:rsidRPr="00A74BAB" w:rsidR="00D77594">
        <w:t xml:space="preserve"> </w:t>
      </w:r>
      <w:r w:rsidRPr="00A74BAB">
        <w:t xml:space="preserve">1 ст. 19.24 КоАП РФ. </w:t>
      </w:r>
    </w:p>
    <w:p w:rsidR="00697089" w:rsidRPr="00A74BAB" w:rsidP="00697089">
      <w:pPr>
        <w:ind w:firstLine="540"/>
        <w:jc w:val="both"/>
      </w:pPr>
      <w:r w:rsidRPr="00A74BAB">
        <w:t xml:space="preserve">На основании </w:t>
      </w:r>
      <w:r w:rsidRPr="00A74BAB">
        <w:t>изложенного</w:t>
      </w:r>
      <w:r w:rsidRPr="00A74BAB">
        <w:t xml:space="preserve">, руководствуясь </w:t>
      </w:r>
      <w:r w:rsidRPr="00A74BAB" w:rsidR="000B2E03">
        <w:t xml:space="preserve">ч.1. </w:t>
      </w:r>
      <w:r w:rsidRPr="00A74BAB">
        <w:t>ст. ст. 19.24, 29.10, ст. 29.11 КоАП Российской Федерации, мировой судья</w:t>
      </w:r>
    </w:p>
    <w:p w:rsidR="00697089" w:rsidRPr="00A74BAB" w:rsidP="00697089">
      <w:pPr>
        <w:ind w:firstLine="540"/>
        <w:jc w:val="center"/>
        <w:rPr>
          <w:b/>
        </w:rPr>
      </w:pPr>
      <w:r w:rsidRPr="00A74BAB">
        <w:rPr>
          <w:b/>
        </w:rPr>
        <w:t>ПОСТАНОВИЛ:</w:t>
      </w:r>
    </w:p>
    <w:p w:rsidR="00697089" w:rsidRPr="00A74BAB" w:rsidP="00697089">
      <w:pPr>
        <w:ind w:firstLine="720"/>
        <w:jc w:val="both"/>
      </w:pPr>
      <w:r w:rsidRPr="00A74BAB">
        <w:rPr>
          <w:b/>
        </w:rPr>
        <w:t>Фещенко</w:t>
      </w:r>
      <w:r w:rsidRPr="00A74BAB">
        <w:rPr>
          <w:b/>
        </w:rPr>
        <w:t xml:space="preserve"> </w:t>
      </w:r>
      <w:r w:rsidRPr="00A74BAB" w:rsidR="00197AC6">
        <w:rPr>
          <w:b/>
        </w:rPr>
        <w:t>Артура</w:t>
      </w:r>
      <w:r w:rsidRPr="00A74BAB">
        <w:rPr>
          <w:b/>
        </w:rPr>
        <w:t xml:space="preserve"> Александровича</w:t>
      </w:r>
      <w:r w:rsidRPr="00A74BAB">
        <w:rPr>
          <w:b/>
        </w:rPr>
        <w:t xml:space="preserve"> </w:t>
      </w:r>
      <w:r w:rsidRPr="00A74BAB">
        <w:t>признать</w:t>
      </w:r>
      <w:r w:rsidRPr="00A74BAB">
        <w:rPr>
          <w:b/>
        </w:rPr>
        <w:t xml:space="preserve"> </w:t>
      </w:r>
      <w:r w:rsidRPr="00A74BAB"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A74BAB" w:rsidR="00D77594">
        <w:t xml:space="preserve"> </w:t>
      </w:r>
      <w:r w:rsidRPr="00A74BAB">
        <w:t>и назначить ему наказание в виде штрафа в размере 1000 (одна тысяча) рублей.</w:t>
      </w:r>
    </w:p>
    <w:p w:rsidR="00697089" w:rsidRPr="00A74BAB" w:rsidP="00697089">
      <w:pPr>
        <w:ind w:firstLine="720"/>
        <w:jc w:val="both"/>
        <w:rPr>
          <w:iCs/>
        </w:rPr>
      </w:pPr>
      <w:r w:rsidRPr="00A74BAB">
        <w:rPr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37C9" w:rsidRPr="00A74BAB" w:rsidP="000D37C9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</w:pPr>
      <w:r w:rsidRPr="00A74BAB">
        <w:t>Штраф подлежит оплате по следующим реквизитам:</w:t>
      </w:r>
      <w:r w:rsidRPr="00A74BAB">
        <w:rPr>
          <w:color w:val="FF0000"/>
        </w:rPr>
        <w:t xml:space="preserve"> </w:t>
      </w:r>
      <w:r w:rsidRPr="00A74BAB" w:rsidR="00A74BAB">
        <w:rPr>
          <w:b/>
        </w:rPr>
        <w:t>***</w:t>
      </w:r>
      <w:r w:rsidRPr="00A74BAB">
        <w:t>, 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№ 5-38-77/2022 от 10.02.2022 г.</w:t>
      </w:r>
    </w:p>
    <w:p w:rsidR="00697089" w:rsidRPr="00A74BAB" w:rsidP="00197AC6">
      <w:pPr>
        <w:autoSpaceDE w:val="0"/>
        <w:autoSpaceDN w:val="0"/>
        <w:adjustRightInd w:val="0"/>
        <w:ind w:firstLine="709"/>
        <w:jc w:val="both"/>
      </w:pPr>
      <w:r w:rsidRPr="00A74BAB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A74BAB" w:rsidR="007732E0">
        <w:t xml:space="preserve"> Республики Крым</w:t>
      </w:r>
      <w:r w:rsidRPr="00A74BAB">
        <w:t>.</w:t>
      </w:r>
    </w:p>
    <w:p w:rsidR="00697089" w:rsidRPr="00A74BAB" w:rsidP="00197AC6">
      <w:pPr>
        <w:ind w:firstLine="709"/>
        <w:jc w:val="both"/>
      </w:pPr>
      <w:r w:rsidRPr="00A74BAB">
        <w:rPr>
          <w:iCs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74BAB">
        <w:t>КоАП РФ</w:t>
      </w:r>
      <w:r w:rsidRPr="00A74BAB">
        <w:rPr>
          <w:iCs/>
        </w:rPr>
        <w:t>.</w:t>
      </w:r>
      <w:r w:rsidRPr="00A74BAB">
        <w:t xml:space="preserve"> </w:t>
      </w:r>
    </w:p>
    <w:p w:rsidR="00697089" w:rsidRPr="00A74BAB" w:rsidP="00197AC6">
      <w:pPr>
        <w:ind w:firstLine="709"/>
        <w:jc w:val="both"/>
        <w:rPr>
          <w:iCs/>
        </w:rPr>
      </w:pPr>
      <w:r w:rsidRPr="00A74BAB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A74BAB" w:rsidR="007732E0">
        <w:rPr>
          <w:iCs/>
        </w:rPr>
        <w:t>Российской Федерации</w:t>
      </w:r>
      <w:r w:rsidRPr="00A74BAB">
        <w:rPr>
          <w:iCs/>
        </w:rPr>
        <w:t>.</w:t>
      </w:r>
    </w:p>
    <w:p w:rsidR="00697089" w:rsidRPr="00A74BAB" w:rsidP="00697089">
      <w:pPr>
        <w:ind w:firstLine="720"/>
        <w:jc w:val="both"/>
      </w:pPr>
      <w:r w:rsidRPr="00A74BAB">
        <w:t>Постановление может быть обжаловано в течени</w:t>
      </w:r>
      <w:r w:rsidRPr="00A74BAB" w:rsidR="000B2E03">
        <w:t>е</w:t>
      </w:r>
      <w:r w:rsidRPr="00A74BAB">
        <w:t xml:space="preserve"> 10 суток в порядке</w:t>
      </w:r>
      <w:r w:rsidRPr="00A74BAB" w:rsidR="000B2E03">
        <w:t>,</w:t>
      </w:r>
      <w:r w:rsidRPr="00A74BAB">
        <w:t xml:space="preserve"> предусмотренном ст. 30.2 КоАП РФ.</w:t>
      </w:r>
    </w:p>
    <w:p w:rsidR="007732E0" w:rsidRPr="00A74BAB" w:rsidP="00697089">
      <w:pPr>
        <w:widowControl w:val="0"/>
        <w:suppressAutoHyphens/>
        <w:ind w:firstLine="720"/>
        <w:rPr>
          <w:rFonts w:eastAsia="Tahoma"/>
          <w:b/>
          <w:lang w:eastAsia="zh-CN"/>
        </w:rPr>
      </w:pPr>
    </w:p>
    <w:p w:rsidR="00697089" w:rsidRPr="00A74BAB" w:rsidP="007732E0">
      <w:pPr>
        <w:widowControl w:val="0"/>
        <w:suppressAutoHyphens/>
        <w:rPr>
          <w:rFonts w:eastAsia="Tahoma"/>
          <w:b/>
          <w:lang w:eastAsia="zh-CN"/>
        </w:rPr>
      </w:pPr>
      <w:r w:rsidRPr="00A74BAB">
        <w:rPr>
          <w:rFonts w:eastAsia="Tahoma"/>
          <w:b/>
          <w:lang w:eastAsia="zh-CN"/>
        </w:rPr>
        <w:t xml:space="preserve">Мировой судья </w:t>
      </w:r>
      <w:r w:rsidRPr="00A74BAB">
        <w:rPr>
          <w:rFonts w:eastAsia="Tahoma"/>
          <w:b/>
          <w:lang w:eastAsia="zh-CN"/>
        </w:rPr>
        <w:tab/>
      </w:r>
      <w:r w:rsidRPr="00A74BAB">
        <w:rPr>
          <w:rFonts w:eastAsia="Tahoma"/>
          <w:b/>
          <w:lang w:eastAsia="zh-CN"/>
        </w:rPr>
        <w:tab/>
      </w:r>
      <w:r w:rsidRPr="00A74BAB" w:rsidR="00A74BAB">
        <w:rPr>
          <w:rFonts w:eastAsia="Tahoma"/>
          <w:b/>
          <w:lang w:eastAsia="zh-CN"/>
        </w:rPr>
        <w:t>/подпись/</w:t>
      </w:r>
      <w:r w:rsidRPr="00A74BAB">
        <w:rPr>
          <w:rFonts w:eastAsia="Tahoma"/>
          <w:b/>
          <w:lang w:eastAsia="zh-CN"/>
        </w:rPr>
        <w:tab/>
      </w:r>
      <w:r w:rsidRPr="00A74BAB">
        <w:rPr>
          <w:rFonts w:eastAsia="Tahoma"/>
          <w:b/>
          <w:lang w:eastAsia="zh-CN"/>
        </w:rPr>
        <w:tab/>
      </w:r>
      <w:r w:rsidRPr="00A74BAB" w:rsidR="007732E0">
        <w:rPr>
          <w:rFonts w:eastAsia="Tahoma"/>
          <w:b/>
          <w:lang w:eastAsia="zh-CN"/>
        </w:rPr>
        <w:t xml:space="preserve">       М.М. Апразов</w:t>
      </w:r>
    </w:p>
    <w:p w:rsidR="007C6A1F" w:rsidRPr="00A74BAB"/>
    <w:sectPr w:rsidSect="00A74BAB"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B2E03"/>
    <w:rsid w:val="000D37C9"/>
    <w:rsid w:val="00197AC6"/>
    <w:rsid w:val="003617A1"/>
    <w:rsid w:val="00697089"/>
    <w:rsid w:val="007732E0"/>
    <w:rsid w:val="007C6A1F"/>
    <w:rsid w:val="00A66E09"/>
    <w:rsid w:val="00A74BAB"/>
    <w:rsid w:val="00D6613E"/>
    <w:rsid w:val="00D775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Normal"/>
    <w:semiHidden/>
    <w:rsid w:val="000B2E03"/>
    <w:rPr>
      <w:rFonts w:ascii="Courier New" w:hAnsi="Courier New" w:cs="Courier New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