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9659A6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961CE7">
        <w:rPr>
          <w:b/>
          <w:sz w:val="26"/>
          <w:szCs w:val="26"/>
        </w:rPr>
        <w:t>93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25 марта</w:t>
      </w:r>
      <w:r w:rsidR="00B516E3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C37DD0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="0062158F">
        <w:rPr>
          <w:rStyle w:val="2"/>
          <w:sz w:val="26"/>
          <w:szCs w:val="26"/>
        </w:rPr>
        <w:t xml:space="preserve"> Апразов Магомед Магомедрасулович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7F07C2" w:rsidP="007F07C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="00C37DD0">
        <w:rPr>
          <w:rFonts w:ascii="Times New Roman" w:hAnsi="Times New Roman"/>
          <w:b/>
          <w:sz w:val="26"/>
          <w:szCs w:val="26"/>
        </w:rPr>
        <w:t>- Нечаева Андрея Анатольевича</w:t>
      </w:r>
      <w:r w:rsidR="00C37D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745EEE">
      <w:pPr>
        <w:pStyle w:val="20"/>
        <w:shd w:val="clear" w:color="auto" w:fill="auto"/>
        <w:spacing w:after="0"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Pr="003751C2" w:rsidR="0097499D">
        <w:rPr>
          <w:sz w:val="26"/>
          <w:szCs w:val="26"/>
        </w:rPr>
        <w:t xml:space="preserve">. </w:t>
      </w:r>
      <w:r w:rsidR="0013247D">
        <w:rPr>
          <w:sz w:val="26"/>
          <w:szCs w:val="26"/>
        </w:rPr>
        <w:t>Нечаев А.А</w:t>
      </w:r>
      <w:r w:rsidR="00336CF7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***</w:t>
      </w:r>
      <w:r w:rsidRPr="003751C2" w:rsidR="009E0298">
        <w:rPr>
          <w:sz w:val="26"/>
          <w:szCs w:val="26"/>
        </w:rPr>
        <w:t xml:space="preserve"> расположенного по адресу:</w:t>
      </w:r>
      <w:r w:rsidRPr="003751C2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="00C37DD0">
        <w:rPr>
          <w:color w:val="0000FF"/>
          <w:sz w:val="26"/>
          <w:szCs w:val="26"/>
        </w:rPr>
        <w:t>,</w:t>
      </w:r>
      <w:r w:rsidR="007F07C2">
        <w:rPr>
          <w:color w:val="0000FF"/>
          <w:sz w:val="26"/>
          <w:szCs w:val="26"/>
        </w:rPr>
        <w:t xml:space="preserve"> </w:t>
      </w:r>
      <w:r w:rsidRPr="003751C2">
        <w:rPr>
          <w:color w:val="0000FF"/>
          <w:sz w:val="26"/>
          <w:szCs w:val="26"/>
        </w:rPr>
        <w:t>совершил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,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="00961CE7">
        <w:rPr>
          <w:color w:val="000000"/>
          <w:sz w:val="26"/>
          <w:szCs w:val="26"/>
          <w:lang w:bidi="ru-RU"/>
        </w:rPr>
        <w:t xml:space="preserve"> за 6 месяцев</w:t>
      </w:r>
      <w:r w:rsidR="00BF5EA3">
        <w:rPr>
          <w:color w:val="000000"/>
          <w:sz w:val="26"/>
          <w:szCs w:val="26"/>
          <w:lang w:bidi="ru-RU"/>
        </w:rPr>
        <w:t xml:space="preserve"> 2023</w:t>
      </w:r>
      <w:r w:rsidRPr="003751C2">
        <w:rPr>
          <w:color w:val="000000"/>
          <w:sz w:val="26"/>
          <w:szCs w:val="26"/>
          <w:lang w:bidi="ru-RU"/>
        </w:rPr>
        <w:t xml:space="preserve"> года.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37DD0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</w:t>
      </w:r>
      <w:r w:rsidRPr="00C37DD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37DD0">
        <w:rPr>
          <w:rFonts w:ascii="Times New Roman" w:hAnsi="Times New Roman" w:cs="Times New Roman"/>
          <w:color w:val="000000"/>
          <w:sz w:val="26"/>
          <w:szCs w:val="26"/>
          <w:lang w:bidi="ru-RU"/>
        </w:rPr>
        <w:t>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</w:t>
      </w:r>
      <w:r w:rsidRPr="00C37DD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месяца, следующего за расчетным (отчетным) периодом.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9659A6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C1493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</w:t>
      </w:r>
      <w:r w:rsidRPr="00745EEE" w:rsidR="00745EEE">
        <w:rPr>
          <w:rFonts w:ascii="Times New Roman" w:hAnsi="Times New Roman" w:cs="Times New Roman"/>
          <w:sz w:val="26"/>
          <w:szCs w:val="26"/>
        </w:rPr>
        <w:t>атаманом Городского казачьего общества «Евпаторийское»</w:t>
      </w:r>
      <w:r w:rsidR="00C37DD0">
        <w:rPr>
          <w:rFonts w:ascii="Times New Roman" w:hAnsi="Times New Roman" w:cs="Times New Roman"/>
          <w:sz w:val="26"/>
          <w:szCs w:val="26"/>
        </w:rPr>
        <w:t xml:space="preserve"> 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13247D" w:rsidR="0013247D">
        <w:rPr>
          <w:rFonts w:ascii="Times New Roman" w:hAnsi="Times New Roman" w:cs="Times New Roman"/>
          <w:sz w:val="26"/>
          <w:szCs w:val="26"/>
        </w:rPr>
        <w:t>Нечаев</w:t>
      </w:r>
      <w:r w:rsidR="0013247D">
        <w:rPr>
          <w:rFonts w:ascii="Times New Roman" w:hAnsi="Times New Roman" w:cs="Times New Roman"/>
          <w:sz w:val="26"/>
          <w:szCs w:val="26"/>
        </w:rPr>
        <w:t>ым</w:t>
      </w:r>
      <w:r w:rsidRPr="0013247D" w:rsidR="0013247D">
        <w:rPr>
          <w:rFonts w:ascii="Times New Roman" w:hAnsi="Times New Roman" w:cs="Times New Roman"/>
          <w:sz w:val="26"/>
          <w:szCs w:val="26"/>
        </w:rPr>
        <w:t xml:space="preserve"> А.А.</w:t>
      </w:r>
      <w:r w:rsidR="001324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9659A6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9659A6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A821F6" w:rsidRPr="00A26D08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9659A6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шения правонарушения является -</w:t>
      </w:r>
      <w:r w:rsidRPr="002E349D" w:rsidR="002E349D">
        <w:rPr>
          <w:b/>
          <w:color w:val="0000FF"/>
          <w:sz w:val="26"/>
          <w:szCs w:val="26"/>
        </w:rPr>
        <w:t xml:space="preserve"> </w:t>
      </w:r>
      <w:r w:rsidR="009659A6">
        <w:rPr>
          <w:rFonts w:ascii="Times New Roman" w:hAnsi="Times New Roman" w:cs="Times New Roman"/>
          <w:sz w:val="26"/>
          <w:szCs w:val="26"/>
        </w:rPr>
        <w:t>***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745EEE" w:rsidR="00745EEE">
        <w:rPr>
          <w:rFonts w:ascii="Times New Roman" w:hAnsi="Times New Roman" w:cs="Times New Roman"/>
          <w:sz w:val="26"/>
          <w:szCs w:val="26"/>
        </w:rPr>
        <w:t>атаманом Городского казачьего общества «Евпаторийское» муниципального образования городской округ Евпатория Республики</w:t>
      </w:r>
      <w:r w:rsidRPr="00745EEE" w:rsidR="00745EEE">
        <w:rPr>
          <w:rFonts w:ascii="Times New Roman" w:hAnsi="Times New Roman"/>
          <w:sz w:val="26"/>
          <w:szCs w:val="26"/>
        </w:rPr>
        <w:t xml:space="preserve"> Крым</w:t>
      </w:r>
      <w:r w:rsidRPr="00A821F6" w:rsidR="00745EE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9659A6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в срок не позднее </w:t>
      </w:r>
      <w:r w:rsidR="009659A6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C7745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расчета по страховым взносам в налоговый орган по месту учета.</w:t>
      </w:r>
    </w:p>
    <w:p w:rsidR="007F07C2" w:rsidP="008F782A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37DD0">
        <w:rPr>
          <w:rFonts w:ascii="Times New Roman" w:hAnsi="Times New Roman" w:cs="Times New Roman"/>
          <w:sz w:val="26"/>
          <w:szCs w:val="26"/>
        </w:rPr>
        <w:t>Нечаев А.А. в судебное заседание не явился, о времени и месте его проведения извещен надлежащим образом, в заявлении вину в совершении правонарушения признает, просит рассмотреть дело в его отсутствие. При указанных обстоятельствах, мировой судья считает возможным рассмотреть дело об административном правонарушении в отсутствие Нечаева А.А.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Исследовав материалы дела, мировой судья считае</w:t>
      </w:r>
      <w:r w:rsidR="0013247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 достоверно установленным, что</w:t>
      </w:r>
      <w:r w:rsidRPr="0013247D" w:rsidR="0013247D">
        <w:rPr>
          <w:sz w:val="26"/>
          <w:szCs w:val="26"/>
        </w:rPr>
        <w:t xml:space="preserve"> </w:t>
      </w:r>
      <w:r w:rsidRPr="0013247D" w:rsidR="0013247D">
        <w:rPr>
          <w:rFonts w:ascii="Times New Roman" w:hAnsi="Times New Roman" w:cs="Times New Roman"/>
          <w:sz w:val="26"/>
          <w:szCs w:val="26"/>
        </w:rPr>
        <w:t>Нечаев А.А.,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являясь </w:t>
      </w:r>
      <w:r w:rsidRPr="00745EEE" w:rsidR="00745EEE">
        <w:rPr>
          <w:rFonts w:ascii="Times New Roman" w:hAnsi="Times New Roman" w:cs="Times New Roman"/>
          <w:sz w:val="26"/>
          <w:szCs w:val="26"/>
        </w:rPr>
        <w:t>атаманом Городского казачьего общества «Евпаторийское»</w:t>
      </w:r>
      <w:r w:rsidRPr="00745EEE" w:rsidR="00CC080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,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13247D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324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13247D" w:rsidR="0013247D">
        <w:rPr>
          <w:rFonts w:ascii="Times New Roman" w:hAnsi="Times New Roman" w:cs="Times New Roman"/>
          <w:sz w:val="26"/>
          <w:szCs w:val="26"/>
        </w:rPr>
        <w:t>Нечаева А.А</w:t>
      </w:r>
      <w:r w:rsidRPr="0013247D" w:rsidR="0010262E">
        <w:rPr>
          <w:rFonts w:ascii="Times New Roman" w:hAnsi="Times New Roman" w:cs="Times New Roman"/>
          <w:sz w:val="26"/>
          <w:szCs w:val="26"/>
        </w:rPr>
        <w:t>.</w:t>
      </w:r>
      <w:r w:rsidRPr="0013247D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324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3247D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протоколом об административном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правонарушении </w:t>
      </w:r>
      <w:r w:rsidR="009659A6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Pr="00EE6602" w:rsidR="00EE6602">
        <w:rPr>
          <w:rFonts w:ascii="Times New Roman" w:hAnsi="Times New Roman" w:cs="Times New Roman"/>
          <w:sz w:val="26"/>
          <w:szCs w:val="26"/>
        </w:rPr>
        <w:t>Нечаева А.А</w:t>
      </w:r>
      <w:r w:rsidRPr="00A821F6" w:rsidR="00EE660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37DD0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наличие смягчающих административную ответственность обстоятельств: признание вины, отсутствие обстоятельств отягчающих административную ответственность, считает необходимым назначить наказание в виде предупреждения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EE6602">
        <w:rPr>
          <w:rFonts w:ascii="Times New Roman" w:hAnsi="Times New Roman" w:cs="Times New Roman"/>
          <w:b/>
          <w:color w:val="0000FF"/>
          <w:sz w:val="26"/>
          <w:szCs w:val="26"/>
        </w:rPr>
        <w:t>атамана</w:t>
      </w:r>
      <w:r w:rsidRPr="00745EEE" w:rsidR="00745EE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Городского казачьего общества «Евпаторийское»</w:t>
      </w:r>
      <w:r w:rsidR="00C37DD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EE6602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–</w:t>
      </w:r>
      <w:r w:rsidRPr="006A4023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EE6602">
        <w:rPr>
          <w:rFonts w:ascii="Times New Roman" w:hAnsi="Times New Roman" w:cs="Times New Roman"/>
          <w:b/>
          <w:color w:val="0000FF"/>
          <w:sz w:val="26"/>
          <w:szCs w:val="26"/>
        </w:rPr>
        <w:t>Нечаева Андрея Анатольевича</w:t>
      </w:r>
      <w:r w:rsidRPr="003751C2" w:rsidR="006A4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01252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C37DD0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252C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3247D"/>
    <w:rsid w:val="00141337"/>
    <w:rsid w:val="00146FA5"/>
    <w:rsid w:val="001479FD"/>
    <w:rsid w:val="00156652"/>
    <w:rsid w:val="00181089"/>
    <w:rsid w:val="00183F8D"/>
    <w:rsid w:val="00185AE1"/>
    <w:rsid w:val="00187F93"/>
    <w:rsid w:val="001A46B1"/>
    <w:rsid w:val="001C6A12"/>
    <w:rsid w:val="001D1A1A"/>
    <w:rsid w:val="001D1CBB"/>
    <w:rsid w:val="001E4873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C1899"/>
    <w:rsid w:val="004C1A3E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5EEE"/>
    <w:rsid w:val="00747B5F"/>
    <w:rsid w:val="007852C2"/>
    <w:rsid w:val="007B6424"/>
    <w:rsid w:val="007B766F"/>
    <w:rsid w:val="007E032B"/>
    <w:rsid w:val="007E1605"/>
    <w:rsid w:val="007F03BC"/>
    <w:rsid w:val="007F07C2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8F782A"/>
    <w:rsid w:val="00904DA9"/>
    <w:rsid w:val="00950304"/>
    <w:rsid w:val="00961CE7"/>
    <w:rsid w:val="009659A6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45C9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2203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37DD0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E6602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0640A9-E711-4D31-AABE-73EB55DE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