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УИД: 91</w:t>
      </w:r>
      <w:r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MS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0038-01-2023-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000549-72</w:t>
      </w:r>
    </w:p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5-38-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99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/2023</w:t>
      </w:r>
    </w:p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>
      <w:pPr>
        <w:spacing w:before="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color w:val="0000FF"/>
          <w:sz w:val="26"/>
          <w:szCs w:val="26"/>
          <w:lang w:eastAsia="zh-CN"/>
        </w:rPr>
        <w:t xml:space="preserve">27 марта 2023 года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                                     г. Евпатория, ул. Горького, д.10/29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>
      <w:pPr>
        <w:spacing w:before="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 ИП Гайчиня М.В.,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 xml:space="preserve">Территориального отдела по г. Евпатории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о привлечении к административной ответственности должностного лица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  Гайчиня Марии Викторовны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ч. 4 ст. 15.12 Кодекса Российской Федерации об административных правонарушениях,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 период времени с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мин. до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час. 00 мин.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магазине 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» (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Гайчиня М.В.),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расположенном по адресу: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выявлен подакцизный товар – табачная продукция, без обязательной маркировки и федеральных акцизных марок, информации, предусмотренной законодательством Российской Федерации, а именно: с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пачек, сигареты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пачек, сигареты «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»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пачек, сигареты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пачки, сигареты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,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пачек, сигареты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пачка.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представленных ОМВД России по г. Евпатории КУСП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при проведении ОПМ «Алкоголь-Табак», в магазине 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» (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Гайчиня М.В.),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выявлены табачные изделия без маркировки, в нарушение требований ч. 3 ст. 18 Федерального закона № 15-ФЗ «Об охране здоровья от воздействия окружающего табачного дыма и последствий потребления табака» п. 18, п. 19, п. 26 раздела 7 Технического Регламента Таможенного союза 035/2014 «Технический регламент на табачную продукцию» утвержденный решением Комиссии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Таможенного союза от 12.11.2014, Постановления Правительства РФ от 28.02.2019 г. «Об утверждении правил маркировки табачной продукции средствами идентификации и особенностями внедрения государственной системы мониторинга за оборотом товаров, подлежащих обязательной цифровой маркировке средствами идентификации, в отношении табачной продукции», в ред. Постановления Правительства РФ от 30.06.2020г. №953, ст. 7 Закона РФ от 07.02.1992 №2300-1 «О защите прав потребителей» допущенные индивидуальным предпринимателем. Вышеуказанные нарушения действующего законодательства выразились в следующем.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Согласно сведений имеющихся в протоколе осмотра принадлежащих юридическому лицу или индивидуальному предпринимателю помещений, территорий и находящихся там вещей и документов от </w:t>
      </w:r>
      <w:r>
        <w:rPr>
          <w:rFonts w:ascii="Times New Roman" w:hAnsi="Times New Roman"/>
          <w:b/>
          <w:color w:val="0000FF"/>
          <w:sz w:val="26"/>
          <w:szCs w:val="26"/>
          <w:lang w:eastAsia="ru-RU" w:bidi="ru-RU"/>
        </w:rPr>
        <w:t>***</w:t>
      </w:r>
      <w:r>
        <w:rPr>
          <w:rFonts w:ascii="Times New Roman" w:hAnsi="Times New Roman"/>
          <w:color w:val="0000FF"/>
          <w:sz w:val="26"/>
          <w:szCs w:val="26"/>
          <w:lang w:eastAsia="ru-RU" w:bidi="ru-RU"/>
        </w:rPr>
        <w:t xml:space="preserve"> г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., при осмотре помещений магазина 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» (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Гайчиня М.В.),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расположенном по адресу: Республика Крым, г. Евпатория,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была обнаружена табачная продукция без обязательной маркировки и федеральных акцизных марок, информации предусмотренной законодательством Российской Федерации, а именно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 с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пачек, сигареты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пачек, сигареты «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»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пачек, сигареты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пачки, сигареты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,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пачек, сигареты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пачка.</w:t>
      </w:r>
    </w:p>
    <w:p>
      <w:pPr>
        <w:spacing w:before="0" w:after="116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На указанных товарах отсутствовала информация на русском языке о наименовании товара, изготовителе или импортере табачного изделия, наименовании и местонахождении изготовителя марок акцизного сбора, дате изготовления.</w:t>
      </w:r>
    </w:p>
    <w:p>
      <w:pPr>
        <w:spacing w:before="0" w:after="116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В соответствии с требованиями ч. 3 ст. 18 Федерального закона № 15-ФЗ «Об охране здоровья от воздействия окружающего табачного дыма и последствий потребления табака», в целях предупреждения незаконной торговли табачными изделиями каждая пачка и каждая упаковка табачных изделий подлежит в обязательном порядке маркировке в соответствии с требованиями законодательства РФ о Техническом регулировании.</w:t>
      </w:r>
    </w:p>
    <w:p>
      <w:pPr>
        <w:spacing w:before="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В соответствии с требованиями Технического регламента Таможенного союза "Технический регламент на табачную продукцию" (ТР ТС 035/2014) табачная продукция, прошедшая оценку соответствия требованиям настоящего технического регламента и других технических регламентов Таможенного союза, действие которых на нее распространяется, должна маркироваться единым знаком обращения продукции на рынке государств - членов Таможенного союза.</w:t>
      </w:r>
    </w:p>
    <w:p>
      <w:pPr>
        <w:spacing w:before="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Маркировка единым знаком обращения продукции на рынке государств - членов Таможенного союза осуществляется перед выпуском табачной продукции в обращение.</w:t>
      </w:r>
    </w:p>
    <w:p>
      <w:pPr>
        <w:spacing w:before="0" w:after="0" w:line="240" w:lineRule="auto"/>
        <w:ind w:right="-7" w:firstLine="708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Единый знак обращения продукции на рынке государств - членов Таможенного союза наносится на потребительскую упаковку (лист-вкладыш) табачной продукции любым способом, обеспечивающим его четкое и ясное изображение.</w:t>
      </w:r>
    </w:p>
    <w:p>
      <w:pPr>
        <w:spacing w:before="0" w:after="0" w:line="240" w:lineRule="auto"/>
        <w:ind w:right="-7" w:firstLine="708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Маркировка единым знаком обращения продукции на рынке государств - членов Таможенного союза свидетельствует о соответствии табачной продукции требованиям настоящего технического регламента, а также требованиям других технических регламентов Таможенного союза, действие которых на нее распространяется. </w:t>
      </w:r>
    </w:p>
    <w:p>
      <w:pPr>
        <w:spacing w:before="0" w:after="0" w:line="240" w:lineRule="auto"/>
        <w:ind w:right="-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В соответствии с Правилами маркировки табачной продукции средствами идентификации и особенностями внедрения государственной системы мониторинга за оборотом товаров, подлежащих обязательной цифровой маркировке средствами идентификации, в отношении табачной продукции», утвержденными Постановлением Правительства РФ от 28.02.2019 г. №224, в ред. Постановления Правительства РФ от 30.06.2020 г. №953, упаковка или блок сигарет маркируется кодом </w:t>
      </w:r>
      <w:r>
        <w:rPr>
          <w:rFonts w:ascii="Times New Roman" w:hAnsi="Times New Roman"/>
          <w:color w:val="000000"/>
          <w:sz w:val="26"/>
          <w:szCs w:val="26"/>
          <w:lang w:bidi="en-US"/>
        </w:rPr>
        <w:t>«</w:t>
      </w:r>
      <w:r>
        <w:rPr>
          <w:rFonts w:ascii="Times New Roman" w:hAnsi="Times New Roman"/>
          <w:color w:val="000000"/>
          <w:sz w:val="26"/>
          <w:szCs w:val="26"/>
          <w:lang w:val="en-US" w:bidi="en-US"/>
        </w:rPr>
        <w:t>Data</w:t>
      </w:r>
      <w:r>
        <w:rPr>
          <w:rFonts w:ascii="Times New Roman" w:hAnsi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 w:bidi="en-US"/>
        </w:rPr>
        <w:t>matrix</w:t>
      </w:r>
      <w:r>
        <w:rPr>
          <w:rFonts w:ascii="Times New Roman" w:hAnsi="Times New Roman"/>
          <w:color w:val="000000"/>
          <w:sz w:val="26"/>
          <w:szCs w:val="26"/>
          <w:lang w:bidi="en-US"/>
        </w:rPr>
        <w:t xml:space="preserve">»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с 01.07.2020 года - запрещается оборот немаркированного табака.</w:t>
      </w:r>
    </w:p>
    <w:p>
      <w:pPr>
        <w:spacing w:before="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В соответствии с требованиями положений ст.7 Закона РФ №2300-1 «О защите прав потребителей» закреплены права потребителей на безопасность товара: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законом или в установленном им порядке. Если на товары (работы, услуги)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товаров (работ, услуг) указанным требованиям подлежит обязательному подтверждению в порядке, предусмотренном законом и иными правовыми актами.</w:t>
      </w:r>
    </w:p>
    <w:p>
      <w:pPr>
        <w:spacing w:before="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требованиям, указанным в пункте 1 ст. 7 Закона РФ от 07.02.1992 №2300-1 «О защите прав потребителей».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Сотрудниками ОМВД России по г. Евпатории при осмотре помещений магазина 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» (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Гайчиня М.В.),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расположенном по адресу: Республика Крым, г. Евпатория,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,</w:t>
      </w:r>
      <w:r>
        <w:rPr>
          <w:rFonts w:ascii="Times New Roman" w:hAnsi="Times New Roman"/>
          <w:color w:val="0000FF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была обнаружена табачная продукция без обязательной маркировки и федеральных акцизных марок, информации предусмотренной законодательством Российской Федерации, а именно: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пачек, сигареты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пачек, сигареты «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»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пачек, сигареты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пачки, сигареты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,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пачек, сигареты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пачка.</w:t>
      </w:r>
    </w:p>
    <w:p>
      <w:pPr>
        <w:spacing w:before="0" w:after="0" w:line="240" w:lineRule="auto"/>
        <w:ind w:firstLine="520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Таким образом, </w:t>
      </w:r>
      <w:r>
        <w:rPr>
          <w:rFonts w:ascii="Times New Roman" w:hAnsi="Times New Roman"/>
          <w:b/>
          <w:color w:val="0000FF"/>
          <w:sz w:val="26"/>
          <w:szCs w:val="26"/>
          <w:lang w:eastAsia="ru-RU" w:bidi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Гайчиня М.В.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допущен оборот табачных изделий без маркировки, акцизных марок и нанесения информации, предусмотренной законодательством РФ. Продукция изъята из оборота сотрудниками ОМВД России по г. Евпатории и находится на хранении в ОМВД России по г. Евпатории.</w:t>
      </w:r>
    </w:p>
    <w:p>
      <w:pPr>
        <w:spacing w:before="0" w:after="0" w:line="240" w:lineRule="auto"/>
        <w:ind w:firstLine="520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Время совершения (выявления) административного правонарушения: </w:t>
      </w:r>
      <w:r>
        <w:rPr>
          <w:rFonts w:ascii="Times New Roman" w:hAnsi="Times New Roman"/>
          <w:b/>
          <w:color w:val="0000FF"/>
          <w:sz w:val="26"/>
          <w:szCs w:val="26"/>
          <w:lang w:eastAsia="ru-RU" w:bidi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года с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мин. до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час. 00 мин.</w:t>
      </w:r>
    </w:p>
    <w:p>
      <w:pPr>
        <w:spacing w:before="0" w:after="0" w:line="240" w:lineRule="auto"/>
        <w:ind w:firstLine="520"/>
        <w:jc w:val="both"/>
        <w:rPr>
          <w:rFonts w:ascii="Times New Roman" w:hAnsi="Times New Roman"/>
          <w:color w:val="0000FF"/>
          <w:sz w:val="26"/>
          <w:szCs w:val="26"/>
          <w:lang w:eastAsia="ru-RU" w:bidi="ru-RU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Место совершения правонарушения: </w:t>
      </w:r>
      <w:r>
        <w:rPr>
          <w:rStyle w:val="20"/>
          <w:rFonts w:eastAsia="Calibri"/>
          <w:sz w:val="26"/>
          <w:szCs w:val="26"/>
          <w:u w:val="none"/>
        </w:rPr>
        <w:t>Р</w:t>
      </w:r>
      <w:r>
        <w:rPr>
          <w:rStyle w:val="20"/>
          <w:rFonts w:ascii="Times New Roman" w:eastAsia="Times New Roman" w:hAnsi="Times New Roman"/>
          <w:b/>
          <w:color w:val="0000FF"/>
          <w:sz w:val="26"/>
          <w:szCs w:val="26"/>
          <w:u w:val="none"/>
          <w:lang w:eastAsia="ru-RU"/>
        </w:rPr>
        <w:t>***</w:t>
      </w:r>
      <w:r>
        <w:rPr>
          <w:rStyle w:val="20"/>
          <w:rFonts w:eastAsia="Calibri"/>
          <w:color w:val="0000FF"/>
          <w:sz w:val="26"/>
          <w:szCs w:val="26"/>
          <w:u w:val="none"/>
        </w:rPr>
        <w:t xml:space="preserve">, магазин 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»</w:t>
      </w:r>
      <w:r>
        <w:rPr>
          <w:rStyle w:val="20"/>
          <w:rFonts w:eastAsia="Calibri"/>
          <w:color w:val="0000FF"/>
          <w:sz w:val="26"/>
          <w:szCs w:val="26"/>
          <w:u w:val="none"/>
        </w:rPr>
        <w:t>.</w:t>
      </w:r>
    </w:p>
    <w:p>
      <w:pPr>
        <w:spacing w:before="0" w:after="0" w:line="240" w:lineRule="auto"/>
        <w:ind w:firstLine="520"/>
        <w:jc w:val="both"/>
        <w:rPr>
          <w:rFonts w:ascii="Times New Roman" w:hAnsi="Times New Roman"/>
          <w:color w:val="0000FF"/>
          <w:sz w:val="26"/>
          <w:szCs w:val="26"/>
          <w:lang w:eastAsia="ru-RU" w:bidi="ru-RU"/>
        </w:rPr>
      </w:pPr>
      <w:r>
        <w:rPr>
          <w:rFonts w:ascii="Times New Roman" w:hAnsi="Times New Roman"/>
          <w:sz w:val="26"/>
          <w:szCs w:val="26"/>
        </w:rPr>
        <w:t xml:space="preserve">Указанными действиями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Гайчиня М.В.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совершила административное правонарушение, предусмотренное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 4 ст. 15.12 КоАП РФ.</w:t>
      </w:r>
    </w:p>
    <w:p>
      <w:pPr>
        <w:spacing w:before="0" w:after="0" w:line="240" w:lineRule="auto"/>
        <w:ind w:firstLine="520"/>
        <w:jc w:val="both"/>
        <w:rPr>
          <w:rFonts w:ascii="Times New Roman" w:hAnsi="Times New Roman"/>
          <w:color w:val="0000FF"/>
          <w:sz w:val="26"/>
          <w:szCs w:val="26"/>
          <w:lang w:eastAsia="ru-RU" w:bidi="ru-RU"/>
        </w:rPr>
      </w:pPr>
      <w:r>
        <w:rPr>
          <w:rFonts w:ascii="Times New Roman" w:hAnsi="Times New Roman"/>
          <w:sz w:val="26"/>
          <w:szCs w:val="26"/>
        </w:rPr>
        <w:t xml:space="preserve">В суде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Гайчиня М.В.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вину в совершении инкриминируемого административного правонарушения признала, не отрицала обстоятельств совершения административного правонарушения, изложенных в протоколе, раскаялась в содеянном, пояснила, что продавец сама принесла сигареты без обязательной маркировки и продала у нее в магазине. 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Гайчиня М.В.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как ИП совершила правонарушение, предусмотренное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4 ст. 15.12 КоАП РФ, т.е.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оборот табачной продукции без маркировки и (или) нанесения информации, предусмотренной </w:t>
      </w:r>
      <w:r>
        <w:rPr>
          <w:rFonts w:ascii="Times New Roman" w:hAnsi="Times New Roman"/>
          <w:sz w:val="26"/>
          <w:szCs w:val="26"/>
        </w:rPr>
        <w:t>законодательством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Российской Федерации, в случае, если такая маркировка и (или) нанесение такой информации обязательны.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Согласно ч. ч. 2, 5 ст. 4 Федерального закона от 22.12.2008 N 268-ФЗ "Технический регламент на табачную продукцию"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 соответствии с п. 3 ст. 18 Федерального закона от 23.02.2013 N 15-ФЗ "Об охране здоровья граждан от воздействия окружающего табачного дыма и последствий потребления табака"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 силу п. 18 Решения Совета Евразийской экономической комиссии от 12.11.2014 N 107 "О техническом регламенте Таможенного союза "Технический регламент на табачную продукцию" (вместе с "ТР ТС 035/2014. Технический регламент Таможенного союза. Технический регламент на табачную продукцию")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 (далее - марки).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В судебном заседании установлено, что </w:t>
      </w:r>
      <w:r>
        <w:rPr>
          <w:rFonts w:ascii="Times New Roman" w:hAnsi="Times New Roman"/>
          <w:b/>
          <w:color w:val="0000FF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Гайчиня М.В.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зарегистрирован в ЕГРИП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с </w:t>
      </w:r>
      <w:r>
        <w:rPr>
          <w:rFonts w:ascii="Times New Roman" w:hAnsi="Times New Roman"/>
          <w:b/>
          <w:color w:val="0000FF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года.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Согласно протоколу об административном правонарушении № </w:t>
      </w:r>
      <w:r>
        <w:rPr>
          <w:rFonts w:ascii="Times New Roman" w:hAnsi="Times New Roman"/>
          <w:b/>
          <w:color w:val="0000FF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color w:val="0000FF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от </w:t>
      </w:r>
      <w:r>
        <w:rPr>
          <w:rFonts w:ascii="Times New Roman" w:hAnsi="Times New Roman"/>
          <w:b/>
          <w:color w:val="0000FF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color w:val="0000FF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года, </w:t>
      </w:r>
      <w:r>
        <w:rPr>
          <w:rFonts w:ascii="Times New Roman" w:hAnsi="Times New Roman"/>
          <w:b/>
          <w:color w:val="0000FF"/>
          <w:sz w:val="26"/>
          <w:szCs w:val="26"/>
          <w:shd w:val="clear" w:color="auto" w:fill="FFFFFF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года с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мин. до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час. 00 мин.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 ходе проведения оперативных мероприятий был произведен осмотр магазина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расположенного по адресу: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,</w:t>
      </w:r>
      <w:r>
        <w:rPr>
          <w:rFonts w:ascii="Times New Roman" w:hAnsi="Times New Roman"/>
          <w:color w:val="0000FF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где осуществляет свою деятельность индивидуальный предприниматель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Гайчиня М.В.,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в ходе проведения проверки был установлен факт оборота табачной продукции 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обязательны. На момент осмотра магазина «</w:t>
      </w:r>
      <w:r>
        <w:rPr>
          <w:rFonts w:ascii="Times New Roman" w:hAnsi="Times New Roman"/>
          <w:b/>
          <w:color w:val="0000FF"/>
          <w:sz w:val="26"/>
          <w:szCs w:val="26"/>
          <w:shd w:val="clear" w:color="auto" w:fill="FFFFFF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»</w:t>
      </w:r>
      <w:r>
        <w:rPr>
          <w:rFonts w:ascii="Times New Roman" w:hAnsi="Times New Roman"/>
          <w:color w:val="0000FF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в обороте находилась табачная продукция, без маркировки и (или) нанесенной информации, предусмотренной законодательством РФ – отсутствие специальных акцизных марок, </w:t>
      </w:r>
      <w:r>
        <w:rPr>
          <w:rFonts w:ascii="Times New Roman" w:hAnsi="Times New Roman"/>
          <w:sz w:val="26"/>
          <w:szCs w:val="26"/>
        </w:rPr>
        <w:t>цифровой маркировки «</w:t>
      </w:r>
      <w:r>
        <w:rPr>
          <w:rFonts w:ascii="Times New Roman" w:hAnsi="Times New Roman"/>
          <w:sz w:val="26"/>
          <w:szCs w:val="26"/>
          <w:lang w:val="en-US"/>
        </w:rPr>
        <w:t>data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matrix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, что является нарушением п.18 Технического Регламента Таможенного Союза 035/214. Без специальной акцизной марки, </w:t>
      </w:r>
      <w:r>
        <w:rPr>
          <w:rFonts w:ascii="Times New Roman" w:hAnsi="Times New Roman"/>
          <w:sz w:val="26"/>
          <w:szCs w:val="26"/>
        </w:rPr>
        <w:t>цифровой маркировки «</w:t>
      </w:r>
      <w:r>
        <w:rPr>
          <w:rFonts w:ascii="Times New Roman" w:hAnsi="Times New Roman"/>
          <w:sz w:val="26"/>
          <w:szCs w:val="26"/>
          <w:lang w:val="en-US"/>
        </w:rPr>
        <w:t>data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matrix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в обороте магазина «</w:t>
      </w:r>
      <w:r>
        <w:rPr>
          <w:rFonts w:ascii="Times New Roman" w:hAnsi="Times New Roman"/>
          <w:b/>
          <w:color w:val="0000FF"/>
          <w:sz w:val="26"/>
          <w:szCs w:val="26"/>
          <w:shd w:val="clear" w:color="auto" w:fill="FFFFFF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»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находилась следующая табачная продукция: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пачек, сигареты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пачек, сигареты «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»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пачек, сигареты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пачки, сигареты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,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пачек, сигареты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пачка,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указанную продукцию со слов </w:t>
      </w:r>
      <w:r>
        <w:rPr>
          <w:rFonts w:ascii="Times New Roman" w:hAnsi="Times New Roman"/>
          <w:b/>
          <w:color w:val="0000FF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Гайчиня М.В.</w:t>
      </w:r>
      <w:r>
        <w:rPr>
          <w:rFonts w:ascii="Times New Roman" w:hAnsi="Times New Roman"/>
          <w:color w:val="0000FF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>продавец самостоятельно купила и осуществила ее продажу.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Вина индивидуального предпринимателя 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Гайчиня М.В. </w:t>
      </w:r>
      <w:r>
        <w:rPr>
          <w:rFonts w:ascii="Times New Roman" w:hAnsi="Times New Roman"/>
          <w:sz w:val="26"/>
          <w:szCs w:val="26"/>
        </w:rPr>
        <w:t xml:space="preserve">в совершении вменного административного правонарушения объективно подтверждается исследованными материалами административного дела, а именно: протоколом об административном правонарушении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№ </w:t>
      </w:r>
      <w:r>
        <w:rPr>
          <w:rFonts w:ascii="Times New Roman" w:hAnsi="Times New Roman"/>
          <w:b/>
          <w:color w:val="0000FF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color w:val="0000FF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от </w:t>
      </w:r>
      <w:r>
        <w:rPr>
          <w:rFonts w:ascii="Times New Roman" w:hAnsi="Times New Roman"/>
          <w:b/>
          <w:color w:val="0000FF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color w:val="0000FF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года</w:t>
      </w:r>
      <w:r>
        <w:rPr>
          <w:rFonts w:ascii="Times New Roman" w:hAnsi="Times New Roman"/>
          <w:sz w:val="26"/>
          <w:szCs w:val="26"/>
        </w:rPr>
        <w:t xml:space="preserve">; сопроводительным письмом начальника полиции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в МУ Роспотребнадзора по Республике Крым и г. Севастополю с материалом КУСП №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г. и другими материалами дела.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Факт отсутствия на изъятой в ходе  осмотра  места происшествия </w:t>
      </w:r>
      <w:r>
        <w:rPr>
          <w:rFonts w:ascii="Times New Roman" w:eastAsia="Calibri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eastAsiaTheme="minorHAnsi"/>
          <w:color w:val="0000FF"/>
          <w:sz w:val="26"/>
          <w:szCs w:val="26"/>
        </w:rPr>
        <w:t xml:space="preserve"> г. </w:t>
      </w:r>
      <w:r>
        <w:rPr>
          <w:rFonts w:ascii="Times New Roman" w:hAnsi="Times New Roman" w:eastAsiaTheme="minorHAnsi"/>
          <w:sz w:val="26"/>
          <w:szCs w:val="26"/>
        </w:rPr>
        <w:t xml:space="preserve">табачной продукции цифровой маркировки и акцизных марок также не оспаривался 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Гайчиня М.В. </w:t>
      </w:r>
      <w:r>
        <w:rPr>
          <w:rFonts w:ascii="Times New Roman" w:hAnsi="Times New Roman" w:eastAsiaTheme="minorHAnsi"/>
          <w:sz w:val="26"/>
          <w:szCs w:val="26"/>
        </w:rPr>
        <w:t>в ходе судебного разбирательства.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Имеющиеся в деле доказательства получены с соблюдением требований </w:t>
      </w:r>
      <w:hyperlink r:id="rId4" w:history="1">
        <w:r>
          <w:rPr>
            <w:rFonts w:ascii="Times New Roman" w:hAnsi="Times New Roman" w:eastAsiaTheme="minorHAnsi"/>
            <w:sz w:val="26"/>
            <w:szCs w:val="26"/>
          </w:rPr>
          <w:t>Кодекса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Российской Федерации об административных правонарушениях, согласуются между собой и являются достаточными для вывода о виновности 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Гайчиня М.В. </w:t>
      </w:r>
      <w:r>
        <w:rPr>
          <w:rFonts w:ascii="Times New Roman" w:hAnsi="Times New Roman" w:eastAsiaTheme="minorHAnsi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hAnsi="Times New Roman" w:eastAsiaTheme="minorHAnsi"/>
            <w:sz w:val="26"/>
            <w:szCs w:val="26"/>
          </w:rPr>
          <w:t>частью 4 статьи 15.12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КоАП РФ.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судья учитывает характер совершенного административного правонарушения, личность виновной, ее материальное положение. К обстоятельствам, смягчающим административную ответственность 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Гайчиня М.В. </w:t>
      </w:r>
      <w:r>
        <w:rPr>
          <w:rFonts w:ascii="Times New Roman" w:hAnsi="Times New Roman"/>
          <w:sz w:val="26"/>
          <w:szCs w:val="26"/>
        </w:rPr>
        <w:t>мировой судья относит признание вины, раскаяние в содеянном, наличие на иждивении одного малолетнего ребенка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Обстоятельств, отягчающих административную ответственность мировым судьей не установлено.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Исходя из обстоятельств дела, принимая во внимание личность и имущественное положение привлекаемого к административной ответственности лица, наличие смягчающих обстоятельств и отсутствие отягчающих, мировой судья полагает необходимым назначить наказание в виде административного штрафа в минимальном размере установленном санкцией ч. 4 ст. 15.12 КоАП РФ.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Санкция ч. 4 ст. 15.12 КоАП РФ предусматривает наказание, в том числе в виде конфискации предметов административного правонарушения.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Разрешая вопрос о конфискации изъятой табачной продукции (сигарет), мировой судья исходит из следующего.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Помимо конфискации табачной продукции являющихся орудием совершения или предметом административного правонарушения, может быть применено ее изъятие из незаконного владения лица, совершившего административное правонарушение на основании части 3 статьи 3.7 КоАП РФ.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Оборотом табачной продукции признается, в том числе ввоз в Российскую Федерацию табачной продукции, ее хранение, транспортировка, приобретение и реализация (продажа) на территории Российской Федерации.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Оборот табачной продукции без маркировки запрещен. В частности, частью 5 статьи 4 Федерального закона N 268-ФЗ установлен запрет на реализацию на территории Российской Федерации табачной продукции без маркировки специальными (акцизными) марками, пунктом 7 постановления Правительства Российской Федерации от 20 февраля 2010 г. N 76 - на ввоз на таможенную территорию Российской Федерации табачной продукции без маркировки акцизными марками, частью 4 статьи 15.12 Кодекса Российской Федерации об административных правонарушениях предусмотрена административная ответственность за оборот табачных изделий без маркировки в случае, если такая маркировка обязательна.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Применение судом конфискации как вида административного наказания и изъятия из незаконного владения лица, совершившего административное правонарушение, имеет различные правовые последствия.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положениями  </w:t>
      </w:r>
      <w:hyperlink r:id="rId6" w:history="1">
        <w:r>
          <w:rPr>
            <w:rFonts w:ascii="Times New Roman" w:hAnsi="Times New Roman"/>
            <w:sz w:val="26"/>
            <w:szCs w:val="26"/>
          </w:rPr>
          <w:t>ч. 1 статьи 3.7</w:t>
        </w:r>
      </w:hyperlink>
      <w:r>
        <w:rPr>
          <w:rFonts w:ascii="Times New Roman" w:hAnsi="Times New Roman"/>
          <w:sz w:val="26"/>
          <w:szCs w:val="26"/>
        </w:rPr>
        <w:t xml:space="preserve"> КоАП РФ в случае применения судом конфискации орудия совершения или предмета административного правонарушения указанные объекты  передаются в федеральную собственность или в собственность субъекта Российской Федерации.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осуществлении судом изъятия из незаконного владения лица, совершившего административное правонарушение, вещи, изъятые из оборота, подлежат передаче в соответствующие организации или уничтожению, вещи, не изъятые из оборота, подлежат возвращению собственнику, законному владельцу, а при не установлении его передаются в собственность государства в соответствии с законодательством Российской Федерации (</w:t>
      </w:r>
      <w:hyperlink r:id="rId7" w:history="1">
        <w:r>
          <w:rPr>
            <w:rFonts w:ascii="Times New Roman" w:hAnsi="Times New Roman"/>
            <w:sz w:val="26"/>
            <w:szCs w:val="26"/>
          </w:rPr>
          <w:t>часть 3 статьи 3.7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8" w:history="1">
        <w:r>
          <w:rPr>
            <w:rFonts w:ascii="Times New Roman" w:hAnsi="Times New Roman"/>
            <w:sz w:val="26"/>
            <w:szCs w:val="26"/>
          </w:rPr>
          <w:t>пункты 1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9" w:history="1">
        <w:r>
          <w:rPr>
            <w:rFonts w:ascii="Times New Roman" w:hAnsi="Times New Roman"/>
            <w:sz w:val="26"/>
            <w:szCs w:val="26"/>
          </w:rPr>
          <w:t>2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>
          <w:rPr>
            <w:rFonts w:ascii="Times New Roman" w:hAnsi="Times New Roman"/>
            <w:sz w:val="26"/>
            <w:szCs w:val="26"/>
          </w:rPr>
          <w:t>2.1 части 3 статьи 29.10</w:t>
        </w:r>
      </w:hyperlink>
      <w:r>
        <w:rPr>
          <w:rFonts w:ascii="Times New Roman" w:hAnsi="Times New Roman"/>
          <w:sz w:val="26"/>
          <w:szCs w:val="26"/>
        </w:rPr>
        <w:t xml:space="preserve"> КоАП РФ).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силу части 3 статьи 29.10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 При этом вещи, изъятые из оборота, подлежат передаче в соответствующие организации или уничтожению.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sz w:val="26"/>
          <w:szCs w:val="26"/>
        </w:rPr>
        <w:t xml:space="preserve">Согласно материалам дела в ходе осмотра места происшествия от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г., была изъята табачная продукция, которая находится на хранении в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ОМВД России по г. Евпатории.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Поскольку, табачная продукция изъятая согласно протоколу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осмотра принадлежащих юридическому лицу или индивидуальному предпринимателю помещений, территорий и находящихся там вещей и документов от </w:t>
      </w:r>
      <w:r>
        <w:rPr>
          <w:rFonts w:ascii="Times New Roman" w:hAnsi="Times New Roman"/>
          <w:b/>
          <w:color w:val="0000FF"/>
          <w:sz w:val="26"/>
          <w:szCs w:val="26"/>
          <w:lang w:eastAsia="ru-RU" w:bidi="ru-RU"/>
        </w:rPr>
        <w:t>***</w:t>
      </w:r>
      <w:r>
        <w:rPr>
          <w:rFonts w:ascii="Times New Roman" w:hAnsi="Times New Roman"/>
          <w:color w:val="0000FF"/>
          <w:sz w:val="26"/>
          <w:szCs w:val="26"/>
          <w:lang w:eastAsia="ru-RU" w:bidi="ru-RU"/>
        </w:rPr>
        <w:t>г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помещении магазина «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», в котором осуществляет деятельность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Гайчиня М.В.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реализовывалась без маркировки и акцизных марок, указанная табачная продукция подлежит </w:t>
      </w:r>
      <w:r>
        <w:rPr>
          <w:rFonts w:ascii="Times New Roman" w:hAnsi="Times New Roman"/>
          <w:sz w:val="26"/>
          <w:szCs w:val="26"/>
        </w:rPr>
        <w:t xml:space="preserve">уничтожению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установленном порядке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before="0" w:after="0" w:line="240" w:lineRule="auto"/>
        <w:ind w:right="-185" w:firstLine="69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Исключительных обстоятельств для назначения наказания с учетом положений п. 2.2 ст. 4.1 КоАП РФ, а также для применения положений ст. 4.1.1 и ст. 2.9 КоАП РФ мировым судьей не установлено.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изложенного, руководствуясь ст. ст. 15.12. ч. 4, 29.9, 29.10. Кодекса Российской Федерации об административных правонарушениях, мировой судья,</w:t>
      </w:r>
    </w:p>
    <w:p>
      <w:pPr>
        <w:spacing w:before="0"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>
      <w:pPr>
        <w:spacing w:before="0"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 xml:space="preserve">должностное лицо -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***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Гайчиня </w:t>
      </w:r>
      <w:r>
        <w:rPr>
          <w:rFonts w:ascii="Times New Roman" w:hAnsi="Times New Roman"/>
          <w:b/>
          <w:color w:val="0000FF"/>
          <w:sz w:val="26"/>
          <w:szCs w:val="26"/>
        </w:rPr>
        <w:t>Марию Викторовну</w:t>
      </w:r>
      <w:r>
        <w:rPr>
          <w:rFonts w:ascii="Times New Roman" w:hAnsi="Times New Roman"/>
          <w:sz w:val="26"/>
          <w:szCs w:val="26"/>
        </w:rPr>
        <w:t xml:space="preserve"> виновной в совершении административного правонарушения, предусмотренного ч. 4 ст. 15.12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6"/>
          <w:szCs w:val="26"/>
        </w:rPr>
        <w:t xml:space="preserve">, и назначить ей наказание в виде административного штрафа в размере 30 000 (тридцати тысяч) рублей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с зачислением его в бюджет в полном объеме в соответствии с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. Наименование платежа: штраф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информации, по постановлению мирового судьи </w:t>
      </w:r>
      <w:r>
        <w:rPr>
          <w:rFonts w:ascii="Times New Roman" w:hAnsi="Times New Roman" w:cs="Times New Roman"/>
          <w:color w:val="0000FF"/>
          <w:sz w:val="26"/>
          <w:szCs w:val="26"/>
        </w:rPr>
        <w:t>№ 5-38-99/2023 от 27.03.2023 г.</w:t>
      </w:r>
    </w:p>
    <w:p>
      <w:pPr>
        <w:spacing w:before="0"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Изъятую, согласно протоколу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осмотра принадлежащих юридическому лицу или индивидуальному предпринимателю помещений, территорий и находящихся там вещей и документов от </w:t>
      </w:r>
      <w:r>
        <w:rPr>
          <w:rFonts w:ascii="Times New Roman" w:hAnsi="Times New Roman"/>
          <w:b/>
          <w:color w:val="0000FF"/>
          <w:sz w:val="26"/>
          <w:szCs w:val="26"/>
          <w:lang w:eastAsia="ru-RU" w:bidi="ru-RU"/>
        </w:rPr>
        <w:t>***</w:t>
      </w:r>
      <w:r>
        <w:rPr>
          <w:rFonts w:ascii="Times New Roman" w:hAnsi="Times New Roman"/>
          <w:color w:val="0000FF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 xml:space="preserve">года </w:t>
      </w:r>
      <w:r>
        <w:rPr>
          <w:rFonts w:ascii="Times New Roman" w:hAnsi="Times New Roman"/>
          <w:sz w:val="26"/>
          <w:szCs w:val="26"/>
        </w:rPr>
        <w:t>табачную продукцию, в виде: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игарет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пачек, сигарет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пачек, сигарет «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»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пачек, сигарет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пачки, сигарет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,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пачек, сигарет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 количестве </w:t>
      </w:r>
      <w:r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пачка,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находящуюся на хранении в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ОМВД России по г. Евпатории, </w:t>
      </w:r>
      <w:r>
        <w:rPr>
          <w:rFonts w:ascii="Times New Roman" w:hAnsi="Times New Roman"/>
          <w:sz w:val="26"/>
          <w:szCs w:val="26"/>
        </w:rPr>
        <w:t>уничтожить в порядке, установленном законодательством Российской Федерации.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>
      <w:pPr>
        <w:spacing w:before="0" w:after="0" w:line="240" w:lineRule="auto"/>
        <w:ind w:firstLine="567"/>
        <w:rPr>
          <w:rFonts w:ascii="Times New Roman" w:hAnsi="Times New Roman" w:eastAsiaTheme="minorHAnsi"/>
          <w:b/>
          <w:sz w:val="26"/>
          <w:szCs w:val="26"/>
        </w:rPr>
      </w:pPr>
    </w:p>
    <w:p>
      <w:pPr>
        <w:spacing w:before="0" w:after="0" w:line="240" w:lineRule="auto"/>
        <w:rPr>
          <w:rFonts w:ascii="Times New Roman" w:hAnsi="Times New Roman" w:eastAsiaTheme="minorHAnsi"/>
          <w:b/>
          <w:sz w:val="26"/>
          <w:szCs w:val="26"/>
        </w:rPr>
      </w:pPr>
      <w:r>
        <w:rPr>
          <w:rFonts w:ascii="Times New Roman" w:hAnsi="Times New Roman" w:eastAsiaTheme="minorHAnsi"/>
          <w:b/>
          <w:sz w:val="26"/>
          <w:szCs w:val="26"/>
        </w:rPr>
        <w:t xml:space="preserve">Мировой судья </w:t>
        <w:tab/>
        <w:tab/>
        <w:tab/>
        <w:t xml:space="preserve">   </w:t>
        <w:tab/>
        <w:tab/>
        <w:tab/>
        <w:t xml:space="preserve">                              М.М. Апразов</w:t>
      </w:r>
    </w:p>
    <w:p>
      <w:pPr>
        <w:spacing w:before="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>
      <w:pPr>
        <w:spacing w:before="0" w:after="20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>
      <w:headerReference w:type="default" r:id="rId11"/>
      <w:type w:val="nextPage"/>
      <w:pgSz w:w="11906" w:h="16838"/>
      <w:pgMar w:top="1134" w:right="850" w:bottom="1134" w:left="1701" w:header="708" w:footer="0" w:gutter="0"/>
      <w:pgNumType w:fmt="decimal"/>
      <w:cols w:space="708"/>
      <w:formProt w:val="0"/>
      <w:titlePg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2275313"/>
      <w:docPartObj>
        <w:docPartGallery w:val="Page Numbers (Top of Page)"/>
        <w:docPartUnique/>
      </w:docPartObj>
    </w:sdtPr>
    <w:sdtContent>
      <w:p>
        <w:pPr>
          <w:pStyle w:val="Head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71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="Times New Roman"/>
      <w:color w:val="auto"/>
      <w:kern w:val="0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-">
    <w:name w:val="Интернет-ссылка"/>
    <w:basedOn w:val="DefaultParagraphFont"/>
    <w:uiPriority w:val="99"/>
    <w:semiHidden/>
    <w:unhideWhenUsed/>
    <w:rsid w:val="003B0371"/>
    <w:rPr>
      <w:color w:val="0000FF"/>
      <w:u w:val="single"/>
    </w:rPr>
  </w:style>
  <w:style w:type="character" w:customStyle="1" w:styleId="3">
    <w:name w:val="Основной текст (3)_"/>
    <w:basedOn w:val="DefaultParagraphFont"/>
    <w:qFormat/>
    <w:rsid w:val="007D73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2">
    <w:name w:val="Основной текст (2)_"/>
    <w:basedOn w:val="DefaultParagraphFont"/>
    <w:qFormat/>
    <w:rsid w:val="007D73A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0">
    <w:name w:val="Основной текст (2)"/>
    <w:basedOn w:val="2"/>
    <w:qFormat/>
    <w:rsid w:val="007D73A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DefaultParagraphFont"/>
    <w:qFormat/>
    <w:rsid w:val="007D73A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30">
    <w:name w:val="Основной текст (3)"/>
    <w:basedOn w:val="3"/>
    <w:qFormat/>
    <w:rsid w:val="007D73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qFormat/>
    <w:rsid w:val="007D73A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a">
    <w:name w:val="Верхний колонтитул Знак"/>
    <w:basedOn w:val="DefaultParagraphFont"/>
    <w:uiPriority w:val="99"/>
    <w:qFormat/>
    <w:rsid w:val="00E814DF"/>
    <w:rPr>
      <w:rFonts w:ascii="Calibri" w:eastAsia="Calibri" w:hAnsi="Calibri" w:cs="Times New Roman"/>
    </w:rPr>
  </w:style>
  <w:style w:type="character" w:customStyle="1" w:styleId="a0">
    <w:name w:val="Нижний колонтитул Знак"/>
    <w:basedOn w:val="DefaultParagraphFont"/>
    <w:uiPriority w:val="99"/>
    <w:qFormat/>
    <w:rsid w:val="00E814DF"/>
    <w:rPr>
      <w:rFonts w:ascii="Calibri" w:eastAsia="Calibri" w:hAnsi="Calibri" w:cs="Times New Roman"/>
    </w:rPr>
  </w:style>
  <w:style w:type="paragraph" w:customStyle="1" w:styleId="a1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2">
    <w:name w:val="Указатель"/>
    <w:basedOn w:val="Normal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3B0371"/>
    <w:pPr>
      <w:widowControl w:val="0"/>
      <w:bidi w:val="0"/>
      <w:spacing w:before="0" w:after="0" w:line="240" w:lineRule="auto"/>
      <w:jc w:val="left"/>
    </w:pPr>
    <w:rPr>
      <w:rFonts w:eastAsia="Times New Roman" w:asciiTheme="minorHAnsi" w:hAnsiTheme="minorHAnsi" w:cs="Calibri"/>
      <w:color w:val="auto"/>
      <w:kern w:val="0"/>
      <w:sz w:val="22"/>
      <w:szCs w:val="20"/>
      <w:lang w:val="ru-RU" w:eastAsia="ru-RU" w:bidi="ar-SA"/>
    </w:rPr>
  </w:style>
  <w:style w:type="paragraph" w:customStyle="1" w:styleId="60">
    <w:name w:val="Основной текст (6)"/>
    <w:basedOn w:val="Normal"/>
    <w:link w:val="6"/>
    <w:qFormat/>
    <w:rsid w:val="007D73A9"/>
    <w:pPr>
      <w:widowControl w:val="0"/>
      <w:shd w:val="clear" w:color="auto" w:fill="FFFFFF"/>
      <w:spacing w:before="0" w:after="0" w:line="250" w:lineRule="exact"/>
      <w:ind w:firstLine="260"/>
      <w:jc w:val="both"/>
    </w:pPr>
    <w:rPr>
      <w:rFonts w:ascii="Times New Roman" w:eastAsia="Times New Roman" w:hAnsi="Times New Roman"/>
      <w:sz w:val="14"/>
      <w:szCs w:val="14"/>
    </w:rPr>
  </w:style>
  <w:style w:type="paragraph" w:customStyle="1" w:styleId="a3">
    <w:name w:val="Колонтитул"/>
    <w:basedOn w:val="Normal"/>
    <w:qFormat/>
  </w:style>
  <w:style w:type="paragraph" w:customStyle="1" w:styleId="Header">
    <w:name w:val="Header"/>
    <w:basedOn w:val="Normal"/>
    <w:uiPriority w:val="99"/>
    <w:unhideWhenUsed/>
    <w:rsid w:val="00E814DF"/>
    <w:pPr>
      <w:tabs>
        <w:tab w:val="clear" w:pos="708"/>
        <w:tab w:val="center" w:pos="4677"/>
        <w:tab w:val="right" w:pos="9355"/>
      </w:tabs>
      <w:spacing w:before="0" w:after="0" w:line="240" w:lineRule="auto"/>
    </w:pPr>
  </w:style>
  <w:style w:type="paragraph" w:customStyle="1" w:styleId="Footer">
    <w:name w:val="Footer"/>
    <w:basedOn w:val="Normal"/>
    <w:uiPriority w:val="99"/>
    <w:unhideWhenUsed/>
    <w:rsid w:val="00E814DF"/>
    <w:pPr>
      <w:tabs>
        <w:tab w:val="clear" w:pos="708"/>
        <w:tab w:val="center" w:pos="4677"/>
        <w:tab w:val="right" w:pos="9355"/>
      </w:tabs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69EFE88C44E47EB2E07DDE71C47A1481D6552523A64002D610B956E4614407CBCACE7D22AA65851294526511FDE46CDB8131AC9DC09j9n2M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4E5A85CCC649D3F90D9340FFA412FC99EA0BC127CF40944096EC4DE9913CDD865A990F4C97A9AEDC26F0D00aFa3L" TargetMode="External" /><Relationship Id="rId5" Type="http://schemas.openxmlformats.org/officeDocument/2006/relationships/hyperlink" Target="consultantplus://offline/ref=8184E5A85CCC649D3F90D9340FFA412FC99EA0BC127CF40944096EC4DE9913CDCA65F19BF7C26191BD8D29580CFB44032A6F453668E4aEa8L" TargetMode="External" /><Relationship Id="rId6" Type="http://schemas.openxmlformats.org/officeDocument/2006/relationships/hyperlink" Target="consultantplus://offline/ref=369EFE88C44E47EB2E07DDE71C47A1481D6552523A64002D610B956E4614407CBCACE7D722A65C5B7C1F3655568A42D2B00D05CBC20A9A6Aj6nEM" TargetMode="External" /><Relationship Id="rId7" Type="http://schemas.openxmlformats.org/officeDocument/2006/relationships/hyperlink" Target="consultantplus://offline/ref=369EFE88C44E47EB2E07DDE71C47A1481D6552523A64002D610B956E4614407CBCACE7D722A65C5B7E1F3655568A42D2B00D05CBC20A9A6Aj6nEM" TargetMode="External" /><Relationship Id="rId8" Type="http://schemas.openxmlformats.org/officeDocument/2006/relationships/hyperlink" Target="consultantplus://offline/ref=369EFE88C44E47EB2E07DDE71C47A1481D6552523A64002D610B956E4614407CBCACE7D722A45A53781F3655568A42D2B00D05CBC20A9A6Aj6nEM" TargetMode="External" /><Relationship Id="rId9" Type="http://schemas.openxmlformats.org/officeDocument/2006/relationships/hyperlink" Target="consultantplus://offline/ref=369EFE88C44E47EB2E07DDE71C47A1481D6552523A64002D610B956E4614407CBCACE7D722A45A537B1F3655568A42D2B00D05CBC20A9A6Aj6n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