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Дело № 5-38-102/2018</w:t>
      </w:r>
    </w:p>
    <w:p w:rsidR="00A77B3E">
      <w:r>
        <w:t xml:space="preserve">ПОСТАНОВЛЕНИЕ </w:t>
      </w:r>
    </w:p>
    <w:p w:rsidR="00A77B3E">
      <w:r>
        <w:t>26 февраля 2018 года                                               г. Евпатория,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Солодова Даниила Александровича, "данные изъяты"</w:t>
      </w:r>
    </w:p>
    <w:p w:rsidR="00A77B3E">
      <w:r>
        <w:t xml:space="preserve"> по ст. 7.17 КоАП РФ,</w:t>
      </w:r>
    </w:p>
    <w:p w:rsidR="00A77B3E">
      <w:r>
        <w:t>УСТАНОВИЛ:</w:t>
      </w:r>
    </w:p>
    <w:p w:rsidR="00A77B3E">
      <w:r>
        <w:t>27 декабря 2017 года в 14:30 час. на территории ООО «ТОК Евпатория» по ул. Московская, 29 в г. Евпатория, Солодов Д.А. повредил имущество, а именно: спилил верхнюю часть пихты «Нордман», высотой около 2 метра от общей высоты пихты около 3,5 метра, чем причинил ООО «ТОК Евпатория» незначительный ущерб.</w:t>
      </w:r>
    </w:p>
    <w:p w:rsidR="00A77B3E">
      <w:r>
        <w:t>В суде Солодов Д.А. вину в совершении вменяемого административного правонарушения признал, просил назначить минимальное наказание. Пояснил, что спилил пихту один, для использования в личных целях, а именно празднования Нового года.</w:t>
      </w:r>
    </w:p>
    <w:p w:rsidR="00A77B3E">
      <w:r>
        <w:t>Выслушав Солодова Д.А., исследовав материалы дела, мировой судья приходит к выводу о наличии в действиях Солодова Д.А. состава правонарушения, предусмотренного ст. 7.17 КоАП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>
      <w: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A77B3E">
      <w: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A77B3E">
      <w:r>
        <w:t>Факт совершения Солодовым Д.А. вмененного административного правонарушения подтверждается имеющимися в материалах дела доказательствами: признательными показаниями Солодова Д.А., данными им в суде; сведениями протокола об административном правонарушении № РК 199908 от 21.02.2018 года; копий постановления об отказе в возбуждении уголовного дела от 21.02.2018 года; копией протокола о принятии устного заявления о преступлении от 23.01.2018 года; письменными объяснениями Сосновского И.В.; фототаблицей; сообщением ООО «ТОК Евпатория» от 23.01.2018 года; копией протокола осмотра происшествия от 23.01.2018 года; рапортом сотрудника полиции от 23.01.2018 года; копией протокола явки с повинной от 23.01.2018 года; письменными объяснениями Макарова Н.С.; письменными объяснениями Дубинина В.А.; копией ответа Администрации г. Евпатория.</w:t>
      </w:r>
    </w:p>
    <w:p w:rsidR="00A77B3E">
      <w:r>
        <w:t>Все доказательства, мировой судья признает относимыми, допустимыми, а в совокупности достаточными для вывода суда о виновности Солодова Д.А. в совершении административного правонарушения, предусмотренного ст. 7.17 КоАП РФ.</w:t>
      </w:r>
    </w:p>
    <w:p w:rsidR="00A77B3E">
      <w:r>
        <w:t xml:space="preserve"> Примечанием 2 к ст. 158 УК РФ установлено  что значительный ущерб определяется с учетом имущественного положения гражданина, но не может составлять менее пяти тысяч рублей. Ввиду того, что Солодовым Д.А. причинен ущерб юридическому лицу, имеются основания полагать, что размер причиненного ущерба является незначительным.</w:t>
      </w:r>
    </w:p>
    <w:p w:rsidR="00A77B3E">
      <w:r>
        <w:t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  возникающие в области охраны собственности, личность виновного, который вину в совершении правонарушения признал полностью, раскаялся, иждивенцев не имеет, его имущественное положение,  а именно то, что Солодов Д.А. не работает, считает необходимым применить административное взыскание в виде минимального штрафа установленного санкцией ст. 7.17  КоАП РФ.</w:t>
      </w:r>
    </w:p>
    <w:p w:rsidR="00A77B3E">
      <w:r>
        <w:t>Руководствуясь ст. 7.17, 29.9, 29.10 КоАП РФ, мировой судья</w:t>
      </w:r>
    </w:p>
    <w:p w:rsidR="00A77B3E">
      <w:r>
        <w:t>ПОСТАНОВИЛ:</w:t>
      </w:r>
    </w:p>
    <w:p w:rsidR="00A77B3E">
      <w:r>
        <w:t>Солодова Даниила Александровича признать виновным в совершении правонарушения, предусмотренного ст. 7.17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18880491180001999080, Наименование платежа: денежные взыскания (штрафы) за нарушение законодательства РФ об АП, предусмотренные ст. 7.17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</w:t>
        <w:tab/>
        <w:tab/>
        <w:tab/>
        <w:tab/>
        <w:t xml:space="preserve">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