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345319" w:rsidP="00B81B0F">
      <w:pPr>
        <w:pStyle w:val="NoSpacing"/>
        <w:jc w:val="right"/>
        <w:rPr>
          <w:b/>
          <w:sz w:val="26"/>
          <w:szCs w:val="26"/>
          <w:lang w:val="uk-UA"/>
        </w:rPr>
      </w:pPr>
      <w:r w:rsidRPr="00722249">
        <w:rPr>
          <w:b/>
          <w:sz w:val="26"/>
          <w:szCs w:val="26"/>
        </w:rPr>
        <w:t xml:space="preserve">УИД: </w:t>
      </w:r>
      <w:r w:rsidR="00345319">
        <w:rPr>
          <w:b/>
          <w:sz w:val="26"/>
          <w:szCs w:val="26"/>
          <w:lang w:val="uk-UA"/>
        </w:rPr>
        <w:t>***</w:t>
      </w:r>
    </w:p>
    <w:p w:rsidR="00B81B0F" w:rsidRPr="00722249" w:rsidP="00B81B0F">
      <w:pPr>
        <w:pStyle w:val="NoSpacing"/>
        <w:jc w:val="right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 xml:space="preserve">Дело № </w:t>
      </w:r>
      <w:r w:rsidRPr="00722249" w:rsidR="00156652">
        <w:rPr>
          <w:b/>
          <w:sz w:val="26"/>
          <w:szCs w:val="26"/>
        </w:rPr>
        <w:t>5-3</w:t>
      </w:r>
      <w:r w:rsidRPr="00722249" w:rsidR="000B049D">
        <w:rPr>
          <w:b/>
          <w:sz w:val="26"/>
          <w:szCs w:val="26"/>
        </w:rPr>
        <w:t>8</w:t>
      </w:r>
      <w:r w:rsidRPr="00722249" w:rsidR="00156652">
        <w:rPr>
          <w:b/>
          <w:sz w:val="26"/>
          <w:szCs w:val="26"/>
        </w:rPr>
        <w:t>-</w:t>
      </w:r>
      <w:r w:rsidR="00D02F50">
        <w:rPr>
          <w:b/>
          <w:sz w:val="26"/>
          <w:szCs w:val="26"/>
        </w:rPr>
        <w:t>105</w:t>
      </w:r>
      <w:r w:rsidR="00CE790B">
        <w:rPr>
          <w:b/>
          <w:sz w:val="26"/>
          <w:szCs w:val="26"/>
        </w:rPr>
        <w:t>/</w:t>
      </w:r>
      <w:r w:rsidRPr="00722249">
        <w:rPr>
          <w:b/>
          <w:sz w:val="26"/>
          <w:szCs w:val="26"/>
        </w:rPr>
        <w:t>20</w:t>
      </w:r>
      <w:r w:rsidRPr="00722249" w:rsidR="00007EB3">
        <w:rPr>
          <w:b/>
          <w:sz w:val="26"/>
          <w:szCs w:val="26"/>
        </w:rPr>
        <w:t>2</w:t>
      </w:r>
      <w:r w:rsidR="002119AC">
        <w:rPr>
          <w:b/>
          <w:sz w:val="26"/>
          <w:szCs w:val="26"/>
        </w:rPr>
        <w:t>4</w:t>
      </w:r>
    </w:p>
    <w:p w:rsidR="00B81B0F" w:rsidRPr="00722249" w:rsidP="00B81B0F">
      <w:pPr>
        <w:pStyle w:val="NoSpacing"/>
        <w:jc w:val="center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>ПОСТАНОВЛЕНИЕ</w:t>
      </w:r>
    </w:p>
    <w:p w:rsidR="00B81B0F" w:rsidRPr="00722249" w:rsidP="00B81B0F">
      <w:pPr>
        <w:pStyle w:val="NoSpacing"/>
        <w:jc w:val="both"/>
        <w:rPr>
          <w:sz w:val="26"/>
          <w:szCs w:val="26"/>
        </w:rPr>
      </w:pPr>
    </w:p>
    <w:p w:rsidR="00156652" w:rsidRPr="00722249" w:rsidP="007450E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02 апреля</w:t>
      </w:r>
      <w:r w:rsidR="002119AC">
        <w:rPr>
          <w:sz w:val="26"/>
          <w:szCs w:val="26"/>
        </w:rPr>
        <w:t xml:space="preserve"> 2024</w:t>
      </w:r>
      <w:r w:rsidRPr="00722249" w:rsidR="00A95C4B">
        <w:rPr>
          <w:sz w:val="26"/>
          <w:szCs w:val="26"/>
        </w:rPr>
        <w:t xml:space="preserve"> года</w:t>
      </w:r>
      <w:r w:rsidRPr="00722249" w:rsidR="009E0298">
        <w:rPr>
          <w:sz w:val="26"/>
          <w:szCs w:val="26"/>
        </w:rPr>
        <w:tab/>
      </w:r>
      <w:r w:rsidRPr="00722249" w:rsidR="00D57B3F">
        <w:rPr>
          <w:sz w:val="26"/>
          <w:szCs w:val="26"/>
        </w:rPr>
        <w:t xml:space="preserve">                           </w:t>
      </w:r>
      <w:r w:rsidRPr="00722249" w:rsidR="00F765AD">
        <w:rPr>
          <w:sz w:val="26"/>
          <w:szCs w:val="26"/>
        </w:rPr>
        <w:t xml:space="preserve">        </w:t>
      </w:r>
      <w:r w:rsidRPr="00722249" w:rsidR="00CB586D">
        <w:rPr>
          <w:sz w:val="26"/>
          <w:szCs w:val="26"/>
        </w:rPr>
        <w:t xml:space="preserve">   </w:t>
      </w:r>
      <w:r w:rsidR="002119AC">
        <w:rPr>
          <w:sz w:val="26"/>
          <w:szCs w:val="26"/>
        </w:rPr>
        <w:t xml:space="preserve"> </w:t>
      </w:r>
      <w:r w:rsidRPr="00722249" w:rsidR="00D57B3F">
        <w:rPr>
          <w:sz w:val="26"/>
          <w:szCs w:val="26"/>
        </w:rPr>
        <w:t xml:space="preserve"> </w:t>
      </w:r>
      <w:r w:rsidRPr="00722249" w:rsidR="009E0298">
        <w:rPr>
          <w:sz w:val="26"/>
          <w:szCs w:val="26"/>
        </w:rPr>
        <w:t>г.</w:t>
      </w:r>
      <w:r w:rsidRPr="00722249" w:rsidR="007450EB">
        <w:rPr>
          <w:sz w:val="26"/>
          <w:szCs w:val="26"/>
        </w:rPr>
        <w:t xml:space="preserve"> </w:t>
      </w:r>
      <w:r w:rsidRPr="00722249" w:rsidR="009E0298">
        <w:rPr>
          <w:sz w:val="26"/>
          <w:szCs w:val="26"/>
        </w:rPr>
        <w:t xml:space="preserve">Евпатория, </w:t>
      </w:r>
      <w:r w:rsidRPr="00722249" w:rsidR="00BF4E1E">
        <w:rPr>
          <w:sz w:val="26"/>
          <w:szCs w:val="26"/>
        </w:rPr>
        <w:t>ул. Горького, д.10/29</w:t>
      </w:r>
    </w:p>
    <w:p w:rsidR="00D1435A" w:rsidP="00007EB3">
      <w:pPr>
        <w:pStyle w:val="NoSpacing"/>
        <w:ind w:firstLine="567"/>
        <w:jc w:val="both"/>
        <w:rPr>
          <w:rStyle w:val="2"/>
          <w:sz w:val="26"/>
          <w:szCs w:val="26"/>
        </w:rPr>
      </w:pPr>
    </w:p>
    <w:p w:rsidR="00B81B0F" w:rsidRPr="00722249" w:rsidP="00007EB3">
      <w:pPr>
        <w:pStyle w:val="NoSpacing"/>
        <w:ind w:firstLine="567"/>
        <w:jc w:val="both"/>
        <w:rPr>
          <w:sz w:val="26"/>
          <w:szCs w:val="26"/>
        </w:rPr>
      </w:pPr>
      <w:r w:rsidRPr="00722249">
        <w:rPr>
          <w:rStyle w:val="2"/>
          <w:sz w:val="26"/>
          <w:szCs w:val="26"/>
        </w:rPr>
        <w:t>М</w:t>
      </w:r>
      <w:r w:rsidRPr="00722249" w:rsidR="000B049D">
        <w:rPr>
          <w:rStyle w:val="2"/>
          <w:sz w:val="26"/>
          <w:szCs w:val="26"/>
        </w:rPr>
        <w:t>ировой судья судебного участка №3</w:t>
      </w:r>
      <w:r w:rsidRPr="00722249">
        <w:rPr>
          <w:rStyle w:val="2"/>
          <w:sz w:val="26"/>
          <w:szCs w:val="26"/>
        </w:rPr>
        <w:t>8</w:t>
      </w:r>
      <w:r w:rsidRPr="00722249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722249" w:rsidR="00EB1DE2">
        <w:rPr>
          <w:sz w:val="26"/>
          <w:szCs w:val="26"/>
        </w:rPr>
        <w:t>Апразов Магомед Магомедрасулович</w:t>
      </w:r>
      <w:r w:rsidRPr="00722249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722249" w:rsidR="00A75E1C">
        <w:rPr>
          <w:sz w:val="26"/>
          <w:szCs w:val="26"/>
        </w:rPr>
        <w:t>Межрайонной ИФНС России № 6 по Республике Крым</w:t>
      </w:r>
      <w:r w:rsidRPr="00722249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722249" w:rsidR="009E0298">
        <w:rPr>
          <w:sz w:val="26"/>
          <w:szCs w:val="26"/>
        </w:rPr>
        <w:t xml:space="preserve">должностного лица – </w:t>
      </w:r>
    </w:p>
    <w:p w:rsidR="00CE790B" w:rsidRPr="00345319" w:rsidP="002119AC">
      <w:pPr>
        <w:pStyle w:val="NoSpacing"/>
        <w:ind w:firstLine="567"/>
        <w:jc w:val="both"/>
        <w:rPr>
          <w:color w:val="0000FF"/>
          <w:sz w:val="26"/>
          <w:szCs w:val="26"/>
          <w:lang w:val="uk-UA"/>
        </w:rPr>
      </w:pPr>
      <w:r>
        <w:rPr>
          <w:b/>
          <w:color w:val="0000FF"/>
          <w:sz w:val="26"/>
          <w:szCs w:val="26"/>
          <w:lang w:val="uk-UA"/>
        </w:rPr>
        <w:t>***</w:t>
      </w:r>
      <w:r w:rsidRPr="003751C2" w:rsidR="002119AC">
        <w:rPr>
          <w:b/>
          <w:color w:val="0000FF"/>
          <w:sz w:val="26"/>
          <w:szCs w:val="26"/>
        </w:rPr>
        <w:t xml:space="preserve">  - </w:t>
      </w:r>
      <w:r w:rsidR="002119AC">
        <w:rPr>
          <w:b/>
          <w:color w:val="0000FF"/>
          <w:sz w:val="26"/>
          <w:szCs w:val="26"/>
        </w:rPr>
        <w:t>Кундрюкова</w:t>
      </w:r>
      <w:r w:rsidR="002119AC">
        <w:rPr>
          <w:b/>
          <w:color w:val="0000FF"/>
          <w:sz w:val="26"/>
          <w:szCs w:val="26"/>
        </w:rPr>
        <w:t xml:space="preserve"> Александра Васильевича</w:t>
      </w:r>
      <w:r w:rsidRPr="003751C2" w:rsidR="002119AC">
        <w:rPr>
          <w:color w:val="0000FF"/>
          <w:sz w:val="26"/>
          <w:szCs w:val="26"/>
        </w:rPr>
        <w:t xml:space="preserve">, </w:t>
      </w:r>
      <w:r>
        <w:rPr>
          <w:color w:val="0000FF"/>
          <w:sz w:val="26"/>
          <w:szCs w:val="26"/>
          <w:lang w:val="uk-UA"/>
        </w:rPr>
        <w:t>***</w:t>
      </w:r>
    </w:p>
    <w:p w:rsidR="00B81B0F" w:rsidRPr="00722249" w:rsidP="00007EB3">
      <w:pPr>
        <w:pStyle w:val="NoSpacing"/>
        <w:ind w:firstLine="567"/>
        <w:jc w:val="both"/>
        <w:rPr>
          <w:sz w:val="26"/>
          <w:szCs w:val="26"/>
        </w:rPr>
      </w:pPr>
      <w:r w:rsidRPr="00722249">
        <w:rPr>
          <w:sz w:val="26"/>
          <w:szCs w:val="26"/>
        </w:rPr>
        <w:t>по</w:t>
      </w:r>
      <w:r w:rsidRPr="00722249" w:rsidR="000B03B9">
        <w:rPr>
          <w:sz w:val="26"/>
          <w:szCs w:val="26"/>
        </w:rPr>
        <w:t xml:space="preserve"> </w:t>
      </w:r>
      <w:r w:rsidR="00F35AD5">
        <w:rPr>
          <w:sz w:val="26"/>
          <w:szCs w:val="26"/>
        </w:rPr>
        <w:t xml:space="preserve">ч. 1 </w:t>
      </w:r>
      <w:r w:rsidRPr="00722249" w:rsidR="00722249">
        <w:rPr>
          <w:sz w:val="26"/>
          <w:szCs w:val="26"/>
        </w:rPr>
        <w:t xml:space="preserve">ст. 15.6 </w:t>
      </w:r>
      <w:r w:rsidRPr="00722249" w:rsidR="009E0298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B81B0F" w:rsidRPr="00722249" w:rsidP="00B81B0F">
      <w:pPr>
        <w:pStyle w:val="NoSpacing"/>
        <w:jc w:val="center"/>
        <w:rPr>
          <w:b/>
          <w:sz w:val="26"/>
          <w:szCs w:val="26"/>
        </w:rPr>
      </w:pPr>
      <w:r w:rsidRPr="00722249">
        <w:rPr>
          <w:b/>
          <w:sz w:val="26"/>
          <w:szCs w:val="26"/>
        </w:rPr>
        <w:t>УСТАНОВИЛ:</w:t>
      </w:r>
    </w:p>
    <w:p w:rsidR="00D02F50" w:rsidRPr="00D02F50" w:rsidP="00D02F50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Кундрюков</w:t>
      </w:r>
      <w:r>
        <w:rPr>
          <w:sz w:val="26"/>
          <w:szCs w:val="26"/>
        </w:rPr>
        <w:t xml:space="preserve"> А.В</w:t>
      </w:r>
      <w:r w:rsidR="00C529F8">
        <w:rPr>
          <w:sz w:val="26"/>
          <w:szCs w:val="26"/>
        </w:rPr>
        <w:t>.</w:t>
      </w:r>
      <w:r w:rsidRPr="00331BDC" w:rsidR="00CE790B">
        <w:rPr>
          <w:sz w:val="26"/>
          <w:szCs w:val="26"/>
        </w:rPr>
        <w:t>, являясь</w:t>
      </w:r>
      <w:r w:rsidR="00CB38FF">
        <w:rPr>
          <w:sz w:val="26"/>
          <w:szCs w:val="26"/>
        </w:rPr>
        <w:t xml:space="preserve"> </w:t>
      </w:r>
      <w:r w:rsidR="00345319">
        <w:rPr>
          <w:sz w:val="26"/>
          <w:szCs w:val="26"/>
          <w:lang w:val="uk-UA"/>
        </w:rPr>
        <w:t>***</w:t>
      </w:r>
      <w:r w:rsidRPr="00C529F8" w:rsidR="00C529F8">
        <w:rPr>
          <w:sz w:val="26"/>
          <w:szCs w:val="26"/>
        </w:rPr>
        <w:t>,</w:t>
      </w:r>
      <w:r w:rsidRPr="00331BDC" w:rsidR="00CE790B">
        <w:rPr>
          <w:sz w:val="26"/>
          <w:szCs w:val="26"/>
        </w:rPr>
        <w:t xml:space="preserve"> </w:t>
      </w:r>
      <w:r>
        <w:rPr>
          <w:sz w:val="26"/>
          <w:szCs w:val="26"/>
        </w:rPr>
        <w:t>нарушил законодательство</w:t>
      </w:r>
      <w:r w:rsidRPr="00D02F50">
        <w:rPr>
          <w:sz w:val="26"/>
          <w:szCs w:val="26"/>
        </w:rPr>
        <w:t xml:space="preserve"> о налогах и сборах, в части неправомерного несообщения </w:t>
      </w:r>
      <w:r w:rsidRPr="00D02F50">
        <w:rPr>
          <w:sz w:val="26"/>
          <w:szCs w:val="26"/>
        </w:rPr>
        <w:t>истребуемой</w:t>
      </w:r>
      <w:r w:rsidRPr="00D02F50">
        <w:rPr>
          <w:sz w:val="26"/>
          <w:szCs w:val="26"/>
        </w:rPr>
        <w:t xml:space="preserve"> налоговым органом информации, необходимой для осуществления налогового контроля по требованию Межрегиональной ИФНС России №6 по Республике Крым в порядке, установленном статьей 931 Налогового кодекса Российской Федерации (далее - НК РФ).</w:t>
      </w:r>
    </w:p>
    <w:p w:rsidR="00D02F50" w:rsidRPr="00D02F50" w:rsidP="00D02F50">
      <w:pPr>
        <w:pStyle w:val="NoSpacing"/>
        <w:ind w:firstLine="567"/>
        <w:jc w:val="both"/>
        <w:rPr>
          <w:sz w:val="26"/>
          <w:szCs w:val="26"/>
        </w:rPr>
      </w:pPr>
      <w:r w:rsidRPr="00D02F50">
        <w:rPr>
          <w:sz w:val="26"/>
          <w:szCs w:val="26"/>
        </w:rPr>
        <w:t>Так Межрайонной ИФНС России №6 по Республике Крым (Исполнитель) получено поручение от 09.08.2023 №4336, направленное ИФНС №3 по г. Краснодару (Инициатор) об истребовании документов (информации).</w:t>
      </w:r>
    </w:p>
    <w:p w:rsidR="00FE4980" w:rsidP="00D02F50">
      <w:pPr>
        <w:pStyle w:val="NoSpacing"/>
        <w:ind w:firstLine="567"/>
        <w:jc w:val="both"/>
        <w:rPr>
          <w:sz w:val="26"/>
          <w:szCs w:val="26"/>
        </w:rPr>
      </w:pPr>
      <w:r w:rsidRPr="00D02F50">
        <w:rPr>
          <w:sz w:val="26"/>
          <w:szCs w:val="26"/>
        </w:rPr>
        <w:t xml:space="preserve">В соответствии с п. 1 ст. 93.1 Налогового Кодекса Российской Федерации в связи с камеральной налоговой проверкой у налогового органа возникла обоснованная необходимость получения информации, в связи с чем Исполнителю поручено истребовать документы (информацию) у налогоплательщика </w:t>
      </w:r>
      <w:r w:rsidR="00345319">
        <w:rPr>
          <w:sz w:val="26"/>
          <w:szCs w:val="26"/>
          <w:lang w:val="uk-UA"/>
        </w:rPr>
        <w:t>***</w:t>
      </w:r>
      <w:r w:rsidRPr="00D02F50">
        <w:rPr>
          <w:sz w:val="26"/>
          <w:szCs w:val="26"/>
        </w:rPr>
        <w:t xml:space="preserve"> по взаимоотношениям с </w:t>
      </w:r>
      <w:r w:rsidR="00345319">
        <w:rPr>
          <w:sz w:val="26"/>
          <w:szCs w:val="26"/>
          <w:lang w:val="uk-UA"/>
        </w:rPr>
        <w:t>***</w:t>
      </w:r>
      <w:r w:rsidRPr="00D02F50">
        <w:rPr>
          <w:sz w:val="26"/>
          <w:szCs w:val="26"/>
        </w:rPr>
        <w:t>, а именно:</w:t>
      </w:r>
      <w:r>
        <w:rPr>
          <w:sz w:val="26"/>
          <w:szCs w:val="26"/>
        </w:rPr>
        <w:t xml:space="preserve"> </w:t>
      </w:r>
    </w:p>
    <w:p w:rsidR="00FE4980" w:rsidRPr="00FE4980" w:rsidP="00FE4980">
      <w:pPr>
        <w:pStyle w:val="NoSpacing"/>
        <w:ind w:firstLine="567"/>
        <w:jc w:val="both"/>
        <w:rPr>
          <w:sz w:val="26"/>
          <w:szCs w:val="26"/>
        </w:rPr>
      </w:pPr>
      <w:r w:rsidRPr="00FE4980">
        <w:rPr>
          <w:sz w:val="26"/>
          <w:szCs w:val="26"/>
        </w:rPr>
        <w:t>1) документы:</w:t>
      </w:r>
    </w:p>
    <w:p w:rsidR="00FE4980" w:rsidRPr="00345319" w:rsidP="00FE4980">
      <w:pPr>
        <w:pStyle w:val="NoSpacing"/>
        <w:ind w:firstLine="567"/>
        <w:jc w:val="both"/>
        <w:rPr>
          <w:sz w:val="26"/>
          <w:szCs w:val="26"/>
          <w:lang w:val="uk-UA"/>
        </w:rPr>
      </w:pPr>
      <w:r w:rsidRPr="00FE4980">
        <w:rPr>
          <w:sz w:val="26"/>
          <w:szCs w:val="26"/>
        </w:rPr>
        <w:t>1.1</w:t>
      </w:r>
      <w:r w:rsidRPr="00FE4980">
        <w:rPr>
          <w:sz w:val="26"/>
          <w:szCs w:val="26"/>
        </w:rPr>
        <w:tab/>
        <w:t xml:space="preserve">В результате анализа декларации по НДС за </w:t>
      </w:r>
      <w:r w:rsidR="00345319">
        <w:rPr>
          <w:sz w:val="26"/>
          <w:szCs w:val="26"/>
          <w:lang w:val="uk-UA"/>
        </w:rPr>
        <w:t>***</w:t>
      </w:r>
    </w:p>
    <w:p w:rsidR="00FE4980" w:rsidRPr="00345319" w:rsidP="00FE4980">
      <w:pPr>
        <w:pStyle w:val="NoSpacing"/>
        <w:ind w:firstLine="567"/>
        <w:jc w:val="both"/>
        <w:rPr>
          <w:sz w:val="26"/>
          <w:szCs w:val="26"/>
          <w:lang w:val="uk-UA"/>
        </w:rPr>
      </w:pPr>
      <w:r w:rsidRPr="00FE4980">
        <w:rPr>
          <w:sz w:val="26"/>
          <w:szCs w:val="26"/>
        </w:rPr>
        <w:t>1.2</w:t>
      </w:r>
      <w:r w:rsidRPr="00FE4980">
        <w:rPr>
          <w:sz w:val="26"/>
          <w:szCs w:val="26"/>
        </w:rPr>
        <w:tab/>
        <w:t xml:space="preserve">Договор (контракт, соглашение) со всеми приложениями, дополнениями, спецификациями, а также действие которых распространяется на указанные </w:t>
      </w:r>
      <w:r w:rsidR="00345319">
        <w:rPr>
          <w:sz w:val="26"/>
          <w:szCs w:val="26"/>
          <w:lang w:val="uk-UA"/>
        </w:rPr>
        <w:t>***</w:t>
      </w:r>
    </w:p>
    <w:p w:rsidR="00FE4980" w:rsidRPr="00FE4980" w:rsidP="00FE4980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E4980">
        <w:rPr>
          <w:sz w:val="26"/>
          <w:szCs w:val="26"/>
        </w:rPr>
        <w:t xml:space="preserve">Копии Счет - фактур </w:t>
      </w:r>
      <w:r w:rsidR="00345319">
        <w:rPr>
          <w:sz w:val="26"/>
          <w:szCs w:val="26"/>
          <w:lang w:val="uk-UA"/>
        </w:rPr>
        <w:t>***</w:t>
      </w:r>
      <w:r w:rsidRPr="00FE4980">
        <w:rPr>
          <w:sz w:val="26"/>
          <w:szCs w:val="26"/>
        </w:rPr>
        <w:t xml:space="preserve"> г</w:t>
      </w:r>
      <w:r>
        <w:rPr>
          <w:sz w:val="26"/>
          <w:szCs w:val="26"/>
        </w:rPr>
        <w:t>.;</w:t>
      </w:r>
    </w:p>
    <w:p w:rsidR="00FE4980" w:rsidRPr="00FE4980" w:rsidP="00FE4980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E4980">
        <w:rPr>
          <w:sz w:val="26"/>
          <w:szCs w:val="26"/>
        </w:rPr>
        <w:t xml:space="preserve">Карточки счетов </w:t>
      </w:r>
      <w:r w:rsidR="00345319">
        <w:rPr>
          <w:sz w:val="26"/>
          <w:szCs w:val="26"/>
          <w:lang w:val="uk-UA"/>
        </w:rPr>
        <w:t>***</w:t>
      </w:r>
      <w:r w:rsidRPr="00FE4980">
        <w:rPr>
          <w:sz w:val="26"/>
          <w:szCs w:val="26"/>
        </w:rPr>
        <w:t xml:space="preserve"> в разрезе контрагентов, указанных в п. 1.01 настоящего требования;</w:t>
      </w:r>
    </w:p>
    <w:p w:rsidR="00FE4980" w:rsidRPr="00345319" w:rsidP="00FE4980">
      <w:pPr>
        <w:pStyle w:val="NoSpacing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- </w:t>
      </w:r>
      <w:r w:rsidRPr="00FE4980">
        <w:rPr>
          <w:sz w:val="26"/>
          <w:szCs w:val="26"/>
        </w:rPr>
        <w:t>Оборотно</w:t>
      </w:r>
      <w:r w:rsidRPr="00FE4980">
        <w:rPr>
          <w:sz w:val="26"/>
          <w:szCs w:val="26"/>
        </w:rPr>
        <w:t>-сальдовые</w:t>
      </w:r>
      <w:r>
        <w:rPr>
          <w:sz w:val="26"/>
          <w:szCs w:val="26"/>
        </w:rPr>
        <w:t xml:space="preserve"> </w:t>
      </w:r>
      <w:r w:rsidRPr="00FE4980">
        <w:rPr>
          <w:sz w:val="26"/>
          <w:szCs w:val="26"/>
        </w:rPr>
        <w:t>ведомости</w:t>
      </w:r>
      <w:r>
        <w:rPr>
          <w:sz w:val="26"/>
          <w:szCs w:val="26"/>
        </w:rPr>
        <w:t xml:space="preserve"> </w:t>
      </w:r>
      <w:r w:rsidRPr="00FE4980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FE4980">
        <w:rPr>
          <w:sz w:val="26"/>
          <w:szCs w:val="26"/>
        </w:rPr>
        <w:t xml:space="preserve">счетам </w:t>
      </w:r>
      <w:r w:rsidR="00345319">
        <w:rPr>
          <w:sz w:val="26"/>
          <w:szCs w:val="26"/>
          <w:lang w:val="uk-UA"/>
        </w:rPr>
        <w:t>***</w:t>
      </w:r>
    </w:p>
    <w:p w:rsidR="00FE4980" w:rsidRPr="00FE4980" w:rsidP="00FE4980">
      <w:pPr>
        <w:pStyle w:val="NoSpacing"/>
        <w:ind w:firstLine="567"/>
        <w:jc w:val="both"/>
        <w:rPr>
          <w:sz w:val="26"/>
          <w:szCs w:val="26"/>
        </w:rPr>
      </w:pPr>
      <w:r w:rsidRPr="00FE4980">
        <w:rPr>
          <w:sz w:val="26"/>
          <w:szCs w:val="26"/>
        </w:rPr>
        <w:t xml:space="preserve">В соответствии с п. 4 ст. 93.1 и п. 4 ст. 31 НК РФ, а также приказом ФНС России от 17.02.2011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по телекоммуникационным каналам связи» (далее Порядок), в адрес </w:t>
      </w:r>
      <w:r w:rsidR="00345319">
        <w:rPr>
          <w:sz w:val="26"/>
          <w:szCs w:val="26"/>
          <w:lang w:val="uk-UA"/>
        </w:rPr>
        <w:t>***</w:t>
      </w:r>
      <w:r w:rsidRPr="00FE4980">
        <w:rPr>
          <w:sz w:val="26"/>
          <w:szCs w:val="26"/>
        </w:rPr>
        <w:t xml:space="preserve"> Межрайонной ИФНС России №6 по Республике Крым своевременно сформировано и направлено по средствам ТКС требование от </w:t>
      </w:r>
      <w:r w:rsidR="00345319">
        <w:rPr>
          <w:sz w:val="26"/>
          <w:szCs w:val="26"/>
          <w:lang w:val="uk-UA"/>
        </w:rPr>
        <w:t>***</w:t>
      </w:r>
      <w:r w:rsidRPr="00FE4980">
        <w:rPr>
          <w:sz w:val="26"/>
          <w:szCs w:val="26"/>
        </w:rPr>
        <w:t xml:space="preserve"> о предоставлении документов (информации) с приложением копии поручения от </w:t>
      </w:r>
      <w:r w:rsidR="00345319">
        <w:rPr>
          <w:sz w:val="26"/>
          <w:szCs w:val="26"/>
          <w:lang w:val="uk-UA"/>
        </w:rPr>
        <w:t>***</w:t>
      </w:r>
      <w:r w:rsidRPr="00FE4980">
        <w:rPr>
          <w:sz w:val="26"/>
          <w:szCs w:val="26"/>
        </w:rPr>
        <w:t>, направленное ИФНС №3 по г. Краснодару (Инициатор).</w:t>
      </w:r>
    </w:p>
    <w:p w:rsidR="00FE4980" w:rsidP="00FE4980">
      <w:pPr>
        <w:pStyle w:val="NoSpacing"/>
        <w:ind w:firstLine="567"/>
        <w:jc w:val="both"/>
        <w:rPr>
          <w:sz w:val="26"/>
          <w:szCs w:val="26"/>
        </w:rPr>
      </w:pPr>
      <w:r w:rsidRPr="00FE4980">
        <w:rPr>
          <w:sz w:val="26"/>
          <w:szCs w:val="26"/>
        </w:rPr>
        <w:t>Требование (с приложением поручения) о представлении документов и информации, направленное в электронном виде по телекоммуникационным каналам связи (ТКС), считается принятым налогоплательщиком, если налоговому органу поступила квитанция о приеме, подписанная усиленной квалифицированной электронной подписью (электронной цифровой подписью) налогоплательщика. При этом датой его получения налогоплательщиком в электронном виде по телекоммуникационным каналам связи считается дата, указанная в квитанции о приеме (п. п. 6, 12, 13 Порядка, ст. 19 Федерального закона от 06.04.2011 N 63-ФЗ «Об электронной подписи»).</w:t>
      </w:r>
    </w:p>
    <w:p w:rsidR="00D84D7A" w:rsidP="00FE4980">
      <w:pPr>
        <w:pStyle w:val="NoSpacing"/>
        <w:ind w:firstLine="567"/>
        <w:jc w:val="both"/>
        <w:rPr>
          <w:sz w:val="26"/>
          <w:szCs w:val="26"/>
        </w:rPr>
      </w:pPr>
      <w:r w:rsidRPr="00FE4980">
        <w:rPr>
          <w:sz w:val="26"/>
          <w:szCs w:val="26"/>
        </w:rPr>
        <w:t xml:space="preserve">Указанное требование принято </w:t>
      </w:r>
      <w:r w:rsidR="00345319">
        <w:rPr>
          <w:sz w:val="26"/>
          <w:szCs w:val="26"/>
          <w:lang w:val="uk-UA"/>
        </w:rPr>
        <w:t>***</w:t>
      </w:r>
      <w:r w:rsidRPr="00FE4980">
        <w:rPr>
          <w:sz w:val="26"/>
          <w:szCs w:val="26"/>
        </w:rPr>
        <w:t xml:space="preserve"> по ТКС, о чём в налоговый орган поступила квитанция от </w:t>
      </w:r>
      <w:r w:rsidR="00345319">
        <w:rPr>
          <w:sz w:val="26"/>
          <w:szCs w:val="26"/>
          <w:lang w:val="uk-UA"/>
        </w:rPr>
        <w:t>***</w:t>
      </w:r>
      <w:r w:rsidRPr="00FE4980">
        <w:rPr>
          <w:sz w:val="26"/>
          <w:szCs w:val="26"/>
        </w:rPr>
        <w:t xml:space="preserve"> о приёме, подписанная усиленной квалифицированной электронной подписью (электронной цифровой подписью) налогоплательщика. В соответствии с пунктом 5 статьи 93.1 Кодекса требование о предоставлении документов (информации) </w:t>
      </w:r>
      <w:r w:rsidR="00345319">
        <w:rPr>
          <w:sz w:val="26"/>
          <w:szCs w:val="26"/>
          <w:lang w:val="uk-UA"/>
        </w:rPr>
        <w:t>***</w:t>
      </w:r>
      <w:r w:rsidRPr="00FE4980">
        <w:rPr>
          <w:sz w:val="26"/>
          <w:szCs w:val="26"/>
        </w:rPr>
        <w:t xml:space="preserve"> следовало исполнить в пятидневный срок со дня его получения, т.е. не позднее </w:t>
      </w:r>
      <w:r w:rsidR="00345319">
        <w:rPr>
          <w:sz w:val="26"/>
          <w:szCs w:val="26"/>
          <w:lang w:val="uk-UA"/>
        </w:rPr>
        <w:t>***</w:t>
      </w:r>
      <w:r w:rsidRPr="00FE4980">
        <w:rPr>
          <w:sz w:val="26"/>
          <w:szCs w:val="26"/>
        </w:rPr>
        <w:t xml:space="preserve"> года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 w:rsidRPr="00FE4980">
        <w:rPr>
          <w:sz w:val="26"/>
          <w:szCs w:val="26"/>
        </w:rPr>
        <w:t>истребуемыми</w:t>
      </w:r>
      <w:r w:rsidRPr="00FE4980">
        <w:rPr>
          <w:sz w:val="26"/>
          <w:szCs w:val="26"/>
        </w:rPr>
        <w:t xml:space="preserve"> документами (информацией). В случае, если </w:t>
      </w:r>
      <w:r w:rsidRPr="00FE4980">
        <w:rPr>
          <w:sz w:val="26"/>
          <w:szCs w:val="26"/>
        </w:rPr>
        <w:t>истребуемые</w:t>
      </w:r>
      <w:r w:rsidRPr="00FE4980">
        <w:rPr>
          <w:sz w:val="26"/>
          <w:szCs w:val="26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 </w:t>
      </w:r>
    </w:p>
    <w:p w:rsidR="00D84D7A" w:rsidP="00FE4980">
      <w:pPr>
        <w:pStyle w:val="NoSpacing"/>
        <w:ind w:firstLine="567"/>
        <w:jc w:val="both"/>
        <w:rPr>
          <w:sz w:val="26"/>
          <w:szCs w:val="26"/>
        </w:rPr>
      </w:pPr>
      <w:r w:rsidRPr="00FE4980">
        <w:rPr>
          <w:sz w:val="26"/>
          <w:szCs w:val="26"/>
        </w:rPr>
        <w:t xml:space="preserve">Документы (информация), затребованные налоговым органом, не были представлены </w:t>
      </w:r>
      <w:r w:rsidR="00345319">
        <w:rPr>
          <w:sz w:val="26"/>
          <w:szCs w:val="26"/>
          <w:lang w:val="uk-UA"/>
        </w:rPr>
        <w:t>***</w:t>
      </w:r>
      <w:r w:rsidRPr="00FE4980">
        <w:rPr>
          <w:sz w:val="26"/>
          <w:szCs w:val="26"/>
        </w:rPr>
        <w:t xml:space="preserve"> в установленный срок, чем нарушен пункт 5 статьи 93.1 НК РФ. Неправомерное не предоставление налогоплательщиком в срок истребованных документов (информации) препятствует осуществлению налоговым органом его функций и своевременному проведению мероприятий налогового контроля (по идентификации реальных/нереальных операций контрагентов, правильности определения объектов налогообложения и сумм действительных обязанностей налогоплательщиков по уплате соответствующих налогов в бюджетную систему Российской Федерации, пр.)</w:t>
      </w:r>
      <w:r>
        <w:rPr>
          <w:sz w:val="26"/>
          <w:szCs w:val="26"/>
        </w:rPr>
        <w:t>.</w:t>
      </w:r>
    </w:p>
    <w:p w:rsidR="00FE4980" w:rsidRPr="00FE4980" w:rsidP="00FE4980">
      <w:pPr>
        <w:pStyle w:val="NoSpacing"/>
        <w:ind w:firstLine="567"/>
        <w:jc w:val="both"/>
        <w:rPr>
          <w:sz w:val="26"/>
          <w:szCs w:val="26"/>
        </w:rPr>
      </w:pPr>
      <w:r w:rsidRPr="00FE4980">
        <w:rPr>
          <w:sz w:val="26"/>
          <w:szCs w:val="26"/>
        </w:rPr>
        <w:t xml:space="preserve">Согласно пункту 6 статьи 93.1 Кодекса отказ лица от представления </w:t>
      </w:r>
      <w:r w:rsidRPr="00FE4980">
        <w:rPr>
          <w:sz w:val="26"/>
          <w:szCs w:val="26"/>
        </w:rPr>
        <w:t>истребуемых</w:t>
      </w:r>
      <w:r w:rsidRPr="00FE4980">
        <w:rPr>
          <w:sz w:val="26"/>
          <w:szCs w:val="26"/>
        </w:rPr>
        <w:t xml:space="preserve">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ответственность, предусмотренную статьей 126 Кодекса. Согласно п. 2 ст. 126 Кодекса непредставление налоговому органу сведений о налогоплательщике, выразившееся в отказе лица представить имеющиеся у него документы, предусмотренные настоящим Кодексом, со сведениями о налогоплательщике по запросу налогового органа, а равно иное уклонение от представления таких документов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предусмотренное статьёй 135.1 настоящего Кодекса, влечет</w:t>
      </w:r>
      <w:r w:rsidR="00F164E2">
        <w:rPr>
          <w:sz w:val="26"/>
          <w:szCs w:val="26"/>
        </w:rPr>
        <w:t xml:space="preserve"> взыскание штрафа с организации</w:t>
      </w:r>
      <w:r w:rsidRPr="00F164E2" w:rsidR="00F164E2">
        <w:rPr>
          <w:sz w:val="26"/>
          <w:szCs w:val="26"/>
        </w:rPr>
        <w:t xml:space="preserve"> </w:t>
      </w:r>
      <w:r w:rsidRPr="00FE4980">
        <w:rPr>
          <w:sz w:val="26"/>
          <w:szCs w:val="26"/>
        </w:rPr>
        <w:t>или индивидуального предпринимателя в размере десяти тысяч рублей, с физического лица - в размере одной тысячи рублей.</w:t>
      </w:r>
    </w:p>
    <w:p w:rsidR="00D02F50" w:rsidRPr="00345319" w:rsidP="00FE4980">
      <w:pPr>
        <w:pStyle w:val="NoSpacing"/>
        <w:ind w:firstLine="567"/>
        <w:jc w:val="both"/>
        <w:rPr>
          <w:sz w:val="26"/>
          <w:szCs w:val="26"/>
          <w:lang w:val="uk-UA"/>
        </w:rPr>
      </w:pPr>
      <w:r w:rsidRPr="00FE4980">
        <w:rPr>
          <w:sz w:val="26"/>
          <w:szCs w:val="26"/>
        </w:rPr>
        <w:t xml:space="preserve">Согласно пункту 6 статьи 93.1 НК РФ неправомерное несообщение (несвоевременное сообщение) </w:t>
      </w:r>
      <w:r w:rsidRPr="00FE4980">
        <w:rPr>
          <w:sz w:val="26"/>
          <w:szCs w:val="26"/>
        </w:rPr>
        <w:t>истребуемой</w:t>
      </w:r>
      <w:r w:rsidRPr="00FE4980">
        <w:rPr>
          <w:sz w:val="26"/>
          <w:szCs w:val="26"/>
        </w:rPr>
        <w:t xml:space="preserve"> информации признается налоговым правонарушением и влечет ответственность, предусмотренную статьей 129.1 НК РФ. Согласно п. 1 ст. 129.1 НК РФ неправомерное несообщение (несвоевременное сообщение) лицом сведений, которые в соответствии с НК РФ это лицо должно </w:t>
      </w:r>
      <w:r w:rsidRPr="00FE4980">
        <w:rPr>
          <w:sz w:val="26"/>
          <w:szCs w:val="26"/>
        </w:rPr>
        <w:t xml:space="preserve">сообщить налоговому органу, при отсутствии признаков налогового правонарушения, предусмотренного статьей 126 НК РФ, влечет взыскание штрафа в размере </w:t>
      </w:r>
      <w:r w:rsidR="00345319">
        <w:rPr>
          <w:sz w:val="26"/>
          <w:szCs w:val="26"/>
          <w:lang w:val="uk-UA"/>
        </w:rPr>
        <w:t>***</w:t>
      </w:r>
      <w:r w:rsidRPr="00FE4980">
        <w:rPr>
          <w:sz w:val="26"/>
          <w:szCs w:val="26"/>
        </w:rPr>
        <w:t xml:space="preserve"> рублей. Согласно п. 2 ст. 129.1 НК РФ те же деяния, совершенные повторно в течение календарного года, влекут взыскание штрафа в размере </w:t>
      </w:r>
      <w:r w:rsidR="00345319">
        <w:rPr>
          <w:sz w:val="26"/>
          <w:szCs w:val="26"/>
          <w:lang w:val="uk-UA"/>
        </w:rPr>
        <w:t>***</w:t>
      </w:r>
    </w:p>
    <w:p w:rsidR="00F41B12" w:rsidRPr="00345319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Временем совершения правонарушения является </w:t>
      </w:r>
      <w:r w:rsidR="00345319">
        <w:rPr>
          <w:rFonts w:ascii="Times New Roman" w:eastAsia="Times New Roman" w:hAnsi="Times New Roman" w:cs="Times New Roman"/>
          <w:sz w:val="26"/>
          <w:szCs w:val="26"/>
          <w:lang w:val="uk-UA"/>
        </w:rPr>
        <w:t>***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г. Местом совершения правонарушения является - </w:t>
      </w:r>
      <w:r w:rsidR="00345319">
        <w:rPr>
          <w:rFonts w:ascii="Times New Roman" w:eastAsia="Times New Roman" w:hAnsi="Times New Roman" w:cs="Times New Roman"/>
          <w:sz w:val="26"/>
          <w:szCs w:val="26"/>
          <w:lang w:val="uk-UA"/>
        </w:rPr>
        <w:t>***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146">
        <w:rPr>
          <w:rFonts w:ascii="Times New Roman" w:eastAsia="Times New Roman" w:hAnsi="Times New Roman" w:cs="Times New Roman"/>
          <w:sz w:val="26"/>
          <w:szCs w:val="26"/>
        </w:rPr>
        <w:t>Кундрюков</w:t>
      </w:r>
      <w:r w:rsidRPr="00845146"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, о времени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месте его проведения извещен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845146">
        <w:rPr>
          <w:rFonts w:ascii="Times New Roman" w:eastAsia="Times New Roman" w:hAnsi="Times New Roman" w:cs="Times New Roman"/>
          <w:sz w:val="26"/>
          <w:szCs w:val="26"/>
        </w:rPr>
        <w:t>Кундрюков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45146"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845146" w:rsidR="00845146">
        <w:rPr>
          <w:rFonts w:ascii="Times New Roman" w:hAnsi="Times New Roman" w:cs="Times New Roman"/>
          <w:sz w:val="26"/>
          <w:szCs w:val="26"/>
        </w:rPr>
        <w:t>Кундрюков</w:t>
      </w:r>
      <w:r w:rsidRPr="00845146" w:rsidR="00845146">
        <w:rPr>
          <w:rFonts w:ascii="Times New Roman" w:hAnsi="Times New Roman" w:cs="Times New Roman"/>
          <w:sz w:val="26"/>
          <w:szCs w:val="26"/>
        </w:rPr>
        <w:t xml:space="preserve"> А.В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., являясь</w:t>
      </w:r>
      <w:r w:rsidR="008451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5319">
        <w:rPr>
          <w:rFonts w:ascii="Times New Roman" w:eastAsia="Times New Roman" w:hAnsi="Times New Roman" w:cs="Times New Roman"/>
          <w:sz w:val="26"/>
          <w:szCs w:val="26"/>
          <w:lang w:val="uk-UA"/>
        </w:rPr>
        <w:t>***</w:t>
      </w:r>
      <w:r w:rsidR="00845146">
        <w:rPr>
          <w:rFonts w:ascii="Times New Roman" w:eastAsia="Times New Roman" w:hAnsi="Times New Roman" w:cs="Times New Roman"/>
          <w:sz w:val="26"/>
          <w:szCs w:val="26"/>
        </w:rPr>
        <w:t>,  совершил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 1 ст. 15.6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845146" w:rsidR="00845146">
        <w:rPr>
          <w:rFonts w:ascii="Times New Roman" w:eastAsia="Times New Roman" w:hAnsi="Times New Roman" w:cs="Times New Roman"/>
          <w:sz w:val="26"/>
          <w:szCs w:val="26"/>
        </w:rPr>
        <w:t>Кундрюков</w:t>
      </w:r>
      <w:r w:rsidR="0084514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45146" w:rsidR="00845146"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 подтверждается: 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345319">
        <w:rPr>
          <w:rFonts w:ascii="Times New Roman" w:eastAsia="Times New Roman" w:hAnsi="Times New Roman" w:cs="Times New Roman"/>
          <w:sz w:val="26"/>
          <w:szCs w:val="26"/>
          <w:lang w:val="uk-UA"/>
        </w:rPr>
        <w:t>***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года, составленным в отношении </w:t>
      </w:r>
      <w:r w:rsidR="00845146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34531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*** 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компетентным лицом в соответствии с требованиями ст. 28.2 КоАП РФ; 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 w:rsidR="00F41B12" w:rsidRPr="004B1BD8" w:rsidP="004B1BD8">
      <w:pPr>
        <w:pStyle w:val="71"/>
        <w:shd w:val="clear" w:color="auto" w:fill="auto"/>
        <w:ind w:firstLine="567"/>
        <w:rPr>
          <w:i w:val="0"/>
        </w:rPr>
      </w:pPr>
      <w:r>
        <w:rPr>
          <w:rStyle w:val="70"/>
        </w:rPr>
        <w:t>- т</w:t>
      </w:r>
      <w:r w:rsidRPr="004B1BD8">
        <w:rPr>
          <w:rStyle w:val="70"/>
        </w:rPr>
        <w:t xml:space="preserve">ребованием </w:t>
      </w:r>
      <w:r w:rsidR="00345319">
        <w:rPr>
          <w:rStyle w:val="70"/>
          <w:lang w:val="uk-UA"/>
        </w:rPr>
        <w:t>***</w:t>
      </w:r>
      <w:r w:rsidRPr="004B1BD8">
        <w:rPr>
          <w:rStyle w:val="70"/>
        </w:rPr>
        <w:t xml:space="preserve"> о предоставлении документов и информаци</w:t>
      </w:r>
      <w:r>
        <w:rPr>
          <w:rStyle w:val="70"/>
        </w:rPr>
        <w:t>и</w:t>
      </w:r>
      <w:r w:rsidRPr="004B1BD8">
        <w:rPr>
          <w:rStyle w:val="70"/>
        </w:rPr>
        <w:t xml:space="preserve"> </w:t>
      </w:r>
      <w:r w:rsidRPr="004B1BD8">
        <w:rPr>
          <w:i w:val="0"/>
        </w:rPr>
        <w:t xml:space="preserve">врученное </w:t>
      </w:r>
      <w:r w:rsidR="00345319">
        <w:rPr>
          <w:i w:val="0"/>
          <w:lang w:val="uk-UA"/>
        </w:rPr>
        <w:t>***</w:t>
      </w:r>
      <w:r w:rsidRPr="004B1BD8">
        <w:rPr>
          <w:i w:val="0"/>
        </w:rPr>
        <w:t xml:space="preserve"> посредством телекоммуникационной связи, о чем получен квитанция о приеме, подписанная усиленной квалифицированной электронно подписью (электронной цифровой подписью)</w:t>
      </w:r>
      <w:r>
        <w:rPr>
          <w:i w:val="0"/>
        </w:rPr>
        <w:t xml:space="preserve"> </w:t>
      </w:r>
      <w:r w:rsidRPr="004B1BD8" w:rsidR="00051768">
        <w:rPr>
          <w:i w:val="0"/>
        </w:rPr>
        <w:t>и другими материалами дела.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="00D84D7A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, е</w:t>
      </w:r>
      <w:r w:rsidR="00D84D7A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отсутствие </w:t>
      </w:r>
      <w:r w:rsidRPr="00F41B12" w:rsidR="00051768">
        <w:rPr>
          <w:rFonts w:ascii="Times New Roman" w:eastAsia="Times New Roman" w:hAnsi="Times New Roman" w:cs="Times New Roman"/>
          <w:sz w:val="26"/>
          <w:szCs w:val="26"/>
        </w:rPr>
        <w:t xml:space="preserve">смягчающих </w:t>
      </w:r>
      <w:r w:rsidR="00051768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считает необходимым назначить наказание в виде минимального штрафа, установленного санкцией ч. 1 ст. 15.6 КоАП РФ.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Статья 4.1.1 КоАП РФ предусматривает, что </w:t>
      </w:r>
      <w:r w:rsidR="00051768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051768" w:rsidR="00051768">
        <w:rPr>
          <w:rFonts w:ascii="Times New Roman" w:eastAsia="Times New Roman" w:hAnsi="Times New Roman" w:cs="Times New Roman"/>
          <w:sz w:val="26"/>
          <w:szCs w:val="26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41B12" w:rsidRPr="00F41B12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E790B" w:rsidRPr="00331BDC" w:rsidP="00F41B1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  <w:r w:rsidRPr="00331B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90B" w:rsidRPr="00331BDC" w:rsidP="00CE790B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331BDC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331BDC">
        <w:rPr>
          <w:rFonts w:ascii="Times New Roman" w:hAnsi="Times New Roman"/>
          <w:sz w:val="26"/>
          <w:szCs w:val="26"/>
        </w:rPr>
        <w:t>ст. 15.6 ч.1, 29.9, 29.10 КоАП РФ</w:t>
      </w:r>
      <w:r w:rsidR="00F35AD5">
        <w:rPr>
          <w:rFonts w:ascii="Times New Roman" w:hAnsi="Times New Roman"/>
          <w:sz w:val="26"/>
          <w:szCs w:val="26"/>
        </w:rPr>
        <w:t>, мировой судья</w:t>
      </w:r>
    </w:p>
    <w:p w:rsidR="00CE790B" w:rsidRPr="00331BDC" w:rsidP="00CE790B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331BDC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331BDC">
        <w:rPr>
          <w:rFonts w:ascii="Times New Roman" w:hAnsi="Times New Roman"/>
          <w:b/>
          <w:sz w:val="26"/>
          <w:szCs w:val="26"/>
        </w:rPr>
        <w:t>:</w:t>
      </w:r>
    </w:p>
    <w:p w:rsidR="00F41B12" w:rsidRPr="00F41B12" w:rsidP="00F41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EB6C58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должностное лицо – </w:t>
      </w:r>
      <w:r w:rsidR="0034531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***</w:t>
      </w:r>
      <w:r w:rsidRPr="00106C91" w:rsidR="00106C91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Pr="00106C91" w:rsidR="00106C91">
        <w:rPr>
          <w:rFonts w:ascii="Times New Roman" w:eastAsia="Times New Roman" w:hAnsi="Times New Roman" w:cs="Times New Roman"/>
          <w:b/>
          <w:sz w:val="26"/>
          <w:szCs w:val="26"/>
        </w:rPr>
        <w:t>Кундрюкова</w:t>
      </w:r>
      <w:r w:rsidRPr="00106C91" w:rsidR="00106C91">
        <w:rPr>
          <w:rFonts w:ascii="Times New Roman" w:eastAsia="Times New Roman" w:hAnsi="Times New Roman" w:cs="Times New Roman"/>
          <w:b/>
          <w:sz w:val="26"/>
          <w:szCs w:val="26"/>
        </w:rPr>
        <w:t xml:space="preserve"> Александра Васильевича </w:t>
      </w:r>
      <w:r w:rsidR="00106C91"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</w:t>
      </w:r>
      <w:r w:rsidR="00106C91">
        <w:rPr>
          <w:rFonts w:ascii="Times New Roman" w:eastAsia="Times New Roman" w:hAnsi="Times New Roman" w:cs="Times New Roman"/>
          <w:sz w:val="26"/>
          <w:szCs w:val="26"/>
        </w:rPr>
        <w:t>х правонарушениях и назначить ему</w:t>
      </w:r>
      <w:r w:rsidRPr="00F41B12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CE790B" w:rsidRPr="00331BDC" w:rsidP="00F41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1B12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</w:t>
      </w:r>
      <w:r w:rsidRPr="00331BDC">
        <w:rPr>
          <w:rFonts w:ascii="Times New Roman" w:hAnsi="Times New Roman" w:cs="Times New Roman"/>
          <w:sz w:val="26"/>
          <w:szCs w:val="26"/>
        </w:rPr>
        <w:t>.</w:t>
      </w:r>
    </w:p>
    <w:p w:rsidR="00CE790B" w:rsidRPr="00331BDC" w:rsidP="00CE7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C3CA6" w:rsidRPr="00855513" w:rsidP="00CB38FF">
      <w:pPr>
        <w:pStyle w:val="20"/>
        <w:shd w:val="clear" w:color="auto" w:fill="auto"/>
        <w:spacing w:after="0" w:line="278" w:lineRule="exact"/>
        <w:rPr>
          <w:b/>
          <w:sz w:val="26"/>
          <w:szCs w:val="26"/>
        </w:rPr>
      </w:pPr>
      <w:r w:rsidRPr="00331BDC">
        <w:rPr>
          <w:b/>
          <w:sz w:val="26"/>
          <w:szCs w:val="26"/>
        </w:rPr>
        <w:t xml:space="preserve">Мировой судья                                             </w:t>
      </w:r>
      <w:r w:rsidR="004F6B71">
        <w:rPr>
          <w:b/>
          <w:sz w:val="26"/>
          <w:szCs w:val="26"/>
        </w:rPr>
        <w:t xml:space="preserve">             </w:t>
      </w:r>
      <w:r w:rsidRPr="00331BDC">
        <w:rPr>
          <w:b/>
          <w:sz w:val="26"/>
          <w:szCs w:val="26"/>
        </w:rPr>
        <w:t xml:space="preserve">           </w:t>
      </w:r>
      <w:r w:rsidR="00CB38FF">
        <w:rPr>
          <w:b/>
          <w:sz w:val="26"/>
          <w:szCs w:val="26"/>
        </w:rPr>
        <w:t xml:space="preserve">                  </w:t>
      </w:r>
      <w:r w:rsidRPr="00331BDC">
        <w:rPr>
          <w:b/>
          <w:sz w:val="26"/>
          <w:szCs w:val="26"/>
        </w:rPr>
        <w:t xml:space="preserve">  М</w:t>
      </w:r>
      <w:r w:rsidR="004F6B71">
        <w:rPr>
          <w:b/>
          <w:sz w:val="26"/>
          <w:szCs w:val="26"/>
        </w:rPr>
        <w:t xml:space="preserve">.М. Апразов </w:t>
      </w:r>
    </w:p>
    <w:sectPr w:rsidSect="00D84D7A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01166058"/>
      <w:docPartObj>
        <w:docPartGallery w:val="Page Numbers (Top of Page)"/>
        <w:docPartUnique/>
      </w:docPartObj>
    </w:sdtPr>
    <w:sdtContent>
      <w:p w:rsidR="00F35AD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319">
          <w:rPr>
            <w:noProof/>
          </w:rPr>
          <w:t>4</w:t>
        </w:r>
        <w:r>
          <w:fldChar w:fldCharType="end"/>
        </w:r>
      </w:p>
    </w:sdtContent>
  </w:sdt>
  <w:p w:rsidR="00F35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6E9D"/>
    <w:multiLevelType w:val="multilevel"/>
    <w:tmpl w:val="803A99C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20E49FE"/>
    <w:multiLevelType w:val="multilevel"/>
    <w:tmpl w:val="91DC0B7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229C2"/>
    <w:rsid w:val="00051768"/>
    <w:rsid w:val="000534D7"/>
    <w:rsid w:val="00065526"/>
    <w:rsid w:val="00080FCE"/>
    <w:rsid w:val="0008322E"/>
    <w:rsid w:val="000934D1"/>
    <w:rsid w:val="000B03B9"/>
    <w:rsid w:val="000B049D"/>
    <w:rsid w:val="000C2BE3"/>
    <w:rsid w:val="00105672"/>
    <w:rsid w:val="00106C91"/>
    <w:rsid w:val="001110F2"/>
    <w:rsid w:val="00146FA5"/>
    <w:rsid w:val="00156652"/>
    <w:rsid w:val="00185AE1"/>
    <w:rsid w:val="0018623A"/>
    <w:rsid w:val="00187F93"/>
    <w:rsid w:val="001A46B1"/>
    <w:rsid w:val="001C6A12"/>
    <w:rsid w:val="001D1CBB"/>
    <w:rsid w:val="001E4873"/>
    <w:rsid w:val="002119AC"/>
    <w:rsid w:val="00212316"/>
    <w:rsid w:val="002257D5"/>
    <w:rsid w:val="00232985"/>
    <w:rsid w:val="00237E37"/>
    <w:rsid w:val="00273DF4"/>
    <w:rsid w:val="0028231A"/>
    <w:rsid w:val="002876C4"/>
    <w:rsid w:val="00290B22"/>
    <w:rsid w:val="002A01F5"/>
    <w:rsid w:val="002A3DE3"/>
    <w:rsid w:val="002C3CA6"/>
    <w:rsid w:val="002C6E00"/>
    <w:rsid w:val="002E125B"/>
    <w:rsid w:val="002F6BD9"/>
    <w:rsid w:val="003008E7"/>
    <w:rsid w:val="00315D86"/>
    <w:rsid w:val="00331BDC"/>
    <w:rsid w:val="00345319"/>
    <w:rsid w:val="00364188"/>
    <w:rsid w:val="00372BA2"/>
    <w:rsid w:val="003751C2"/>
    <w:rsid w:val="003B6741"/>
    <w:rsid w:val="003C250F"/>
    <w:rsid w:val="003E7A7C"/>
    <w:rsid w:val="00413296"/>
    <w:rsid w:val="00435578"/>
    <w:rsid w:val="0043609F"/>
    <w:rsid w:val="00460E78"/>
    <w:rsid w:val="00471666"/>
    <w:rsid w:val="00471694"/>
    <w:rsid w:val="004A250D"/>
    <w:rsid w:val="004A27B8"/>
    <w:rsid w:val="004B1BD8"/>
    <w:rsid w:val="004C64C4"/>
    <w:rsid w:val="004D3209"/>
    <w:rsid w:val="004E51A6"/>
    <w:rsid w:val="004F30DB"/>
    <w:rsid w:val="004F6B71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6E71E7"/>
    <w:rsid w:val="0072031D"/>
    <w:rsid w:val="00722249"/>
    <w:rsid w:val="007229A7"/>
    <w:rsid w:val="0074350D"/>
    <w:rsid w:val="007450EB"/>
    <w:rsid w:val="00747B5F"/>
    <w:rsid w:val="00776C39"/>
    <w:rsid w:val="007852C2"/>
    <w:rsid w:val="007B2546"/>
    <w:rsid w:val="007B6424"/>
    <w:rsid w:val="007E032B"/>
    <w:rsid w:val="007E1605"/>
    <w:rsid w:val="007F3013"/>
    <w:rsid w:val="007F6B75"/>
    <w:rsid w:val="00812161"/>
    <w:rsid w:val="00845146"/>
    <w:rsid w:val="008517F0"/>
    <w:rsid w:val="00855513"/>
    <w:rsid w:val="0086585A"/>
    <w:rsid w:val="00875D63"/>
    <w:rsid w:val="008812B0"/>
    <w:rsid w:val="008A12DC"/>
    <w:rsid w:val="008B29F9"/>
    <w:rsid w:val="008E4C9F"/>
    <w:rsid w:val="008F7210"/>
    <w:rsid w:val="00904DA9"/>
    <w:rsid w:val="00950304"/>
    <w:rsid w:val="00967B3C"/>
    <w:rsid w:val="00973349"/>
    <w:rsid w:val="009A0E37"/>
    <w:rsid w:val="009A209B"/>
    <w:rsid w:val="009A50F3"/>
    <w:rsid w:val="009A6062"/>
    <w:rsid w:val="009A779F"/>
    <w:rsid w:val="009B3602"/>
    <w:rsid w:val="009E0298"/>
    <w:rsid w:val="009E0C9E"/>
    <w:rsid w:val="00A26958"/>
    <w:rsid w:val="00A2706E"/>
    <w:rsid w:val="00A64DA4"/>
    <w:rsid w:val="00A75E1C"/>
    <w:rsid w:val="00A779BE"/>
    <w:rsid w:val="00A85456"/>
    <w:rsid w:val="00A87997"/>
    <w:rsid w:val="00A95C4B"/>
    <w:rsid w:val="00AA3823"/>
    <w:rsid w:val="00AC4698"/>
    <w:rsid w:val="00AD3559"/>
    <w:rsid w:val="00AD406E"/>
    <w:rsid w:val="00AD5B15"/>
    <w:rsid w:val="00AD5C4B"/>
    <w:rsid w:val="00AE5251"/>
    <w:rsid w:val="00B05B99"/>
    <w:rsid w:val="00B511A8"/>
    <w:rsid w:val="00B56E1D"/>
    <w:rsid w:val="00B6113A"/>
    <w:rsid w:val="00B636D1"/>
    <w:rsid w:val="00B656CF"/>
    <w:rsid w:val="00B81B0F"/>
    <w:rsid w:val="00B85733"/>
    <w:rsid w:val="00BA1908"/>
    <w:rsid w:val="00BA1E42"/>
    <w:rsid w:val="00BB0D87"/>
    <w:rsid w:val="00BE7A9B"/>
    <w:rsid w:val="00BF4E1E"/>
    <w:rsid w:val="00C06D49"/>
    <w:rsid w:val="00C171A1"/>
    <w:rsid w:val="00C177F9"/>
    <w:rsid w:val="00C26289"/>
    <w:rsid w:val="00C3225F"/>
    <w:rsid w:val="00C529F8"/>
    <w:rsid w:val="00C85BE5"/>
    <w:rsid w:val="00C93C49"/>
    <w:rsid w:val="00CA4CBB"/>
    <w:rsid w:val="00CA5FFF"/>
    <w:rsid w:val="00CB38FF"/>
    <w:rsid w:val="00CB586D"/>
    <w:rsid w:val="00CD213B"/>
    <w:rsid w:val="00CE790B"/>
    <w:rsid w:val="00D02F50"/>
    <w:rsid w:val="00D1435A"/>
    <w:rsid w:val="00D52536"/>
    <w:rsid w:val="00D57B3F"/>
    <w:rsid w:val="00D84D7A"/>
    <w:rsid w:val="00D95F46"/>
    <w:rsid w:val="00DC0D16"/>
    <w:rsid w:val="00DD3AAF"/>
    <w:rsid w:val="00E24FDB"/>
    <w:rsid w:val="00E415D1"/>
    <w:rsid w:val="00E46769"/>
    <w:rsid w:val="00E96B80"/>
    <w:rsid w:val="00EB1DE2"/>
    <w:rsid w:val="00EB6C58"/>
    <w:rsid w:val="00ED4CB1"/>
    <w:rsid w:val="00EE01AA"/>
    <w:rsid w:val="00F164E2"/>
    <w:rsid w:val="00F35AD5"/>
    <w:rsid w:val="00F41B12"/>
    <w:rsid w:val="00F67647"/>
    <w:rsid w:val="00F743A9"/>
    <w:rsid w:val="00F765AD"/>
    <w:rsid w:val="00F81C0E"/>
    <w:rsid w:val="00F94396"/>
    <w:rsid w:val="00FA422D"/>
    <w:rsid w:val="00FB1392"/>
    <w:rsid w:val="00FC60AC"/>
    <w:rsid w:val="00FD5882"/>
    <w:rsid w:val="00FE4980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a2"/>
    <w:uiPriority w:val="99"/>
    <w:unhideWhenUsed/>
    <w:rsid w:val="00F3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5AD5"/>
  </w:style>
  <w:style w:type="paragraph" w:styleId="Footer">
    <w:name w:val="footer"/>
    <w:basedOn w:val="Normal"/>
    <w:link w:val="a3"/>
    <w:uiPriority w:val="99"/>
    <w:unhideWhenUsed/>
    <w:rsid w:val="00F3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5AD5"/>
  </w:style>
  <w:style w:type="character" w:customStyle="1" w:styleId="7">
    <w:name w:val="Основной текст (7)_"/>
    <w:basedOn w:val="DefaultParagraphFont"/>
    <w:link w:val="71"/>
    <w:rsid w:val="004B1BD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0">
    <w:name w:val="Основной текст (7) + Не курсив"/>
    <w:basedOn w:val="7"/>
    <w:rsid w:val="004B1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1">
    <w:name w:val="Основной текст (7)"/>
    <w:basedOn w:val="Normal"/>
    <w:link w:val="7"/>
    <w:rsid w:val="004B1BD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27A9CA-0997-455A-868C-240132FC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