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2CAC" w:rsidRPr="00FB338F" w:rsidP="00822CAC">
      <w:pPr>
        <w:pStyle w:val="NoSpacing"/>
        <w:jc w:val="right"/>
        <w:rPr>
          <w:b/>
          <w:sz w:val="26"/>
          <w:szCs w:val="26"/>
          <w:lang w:val="uk-UA"/>
        </w:rPr>
      </w:pPr>
      <w:r w:rsidRPr="003751C2">
        <w:rPr>
          <w:b/>
          <w:sz w:val="26"/>
          <w:szCs w:val="26"/>
        </w:rPr>
        <w:t xml:space="preserve">УИД: </w:t>
      </w:r>
      <w:r w:rsidR="00FB338F">
        <w:rPr>
          <w:b/>
          <w:sz w:val="26"/>
          <w:szCs w:val="26"/>
          <w:lang w:val="uk-UA"/>
        </w:rPr>
        <w:t>***</w:t>
      </w:r>
    </w:p>
    <w:p w:rsidR="00822CAC" w:rsidRPr="003751C2" w:rsidP="00822CAC">
      <w:pPr>
        <w:pStyle w:val="NoSpacing"/>
        <w:jc w:val="right"/>
        <w:rPr>
          <w:b/>
          <w:sz w:val="26"/>
          <w:szCs w:val="26"/>
        </w:rPr>
      </w:pPr>
      <w:r w:rsidRPr="003751C2">
        <w:rPr>
          <w:b/>
          <w:sz w:val="26"/>
          <w:szCs w:val="26"/>
        </w:rPr>
        <w:t>Дело № 5-38-</w:t>
      </w:r>
      <w:r w:rsidR="004D7785">
        <w:rPr>
          <w:b/>
          <w:sz w:val="26"/>
          <w:szCs w:val="26"/>
        </w:rPr>
        <w:t>109</w:t>
      </w:r>
      <w:r w:rsidR="00A26D08">
        <w:rPr>
          <w:b/>
          <w:sz w:val="26"/>
          <w:szCs w:val="26"/>
        </w:rPr>
        <w:t>/2024</w:t>
      </w:r>
    </w:p>
    <w:p w:rsidR="00F52642" w:rsidRPr="003751C2" w:rsidP="00857ED4">
      <w:pPr>
        <w:pStyle w:val="NoSpacing"/>
        <w:jc w:val="center"/>
        <w:rPr>
          <w:b/>
          <w:sz w:val="26"/>
          <w:szCs w:val="26"/>
        </w:rPr>
      </w:pPr>
      <w:r w:rsidRPr="003751C2">
        <w:rPr>
          <w:b/>
          <w:sz w:val="26"/>
          <w:szCs w:val="26"/>
        </w:rPr>
        <w:t>ПОСТАНОВЛЕНИЕ</w:t>
      </w:r>
    </w:p>
    <w:p w:rsidR="00F52642" w:rsidRPr="003751C2" w:rsidP="00857ED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03 апреля</w:t>
      </w:r>
      <w:r w:rsidR="00B516E3">
        <w:rPr>
          <w:sz w:val="26"/>
          <w:szCs w:val="26"/>
        </w:rPr>
        <w:t xml:space="preserve"> </w:t>
      </w:r>
      <w:r w:rsidR="00A26D08">
        <w:rPr>
          <w:sz w:val="26"/>
          <w:szCs w:val="26"/>
        </w:rPr>
        <w:t xml:space="preserve"> 2024</w:t>
      </w:r>
      <w:r w:rsidRPr="003751C2" w:rsidR="00B04041">
        <w:rPr>
          <w:sz w:val="26"/>
          <w:szCs w:val="26"/>
        </w:rPr>
        <w:t xml:space="preserve"> год    </w:t>
      </w:r>
      <w:r w:rsidRPr="003751C2">
        <w:rPr>
          <w:sz w:val="26"/>
          <w:szCs w:val="26"/>
        </w:rPr>
        <w:t xml:space="preserve">                 </w:t>
      </w:r>
      <w:r w:rsidRPr="003751C2" w:rsidR="00822CAC">
        <w:rPr>
          <w:sz w:val="26"/>
          <w:szCs w:val="26"/>
        </w:rPr>
        <w:t xml:space="preserve">  </w:t>
      </w:r>
      <w:r w:rsidR="002A2A6F">
        <w:rPr>
          <w:sz w:val="26"/>
          <w:szCs w:val="26"/>
        </w:rPr>
        <w:t xml:space="preserve">     </w:t>
      </w:r>
      <w:r w:rsidRPr="003751C2">
        <w:rPr>
          <w:sz w:val="26"/>
          <w:szCs w:val="26"/>
        </w:rPr>
        <w:t xml:space="preserve">       </w:t>
      </w:r>
      <w:r w:rsidRPr="003751C2" w:rsidR="00C93B7F">
        <w:rPr>
          <w:sz w:val="26"/>
          <w:szCs w:val="26"/>
        </w:rPr>
        <w:t xml:space="preserve">     </w:t>
      </w:r>
      <w:r w:rsidRPr="003751C2">
        <w:rPr>
          <w:sz w:val="26"/>
          <w:szCs w:val="26"/>
        </w:rPr>
        <w:t xml:space="preserve"> </w:t>
      </w:r>
      <w:r w:rsidR="00A26D08">
        <w:rPr>
          <w:sz w:val="26"/>
          <w:szCs w:val="26"/>
        </w:rPr>
        <w:t xml:space="preserve">          </w:t>
      </w:r>
      <w:r w:rsidRPr="003751C2">
        <w:rPr>
          <w:sz w:val="26"/>
          <w:szCs w:val="26"/>
        </w:rPr>
        <w:t>г. Евпатория, ул. Горького, д.10/29</w:t>
      </w:r>
    </w:p>
    <w:p w:rsidR="006622BE" w:rsidP="00857ED4">
      <w:pPr>
        <w:pStyle w:val="NoSpacing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00474" w:rsidR="00CC1C6E">
        <w:rPr>
          <w:sz w:val="26"/>
          <w:szCs w:val="26"/>
        </w:rPr>
        <w:t>иро</w:t>
      </w:r>
      <w:r>
        <w:rPr>
          <w:sz w:val="26"/>
          <w:szCs w:val="26"/>
        </w:rPr>
        <w:t>вой судья судебного участка № 38</w:t>
      </w:r>
      <w:r w:rsidRPr="00F00474" w:rsidR="00CC1C6E">
        <w:rPr>
          <w:sz w:val="26"/>
          <w:szCs w:val="26"/>
        </w:rPr>
        <w:t xml:space="preserve"> Евпаторийского судебного района (городской округ Евпатория) Республики Крым </w:t>
      </w:r>
      <w:r>
        <w:rPr>
          <w:sz w:val="26"/>
          <w:szCs w:val="26"/>
        </w:rPr>
        <w:t>Апразов Магомед Магомедрасулович</w:t>
      </w:r>
      <w:r w:rsidR="00CC1C6E">
        <w:rPr>
          <w:sz w:val="26"/>
          <w:szCs w:val="26"/>
        </w:rPr>
        <w:t>,</w:t>
      </w:r>
      <w:r w:rsidRPr="003751C2" w:rsidR="00F52642">
        <w:rPr>
          <w:sz w:val="26"/>
          <w:szCs w:val="26"/>
        </w:rPr>
        <w:t xml:space="preserve"> </w:t>
      </w:r>
    </w:p>
    <w:p w:rsidR="006622BE" w:rsidP="006622BE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</w:t>
      </w:r>
      <w:r w:rsidRPr="006622BE">
        <w:rPr>
          <w:sz w:val="26"/>
          <w:szCs w:val="26"/>
        </w:rPr>
        <w:t>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- </w:t>
      </w:r>
      <w:r w:rsidR="00FB338F">
        <w:rPr>
          <w:sz w:val="26"/>
          <w:szCs w:val="26"/>
          <w:lang w:val="uk-UA"/>
        </w:rPr>
        <w:t>***</w:t>
      </w:r>
      <w:r w:rsidRPr="006622BE">
        <w:rPr>
          <w:sz w:val="26"/>
          <w:szCs w:val="26"/>
        </w:rPr>
        <w:t xml:space="preserve"> - Денисова</w:t>
      </w:r>
      <w:r>
        <w:rPr>
          <w:sz w:val="26"/>
          <w:szCs w:val="26"/>
        </w:rPr>
        <w:t xml:space="preserve"> Е.С.,</w:t>
      </w:r>
    </w:p>
    <w:p w:rsidR="003751C2" w:rsidP="00857ED4">
      <w:pPr>
        <w:pStyle w:val="NoSpacing"/>
        <w:ind w:firstLine="567"/>
        <w:jc w:val="both"/>
        <w:rPr>
          <w:b/>
          <w:color w:val="0000FF"/>
          <w:sz w:val="26"/>
          <w:szCs w:val="26"/>
        </w:rPr>
      </w:pPr>
      <w:r w:rsidRPr="00F77AE5">
        <w:rPr>
          <w:sz w:val="26"/>
          <w:szCs w:val="26"/>
        </w:rPr>
        <w:t>рассмотрев дело об административном правонарушении, поступившее из Отделения Фонда пенсионного и социального страхования Российской Федерации по  Республики Крым о привлечении к административной ответственности</w:t>
      </w:r>
      <w:r w:rsidRPr="003751C2" w:rsidR="00F52642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3751C2" w:rsidR="006211F0">
        <w:rPr>
          <w:sz w:val="26"/>
          <w:szCs w:val="26"/>
        </w:rPr>
        <w:t xml:space="preserve">должностного лица </w:t>
      </w:r>
      <w:r w:rsidRPr="003751C2" w:rsidR="006211F0">
        <w:rPr>
          <w:b/>
          <w:color w:val="0000FF"/>
          <w:sz w:val="26"/>
          <w:szCs w:val="26"/>
        </w:rPr>
        <w:t>-</w:t>
      </w:r>
      <w:r w:rsidRPr="003751C2" w:rsidR="007B766F">
        <w:rPr>
          <w:b/>
          <w:color w:val="0000FF"/>
          <w:sz w:val="26"/>
          <w:szCs w:val="26"/>
        </w:rPr>
        <w:t xml:space="preserve"> </w:t>
      </w:r>
    </w:p>
    <w:p w:rsidR="00F52642" w:rsidRPr="00FB338F" w:rsidP="00A26D08">
      <w:pPr>
        <w:pStyle w:val="NoSpacing"/>
        <w:ind w:firstLine="567"/>
        <w:jc w:val="both"/>
        <w:rPr>
          <w:color w:val="0000FF"/>
          <w:sz w:val="26"/>
          <w:szCs w:val="26"/>
          <w:lang w:val="uk-UA"/>
        </w:rPr>
      </w:pPr>
      <w:r>
        <w:rPr>
          <w:b/>
          <w:color w:val="0000FF"/>
          <w:sz w:val="26"/>
          <w:szCs w:val="26"/>
          <w:lang w:val="uk-UA"/>
        </w:rPr>
        <w:t>***</w:t>
      </w:r>
      <w:r w:rsidR="004D7785">
        <w:rPr>
          <w:b/>
          <w:color w:val="0000FF"/>
          <w:sz w:val="26"/>
          <w:szCs w:val="26"/>
        </w:rPr>
        <w:t xml:space="preserve"> - Денисова Евгения Сергеевича, </w:t>
      </w:r>
      <w:r>
        <w:rPr>
          <w:color w:val="0000FF"/>
          <w:sz w:val="26"/>
          <w:szCs w:val="26"/>
          <w:lang w:val="uk-UA"/>
        </w:rPr>
        <w:t>***</w:t>
      </w:r>
    </w:p>
    <w:p w:rsidR="00B81B0F" w:rsidRPr="003751C2" w:rsidP="00857ED4">
      <w:pPr>
        <w:pStyle w:val="NoSpacing"/>
        <w:ind w:firstLine="567"/>
        <w:jc w:val="both"/>
        <w:rPr>
          <w:sz w:val="26"/>
          <w:szCs w:val="26"/>
        </w:rPr>
      </w:pPr>
      <w:r w:rsidRPr="003751C2">
        <w:rPr>
          <w:sz w:val="26"/>
          <w:szCs w:val="26"/>
        </w:rPr>
        <w:t>по</w:t>
      </w:r>
      <w:r w:rsidRPr="003751C2" w:rsidR="000B03B9">
        <w:rPr>
          <w:sz w:val="26"/>
          <w:szCs w:val="26"/>
        </w:rPr>
        <w:t xml:space="preserve"> </w:t>
      </w:r>
      <w:r w:rsidR="0081623E">
        <w:rPr>
          <w:sz w:val="26"/>
          <w:szCs w:val="26"/>
        </w:rPr>
        <w:t>ч.</w:t>
      </w:r>
      <w:r w:rsidR="006622BE">
        <w:rPr>
          <w:sz w:val="26"/>
          <w:szCs w:val="26"/>
        </w:rPr>
        <w:t xml:space="preserve"> </w:t>
      </w:r>
      <w:r w:rsidR="0081623E">
        <w:rPr>
          <w:sz w:val="26"/>
          <w:szCs w:val="26"/>
        </w:rPr>
        <w:t xml:space="preserve">2 </w:t>
      </w:r>
      <w:r w:rsidRPr="003751C2" w:rsidR="009E0298">
        <w:rPr>
          <w:sz w:val="26"/>
          <w:szCs w:val="26"/>
        </w:rPr>
        <w:t>ст.</w:t>
      </w:r>
      <w:r w:rsidRPr="003751C2">
        <w:rPr>
          <w:sz w:val="26"/>
          <w:szCs w:val="26"/>
        </w:rPr>
        <w:t xml:space="preserve"> </w:t>
      </w:r>
      <w:r w:rsidRPr="003751C2" w:rsidR="009E0298">
        <w:rPr>
          <w:sz w:val="26"/>
          <w:szCs w:val="26"/>
        </w:rPr>
        <w:t>15.</w:t>
      </w:r>
      <w:r w:rsidR="0081623E">
        <w:rPr>
          <w:sz w:val="26"/>
          <w:szCs w:val="26"/>
        </w:rPr>
        <w:t>33</w:t>
      </w:r>
      <w:r w:rsidRPr="003751C2" w:rsidR="009E0298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B81B0F" w:rsidRPr="003751C2" w:rsidP="00857ED4">
      <w:pPr>
        <w:pStyle w:val="NoSpacing"/>
        <w:jc w:val="center"/>
        <w:rPr>
          <w:b/>
          <w:sz w:val="26"/>
          <w:szCs w:val="26"/>
        </w:rPr>
      </w:pPr>
      <w:r w:rsidRPr="003751C2">
        <w:rPr>
          <w:b/>
          <w:sz w:val="26"/>
          <w:szCs w:val="26"/>
        </w:rPr>
        <w:t>УСТАНОВИЛ:</w:t>
      </w:r>
    </w:p>
    <w:p w:rsidR="0081623E" w:rsidRPr="00351394" w:rsidP="009E1AFA">
      <w:pPr>
        <w:pStyle w:val="20"/>
        <w:shd w:val="clear" w:color="auto" w:fill="auto"/>
        <w:spacing w:after="0" w:line="240" w:lineRule="auto"/>
        <w:ind w:firstLine="360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FB338F">
        <w:rPr>
          <w:color w:val="0000FF"/>
          <w:sz w:val="26"/>
          <w:szCs w:val="26"/>
          <w:lang w:val="uk-UA"/>
        </w:rPr>
        <w:t>***</w:t>
      </w:r>
      <w:r w:rsidRPr="00351394">
        <w:rPr>
          <w:color w:val="0000FF"/>
          <w:sz w:val="26"/>
          <w:szCs w:val="26"/>
        </w:rPr>
        <w:t>,</w:t>
      </w:r>
      <w:r w:rsidRPr="00351394" w:rsidR="003B254A">
        <w:rPr>
          <w:color w:val="0000FF"/>
          <w:sz w:val="26"/>
          <w:szCs w:val="26"/>
        </w:rPr>
        <w:t xml:space="preserve"> </w:t>
      </w:r>
      <w:r w:rsidRPr="00351394">
        <w:rPr>
          <w:color w:val="0000FF"/>
          <w:sz w:val="26"/>
          <w:szCs w:val="26"/>
        </w:rPr>
        <w:t xml:space="preserve">в </w:t>
      </w:r>
      <w:r w:rsidRPr="00351394">
        <w:rPr>
          <w:sz w:val="26"/>
          <w:szCs w:val="26"/>
        </w:rPr>
        <w:t xml:space="preserve">нарушение </w:t>
      </w:r>
      <w:r w:rsidRPr="00351394">
        <w:rPr>
          <w:sz w:val="26"/>
          <w:szCs w:val="26"/>
        </w:rPr>
        <w:t xml:space="preserve">требований </w:t>
      </w:r>
      <w:r w:rsidRPr="00351394">
        <w:rPr>
          <w:color w:val="000000"/>
          <w:sz w:val="26"/>
          <w:szCs w:val="26"/>
          <w:lang w:bidi="ru-RU"/>
        </w:rPr>
        <w:t>пункта 1 статьи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</w:t>
      </w:r>
      <w:r w:rsidR="006622BE">
        <w:rPr>
          <w:color w:val="000000"/>
          <w:sz w:val="26"/>
          <w:szCs w:val="26"/>
          <w:lang w:bidi="ru-RU"/>
        </w:rPr>
        <w:t>»</w:t>
      </w:r>
      <w:r w:rsidRPr="00351394">
        <w:rPr>
          <w:color w:val="000000"/>
          <w:sz w:val="26"/>
          <w:szCs w:val="26"/>
          <w:lang w:bidi="ru-RU"/>
        </w:rPr>
        <w:t xml:space="preserve"> </w:t>
      </w:r>
      <w:r w:rsidRPr="00351394">
        <w:rPr>
          <w:color w:val="000000"/>
          <w:sz w:val="26"/>
          <w:szCs w:val="26"/>
          <w:lang w:bidi="ru-RU"/>
        </w:rPr>
        <w:t xml:space="preserve">не предоставил </w:t>
      </w:r>
      <w:r w:rsidR="009147D9">
        <w:rPr>
          <w:color w:val="000000"/>
          <w:sz w:val="26"/>
          <w:szCs w:val="26"/>
          <w:lang w:bidi="ru-RU"/>
        </w:rPr>
        <w:t xml:space="preserve">в установленный срок </w:t>
      </w:r>
      <w:r w:rsidRPr="00351394">
        <w:rPr>
          <w:color w:val="000000"/>
          <w:sz w:val="26"/>
          <w:szCs w:val="26"/>
          <w:lang w:bidi="ru-RU"/>
        </w:rPr>
        <w:t>сведения</w:t>
      </w:r>
      <w:r w:rsidRPr="00351394">
        <w:rPr>
          <w:color w:val="000000"/>
          <w:sz w:val="26"/>
          <w:szCs w:val="26"/>
          <w:lang w:bidi="ru-RU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</w:t>
      </w:r>
      <w:r w:rsidRPr="00351394" w:rsidR="004E7BF5">
        <w:rPr>
          <w:color w:val="000000"/>
          <w:sz w:val="26"/>
          <w:szCs w:val="26"/>
          <w:lang w:bidi="ru-RU"/>
        </w:rPr>
        <w:t xml:space="preserve"> учета и сведения о начисленных</w:t>
      </w:r>
      <w:r w:rsidRPr="00351394">
        <w:rPr>
          <w:color w:val="000000"/>
          <w:sz w:val="26"/>
          <w:szCs w:val="26"/>
          <w:lang w:bidi="ru-RU"/>
        </w:rPr>
        <w:t xml:space="preserve"> страховых взносах на обязательное социальное страхование от несчастных случаев на производстве и профессиональных заболеваний (ЕФС-1)  за </w:t>
      </w:r>
      <w:r w:rsidR="00FB338F">
        <w:rPr>
          <w:color w:val="000000"/>
          <w:sz w:val="26"/>
          <w:szCs w:val="26"/>
          <w:lang w:val="uk-UA" w:bidi="ru-RU"/>
        </w:rPr>
        <w:t>***</w:t>
      </w:r>
      <w:r w:rsidRPr="00351394">
        <w:rPr>
          <w:color w:val="000000"/>
          <w:sz w:val="26"/>
          <w:szCs w:val="26"/>
          <w:lang w:bidi="ru-RU"/>
        </w:rPr>
        <w:t xml:space="preserve"> года</w:t>
      </w:r>
      <w:r w:rsidRPr="00351394" w:rsidR="00963EF4">
        <w:rPr>
          <w:color w:val="000000"/>
          <w:sz w:val="26"/>
          <w:szCs w:val="26"/>
          <w:lang w:bidi="ru-RU"/>
        </w:rPr>
        <w:t>.</w:t>
      </w:r>
    </w:p>
    <w:p w:rsidR="00963EF4" w:rsidRPr="00FB338F" w:rsidP="009E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13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</w:t>
      </w:r>
      <w:r w:rsidRPr="00351394">
        <w:rPr>
          <w:rFonts w:ascii="Times New Roman" w:hAnsi="Times New Roman" w:cs="Times New Roman"/>
          <w:sz w:val="26"/>
          <w:szCs w:val="26"/>
        </w:rPr>
        <w:t xml:space="preserve"> предоставления указанного расчета не позднее </w:t>
      </w:r>
      <w:r w:rsidR="00FB338F"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hAnsi="Times New Roman" w:cs="Times New Roman"/>
          <w:sz w:val="26"/>
          <w:szCs w:val="26"/>
        </w:rPr>
        <w:t xml:space="preserve"> г. Однако расчет был предоставлен </w:t>
      </w:r>
      <w:r w:rsidRPr="00351394" w:rsidR="0004660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FB338F"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hAnsi="Times New Roman" w:cs="Times New Roman"/>
          <w:sz w:val="26"/>
          <w:szCs w:val="26"/>
        </w:rPr>
        <w:t xml:space="preserve"> </w:t>
      </w:r>
      <w:r w:rsidRPr="00351394" w:rsidR="00907AD0">
        <w:rPr>
          <w:rFonts w:ascii="Times New Roman" w:hAnsi="Times New Roman" w:cs="Times New Roman"/>
          <w:sz w:val="26"/>
          <w:szCs w:val="26"/>
        </w:rPr>
        <w:t>Денисовым Е.С</w:t>
      </w:r>
      <w:r w:rsidRPr="00351394">
        <w:rPr>
          <w:rFonts w:ascii="Times New Roman" w:hAnsi="Times New Roman" w:cs="Times New Roman"/>
          <w:sz w:val="26"/>
          <w:szCs w:val="26"/>
        </w:rPr>
        <w:t xml:space="preserve">. </w:t>
      </w:r>
      <w:r w:rsidRPr="00351394" w:rsidR="009E1AF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форме электронного документа через компонент «Фронт-Офис» АИС ПФР-2 </w:t>
      </w:r>
      <w:r w:rsidRPr="00351394">
        <w:rPr>
          <w:rFonts w:ascii="Times New Roman" w:hAnsi="Times New Roman" w:cs="Times New Roman"/>
          <w:sz w:val="26"/>
          <w:szCs w:val="26"/>
        </w:rPr>
        <w:t xml:space="preserve">в Отделение Фонда пенсионного и социального страхования Российской Федерации по Республике Крым  с нарушением срока </w:t>
      </w:r>
      <w:r w:rsidRPr="00351394" w:rsidR="00907AD0">
        <w:rPr>
          <w:rFonts w:ascii="Times New Roman" w:hAnsi="Times New Roman" w:cs="Times New Roman"/>
          <w:sz w:val="26"/>
          <w:szCs w:val="26"/>
        </w:rPr>
        <w:t xml:space="preserve">– </w:t>
      </w:r>
      <w:r w:rsidR="00FB338F">
        <w:rPr>
          <w:rFonts w:ascii="Times New Roman" w:hAnsi="Times New Roman" w:cs="Times New Roman"/>
          <w:sz w:val="26"/>
          <w:szCs w:val="26"/>
          <w:lang w:val="uk-UA"/>
        </w:rPr>
        <w:t>***</w:t>
      </w:r>
    </w:p>
    <w:p w:rsidR="0081360F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147D9">
        <w:rPr>
          <w:rFonts w:ascii="Times New Roman" w:hAnsi="Times New Roman" w:cs="Times New Roman"/>
          <w:sz w:val="26"/>
          <w:szCs w:val="26"/>
        </w:rPr>
        <w:t xml:space="preserve">Денисов Е.С. в судебном заседании вину признал, пояснил, что на счету организации на тот период не было денежных средств, как только появились денежные средства на счету, организация сразу приобрела </w:t>
      </w:r>
      <w:r>
        <w:rPr>
          <w:rFonts w:ascii="Times New Roman" w:hAnsi="Times New Roman" w:cs="Times New Roman"/>
          <w:sz w:val="26"/>
          <w:szCs w:val="26"/>
        </w:rPr>
        <w:t>программу для отправки отчетов</w:t>
      </w:r>
      <w:r w:rsidRPr="009147D9">
        <w:rPr>
          <w:rFonts w:ascii="Times New Roman" w:hAnsi="Times New Roman" w:cs="Times New Roman"/>
          <w:sz w:val="26"/>
          <w:szCs w:val="26"/>
        </w:rPr>
        <w:t>, после чего он представил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 Просил вынести предупреждение.</w:t>
      </w:r>
    </w:p>
    <w:p w:rsidR="009147D9" w:rsidP="009E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7D9">
        <w:rPr>
          <w:rFonts w:ascii="Times New Roman" w:eastAsia="Times New Roman" w:hAnsi="Times New Roman" w:cs="Times New Roman"/>
          <w:sz w:val="26"/>
          <w:szCs w:val="26"/>
        </w:rPr>
        <w:t xml:space="preserve">Выслушав Денисова Е.С., исследовав </w:t>
      </w:r>
      <w:r w:rsidRPr="00351394" w:rsidR="00046606"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дела, мировой судья считает достоверно установленным, что </w:t>
      </w:r>
      <w:r w:rsidRPr="00351394" w:rsidR="00907AD0">
        <w:rPr>
          <w:rFonts w:ascii="Times New Roman" w:hAnsi="Times New Roman" w:cs="Times New Roman"/>
          <w:sz w:val="26"/>
          <w:szCs w:val="26"/>
        </w:rPr>
        <w:t>Денисов Е.С</w:t>
      </w:r>
      <w:r w:rsidRPr="00351394" w:rsidR="0081360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Pr="00351394" w:rsidR="00046606"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 w:rsidRPr="00351394" w:rsidR="00CC1C6E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Pr="00351394" w:rsidR="00813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 w:rsidRPr="00351394" w:rsidR="00046606"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ч.2 </w:t>
      </w:r>
      <w:r w:rsidRPr="00351394" w:rsidR="00046606">
        <w:rPr>
          <w:rFonts w:ascii="Times New Roman" w:eastAsia="Times New Roman" w:hAnsi="Times New Roman" w:cs="Times New Roman"/>
          <w:sz w:val="26"/>
          <w:szCs w:val="26"/>
        </w:rPr>
        <w:t xml:space="preserve">ст.15.33 КоАП РФ, а именно нарушение </w:t>
      </w:r>
      <w:r w:rsidRPr="009147D9">
        <w:rPr>
          <w:rFonts w:ascii="Times New Roman" w:eastAsia="Times New Roman" w:hAnsi="Times New Roman" w:cs="Times New Roman"/>
          <w:sz w:val="26"/>
          <w:szCs w:val="26"/>
        </w:rPr>
        <w:t>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6606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 w:rsidRPr="00351394" w:rsidR="00907AD0">
        <w:rPr>
          <w:rFonts w:ascii="Times New Roman" w:hAnsi="Times New Roman" w:cs="Times New Roman"/>
          <w:sz w:val="26"/>
          <w:szCs w:val="26"/>
        </w:rPr>
        <w:t>Денисова Е.С</w:t>
      </w:r>
      <w:r w:rsidRPr="00351394" w:rsidR="009D301D">
        <w:rPr>
          <w:rFonts w:ascii="Times New Roman" w:hAnsi="Times New Roman" w:cs="Times New Roman"/>
          <w:sz w:val="26"/>
          <w:szCs w:val="26"/>
        </w:rPr>
        <w:t>.</w:t>
      </w:r>
      <w:r w:rsidRPr="00351394" w:rsidR="00907A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подтверждается: </w:t>
      </w:r>
    </w:p>
    <w:p w:rsidR="00046606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 w:rsidRPr="00351394" w:rsidR="00907AD0"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составленным в отношении</w:t>
      </w:r>
      <w:r w:rsidRPr="00351394" w:rsidR="00B132F2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FB338F"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 w:rsidR="00907AD0">
        <w:rPr>
          <w:rFonts w:ascii="Times New Roman" w:hAnsi="Times New Roman" w:cs="Times New Roman"/>
          <w:sz w:val="26"/>
          <w:szCs w:val="26"/>
        </w:rPr>
        <w:t>Денисов</w:t>
      </w:r>
      <w:r w:rsidRPr="00351394" w:rsidR="009D301D">
        <w:rPr>
          <w:rFonts w:ascii="Times New Roman" w:hAnsi="Times New Roman" w:cs="Times New Roman"/>
          <w:sz w:val="26"/>
          <w:szCs w:val="26"/>
        </w:rPr>
        <w:t>а</w:t>
      </w:r>
      <w:r w:rsidRPr="00351394" w:rsidR="00907AD0">
        <w:rPr>
          <w:rFonts w:ascii="Times New Roman" w:hAnsi="Times New Roman" w:cs="Times New Roman"/>
          <w:sz w:val="26"/>
          <w:szCs w:val="26"/>
        </w:rPr>
        <w:t xml:space="preserve"> Е.С</w:t>
      </w:r>
      <w:r w:rsidR="003513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по ст. 15.33 ч.2 КоАП РФ в соот</w:t>
      </w:r>
      <w:r w:rsidR="009147D9">
        <w:rPr>
          <w:rFonts w:ascii="Times New Roman" w:eastAsia="Times New Roman" w:hAnsi="Times New Roman" w:cs="Times New Roman"/>
          <w:sz w:val="26"/>
          <w:szCs w:val="26"/>
        </w:rPr>
        <w:t>ветствии с требованиями ст.28.2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КоАП РФ;</w:t>
      </w:r>
    </w:p>
    <w:p w:rsidR="00D34345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сведениями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(ЕФС-1)»)</w:t>
      </w:r>
      <w:r w:rsidRPr="00351394" w:rsidR="00907AD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г. и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скрин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-копии регистрации отчета УФС-1 из компонента «Фронт-Офис» АИС ПФР-2.</w:t>
      </w:r>
    </w:p>
    <w:p w:rsidR="00046606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- извещением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о вызове должностного лица для составления протокола об административном п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равонарушении от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 w:rsidR="00046606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регистрации </w:t>
      </w:r>
      <w:r w:rsidRPr="00351394" w:rsidR="00D34345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«Южная техническая компания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» в территориальном органе Пенсионного фонда Российской Федерации;</w:t>
      </w:r>
    </w:p>
    <w:p w:rsidR="00046606" w:rsidRPr="00351394" w:rsidP="009E1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ЕГРЮЛ по </w:t>
      </w:r>
      <w:r w:rsidR="00FB338F"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9147D9" w:rsidR="009147D9">
        <w:t xml:space="preserve"> </w:t>
      </w:r>
      <w:r w:rsidRPr="009147D9" w:rsidR="009147D9">
        <w:rPr>
          <w:rFonts w:ascii="Times New Roman" w:eastAsia="Times New Roman" w:hAnsi="Times New Roman" w:cs="Times New Roman"/>
          <w:sz w:val="26"/>
          <w:szCs w:val="26"/>
        </w:rPr>
        <w:t>и другими материалами дела</w:t>
      </w:r>
      <w:r w:rsidRPr="009147D9" w:rsidR="00D3434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508B" w:rsidRPr="00CE508B" w:rsidP="00CE5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08B">
        <w:rPr>
          <w:rFonts w:ascii="Times New Roman" w:eastAsia="Times New Roman" w:hAnsi="Times New Roman" w:cs="Times New Roman"/>
          <w:sz w:val="26"/>
          <w:szCs w:val="26"/>
        </w:rPr>
        <w:t>Совокупность вышеуказанных доказательств по делу у суда не вызывает сомнений, они последовательны, непротиворечивы и полностью согласуются между собой. Суд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CE508B" w:rsidP="00CE5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08B">
        <w:rPr>
          <w:rFonts w:ascii="Times New Roman" w:eastAsia="Times New Roman" w:hAnsi="Times New Roman" w:cs="Times New Roman"/>
          <w:sz w:val="26"/>
          <w:szCs w:val="26"/>
        </w:rPr>
        <w:t>Оценив все собранные по делу доказательства, считаю, что Денисов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E508B">
        <w:rPr>
          <w:rFonts w:ascii="Times New Roman" w:eastAsia="Times New Roman" w:hAnsi="Times New Roman" w:cs="Times New Roman"/>
          <w:sz w:val="26"/>
          <w:szCs w:val="26"/>
        </w:rPr>
        <w:t xml:space="preserve"> Е.С. были нарушены требования ст. 24 Федерального закона "Об обязательном социальном страховании от несчастных случаев на производстве и профессиональных заболеваний" от 24.07.1998 N 125-ФЗ, поскольку он не предоставил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до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CE508B">
        <w:rPr>
          <w:rFonts w:ascii="Times New Roman" w:eastAsia="Times New Roman" w:hAnsi="Times New Roman" w:cs="Times New Roman"/>
          <w:sz w:val="26"/>
          <w:szCs w:val="26"/>
        </w:rPr>
        <w:t>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льного социального страхования" за </w:t>
      </w:r>
      <w:r w:rsidR="00FB338F">
        <w:rPr>
          <w:rFonts w:ascii="Times New Roman" w:eastAsia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CE50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47CA" w:rsidRPr="007A47CA" w:rsidP="007A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7CA">
        <w:rPr>
          <w:rFonts w:ascii="Times New Roman" w:eastAsia="Times New Roman" w:hAnsi="Times New Roman" w:cs="Times New Roman"/>
          <w:sz w:val="26"/>
          <w:szCs w:val="26"/>
        </w:rPr>
        <w:t>Таким образом, действия Денисов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47CA">
        <w:rPr>
          <w:rFonts w:ascii="Times New Roman" w:eastAsia="Times New Roman" w:hAnsi="Times New Roman" w:cs="Times New Roman"/>
          <w:sz w:val="26"/>
          <w:szCs w:val="26"/>
        </w:rPr>
        <w:t xml:space="preserve"> Е.С. необходимо квалифицировать по ч. 2 ст. 15.33 КоАП РФ, 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46606" w:rsidRPr="00351394" w:rsidP="00CE5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08B"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мировой судья, в соответствии со ст. 4.1 КоАП РФ учитывая общие правила  назначения административного наказания, основанные на принципах справедливости, соразмерности и индивидуализации ответственности, принимая во внимание, характер совершенного административного правонарушения, личность виновного, его имущественное положение, смягчающие административную ответственность обстоятельства: признание вины, наличие на иждивении одного малолетнего ребенка, отсутствие отягчающих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, считает необходимым назначить </w:t>
      </w:r>
      <w:r w:rsidRPr="007A47CA" w:rsidR="007A47CA">
        <w:rPr>
          <w:rFonts w:ascii="Times New Roman" w:eastAsia="Times New Roman" w:hAnsi="Times New Roman" w:cs="Times New Roman"/>
          <w:sz w:val="26"/>
          <w:szCs w:val="26"/>
        </w:rPr>
        <w:t>Денисов</w:t>
      </w:r>
      <w:r w:rsidR="007A47C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A47CA" w:rsidR="007A47CA">
        <w:rPr>
          <w:rFonts w:ascii="Times New Roman" w:eastAsia="Times New Roman" w:hAnsi="Times New Roman" w:cs="Times New Roman"/>
          <w:sz w:val="26"/>
          <w:szCs w:val="26"/>
        </w:rPr>
        <w:t xml:space="preserve"> Е.С. наказание в виде минимального штрафа установленного санкцией ч. 2 ст. 15.33 КоАП РФ.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47CA" w:rsidRPr="007A47CA" w:rsidP="007A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 w:rsidRPr="007A47CA">
        <w:rPr>
          <w:rFonts w:ascii="Times New Roman" w:eastAsia="Times New Roman" w:hAnsi="Times New Roman" w:cs="Times New Roman"/>
          <w:sz w:val="26"/>
          <w:szCs w:val="26"/>
        </w:rPr>
        <w:t xml:space="preserve">статья 4.1.1 КоАП РФ предусматривает, что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 </w:t>
      </w:r>
    </w:p>
    <w:p w:rsidR="00046606" w:rsidRPr="00351394" w:rsidP="007A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7CA">
        <w:rPr>
          <w:rFonts w:ascii="Times New Roman" w:eastAsia="Times New Roman" w:hAnsi="Times New Roman" w:cs="Times New Roman"/>
          <w:sz w:val="26"/>
          <w:szCs w:val="26"/>
        </w:rPr>
        <w:t>Статья 3.4 названного кодекса устанавливает,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046606" w:rsidRPr="00351394" w:rsidP="009E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7CA">
        <w:rPr>
          <w:rFonts w:ascii="Times New Roman" w:eastAsia="Times New Roman" w:hAnsi="Times New Roman" w:cs="Times New Roman"/>
          <w:sz w:val="26"/>
          <w:szCs w:val="26"/>
        </w:rPr>
        <w:t>Санкция ч. 2 ст. 15.33 КоАП РФ не предусматривает возможности назначения наказания в виде предупреждения, в силу того, что при рассмотрении протокола не установлено обстоятельств, препятствующих применению положений ст.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046606" w:rsidRPr="00351394" w:rsidP="009E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39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Руководствуясь ст.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ст. 15.33 ч.</w:t>
      </w:r>
      <w:r w:rsidR="007A4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2, 4.1.1,</w:t>
      </w:r>
      <w:r w:rsidR="007A4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29.</w:t>
      </w:r>
      <w:r w:rsidR="00CE508B">
        <w:rPr>
          <w:rFonts w:ascii="Times New Roman" w:eastAsia="Times New Roman" w:hAnsi="Times New Roman" w:cs="Times New Roman"/>
          <w:sz w:val="26"/>
          <w:szCs w:val="26"/>
        </w:rPr>
        <w:t>9,</w:t>
      </w:r>
      <w:r w:rsidR="007A4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508B">
        <w:rPr>
          <w:rFonts w:ascii="Times New Roman" w:eastAsia="Times New Roman" w:hAnsi="Times New Roman" w:cs="Times New Roman"/>
          <w:sz w:val="26"/>
          <w:szCs w:val="26"/>
        </w:rPr>
        <w:t>29.10 КоАП РФ</w:t>
      </w:r>
      <w:r w:rsidR="007A47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CE508B"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</w:t>
      </w:r>
    </w:p>
    <w:p w:rsidR="00046606" w:rsidRPr="00CE508B" w:rsidP="009E1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E508B">
        <w:rPr>
          <w:rFonts w:ascii="Times New Roman" w:eastAsia="Times New Roman" w:hAnsi="Times New Roman" w:cs="Times New Roman"/>
          <w:b/>
          <w:sz w:val="26"/>
          <w:szCs w:val="26"/>
          <w:lang w:val="uk-UA" w:eastAsia="x-none"/>
        </w:rPr>
        <w:t>ПОСТАНОВИЛ</w:t>
      </w:r>
      <w:r w:rsidRPr="00CE508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:</w:t>
      </w:r>
    </w:p>
    <w:p w:rsidR="00046606" w:rsidRPr="00351394" w:rsidP="009E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E508B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Pr="00CE508B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должностное </w:t>
      </w:r>
      <w:r w:rsidRPr="00CE508B">
        <w:rPr>
          <w:rFonts w:ascii="Times New Roman" w:eastAsia="Times New Roman" w:hAnsi="Times New Roman" w:cs="Times New Roman"/>
          <w:b/>
          <w:sz w:val="26"/>
          <w:szCs w:val="26"/>
        </w:rPr>
        <w:t>лицо –</w:t>
      </w:r>
      <w:r w:rsidRPr="00CE508B" w:rsidR="003513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338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***</w:t>
      </w:r>
      <w:r w:rsidRPr="00CE508B" w:rsidR="00907AD0">
        <w:rPr>
          <w:rFonts w:ascii="Times New Roman" w:hAnsi="Times New Roman" w:cs="Times New Roman"/>
          <w:b/>
          <w:color w:val="0000FF"/>
          <w:sz w:val="26"/>
          <w:szCs w:val="26"/>
        </w:rPr>
        <w:t>Денисова Евгения Сергеевича</w:t>
      </w:r>
      <w:r w:rsidRPr="00351394" w:rsidR="00907A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виновн</w:t>
      </w:r>
      <w:r w:rsidRPr="00351394" w:rsidR="00D34345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1394">
        <w:rPr>
          <w:rFonts w:ascii="Times New Roman" w:eastAsia="Times New Roman" w:hAnsi="Times New Roman" w:cs="Times New Roman"/>
          <w:sz w:val="26"/>
          <w:szCs w:val="26"/>
        </w:rPr>
        <w:t xml:space="preserve">15.33 Кодекса Российской Федерации об административных правонарушениях и назначить </w:t>
      </w:r>
      <w:r w:rsidRPr="00351394" w:rsidR="00D34345">
        <w:rPr>
          <w:rFonts w:ascii="Times New Roman" w:eastAsia="Times New Roman" w:hAnsi="Times New Roman" w:cs="Times New Roman"/>
          <w:sz w:val="26"/>
          <w:szCs w:val="26"/>
          <w:lang w:eastAsia="en-US"/>
        </w:rPr>
        <w:t>ему</w:t>
      </w:r>
      <w:r w:rsidRPr="003513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административное наказание в виде предупреждения.</w:t>
      </w:r>
    </w:p>
    <w:p w:rsidR="00CE508B" w:rsidRPr="00CE508B" w:rsidP="00C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08B">
        <w:rPr>
          <w:rFonts w:ascii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его копии в порядке, предусмотренном ст. ст. 30.1, 30.2 Кодекса Российской Федерации об административных правонарушениях.</w:t>
      </w:r>
    </w:p>
    <w:p w:rsidR="00CE508B" w:rsidRPr="00CE508B" w:rsidP="00CE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508B" w:rsidRPr="00CE508B" w:rsidP="00CE50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508B">
        <w:rPr>
          <w:rFonts w:ascii="Times New Roman" w:eastAsia="Times New Roman" w:hAnsi="Times New Roman" w:cs="Times New Roman"/>
          <w:b/>
          <w:sz w:val="26"/>
          <w:szCs w:val="26"/>
        </w:rPr>
        <w:t>Мировой судья                                                                                           М.М. Апразов</w:t>
      </w:r>
    </w:p>
    <w:sectPr w:rsidSect="00CE508B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44773170"/>
      <w:docPartObj>
        <w:docPartGallery w:val="Page Numbers (Top of Page)"/>
        <w:docPartUnique/>
      </w:docPartObj>
    </w:sdtPr>
    <w:sdtContent>
      <w:p w:rsidR="00CE50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8F">
          <w:rPr>
            <w:noProof/>
          </w:rPr>
          <w:t>3</w:t>
        </w:r>
        <w:r>
          <w:fldChar w:fldCharType="end"/>
        </w:r>
      </w:p>
    </w:sdtContent>
  </w:sdt>
  <w:p w:rsidR="00CE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9"/>
    <w:rsid w:val="00005F66"/>
    <w:rsid w:val="00007EB3"/>
    <w:rsid w:val="000137DB"/>
    <w:rsid w:val="00016592"/>
    <w:rsid w:val="00017E93"/>
    <w:rsid w:val="000201A6"/>
    <w:rsid w:val="00046217"/>
    <w:rsid w:val="00046606"/>
    <w:rsid w:val="00065526"/>
    <w:rsid w:val="00080FCE"/>
    <w:rsid w:val="0008322E"/>
    <w:rsid w:val="000934D1"/>
    <w:rsid w:val="000B03B9"/>
    <w:rsid w:val="000B049D"/>
    <w:rsid w:val="000B232D"/>
    <w:rsid w:val="000C000E"/>
    <w:rsid w:val="000E0AC4"/>
    <w:rsid w:val="000E616B"/>
    <w:rsid w:val="000F5B5B"/>
    <w:rsid w:val="000F67A1"/>
    <w:rsid w:val="0010262E"/>
    <w:rsid w:val="00102E4B"/>
    <w:rsid w:val="00105672"/>
    <w:rsid w:val="00141337"/>
    <w:rsid w:val="00146FA5"/>
    <w:rsid w:val="00156652"/>
    <w:rsid w:val="00181089"/>
    <w:rsid w:val="00183F8D"/>
    <w:rsid w:val="00184D81"/>
    <w:rsid w:val="00185AE1"/>
    <w:rsid w:val="00187F93"/>
    <w:rsid w:val="001A46B1"/>
    <w:rsid w:val="001C6A12"/>
    <w:rsid w:val="001D1CBB"/>
    <w:rsid w:val="001E4873"/>
    <w:rsid w:val="001F7987"/>
    <w:rsid w:val="001F7B60"/>
    <w:rsid w:val="00212316"/>
    <w:rsid w:val="00221DE8"/>
    <w:rsid w:val="002257D5"/>
    <w:rsid w:val="00237E37"/>
    <w:rsid w:val="00273DF4"/>
    <w:rsid w:val="0028231A"/>
    <w:rsid w:val="002857A1"/>
    <w:rsid w:val="002876C4"/>
    <w:rsid w:val="002A01F5"/>
    <w:rsid w:val="002A2A6F"/>
    <w:rsid w:val="002A3DE3"/>
    <w:rsid w:val="002C6E00"/>
    <w:rsid w:val="002D4E43"/>
    <w:rsid w:val="002E125B"/>
    <w:rsid w:val="002E349D"/>
    <w:rsid w:val="002F6BD9"/>
    <w:rsid w:val="00315D86"/>
    <w:rsid w:val="00322F5F"/>
    <w:rsid w:val="00330AB9"/>
    <w:rsid w:val="00336CF7"/>
    <w:rsid w:val="00351394"/>
    <w:rsid w:val="00366357"/>
    <w:rsid w:val="00372BA2"/>
    <w:rsid w:val="003751C2"/>
    <w:rsid w:val="00387A39"/>
    <w:rsid w:val="00390066"/>
    <w:rsid w:val="003A615D"/>
    <w:rsid w:val="003B254A"/>
    <w:rsid w:val="003B6741"/>
    <w:rsid w:val="003C250F"/>
    <w:rsid w:val="003E7A7C"/>
    <w:rsid w:val="00453358"/>
    <w:rsid w:val="00460E78"/>
    <w:rsid w:val="00471666"/>
    <w:rsid w:val="00471694"/>
    <w:rsid w:val="004807D0"/>
    <w:rsid w:val="004C1899"/>
    <w:rsid w:val="004C1A3E"/>
    <w:rsid w:val="004D3209"/>
    <w:rsid w:val="004D7785"/>
    <w:rsid w:val="004E4A75"/>
    <w:rsid w:val="004E51A6"/>
    <w:rsid w:val="004E7BF5"/>
    <w:rsid w:val="004F30DB"/>
    <w:rsid w:val="004F7F8D"/>
    <w:rsid w:val="0050440A"/>
    <w:rsid w:val="00521E20"/>
    <w:rsid w:val="00531297"/>
    <w:rsid w:val="005411A5"/>
    <w:rsid w:val="00547949"/>
    <w:rsid w:val="0055079F"/>
    <w:rsid w:val="00551529"/>
    <w:rsid w:val="00554CD0"/>
    <w:rsid w:val="00554ED6"/>
    <w:rsid w:val="00555BEE"/>
    <w:rsid w:val="00557488"/>
    <w:rsid w:val="005671CB"/>
    <w:rsid w:val="0057692E"/>
    <w:rsid w:val="0058716D"/>
    <w:rsid w:val="005F5D80"/>
    <w:rsid w:val="005F6BDC"/>
    <w:rsid w:val="00604A6A"/>
    <w:rsid w:val="006077B4"/>
    <w:rsid w:val="00614515"/>
    <w:rsid w:val="006211F0"/>
    <w:rsid w:val="0062158F"/>
    <w:rsid w:val="00633937"/>
    <w:rsid w:val="006443BF"/>
    <w:rsid w:val="006622BE"/>
    <w:rsid w:val="00673022"/>
    <w:rsid w:val="00697A8A"/>
    <w:rsid w:val="006A0FB4"/>
    <w:rsid w:val="006A4023"/>
    <w:rsid w:val="006A6B84"/>
    <w:rsid w:val="006B1F84"/>
    <w:rsid w:val="006D15BC"/>
    <w:rsid w:val="006D4D35"/>
    <w:rsid w:val="006E1BDC"/>
    <w:rsid w:val="006E572F"/>
    <w:rsid w:val="006F5EDE"/>
    <w:rsid w:val="007133F3"/>
    <w:rsid w:val="007229A7"/>
    <w:rsid w:val="0074350D"/>
    <w:rsid w:val="007450EB"/>
    <w:rsid w:val="00747B5F"/>
    <w:rsid w:val="007852C2"/>
    <w:rsid w:val="007A47CA"/>
    <w:rsid w:val="007B6424"/>
    <w:rsid w:val="007B766F"/>
    <w:rsid w:val="007E032B"/>
    <w:rsid w:val="007E1605"/>
    <w:rsid w:val="007F03BC"/>
    <w:rsid w:val="007F3013"/>
    <w:rsid w:val="00812161"/>
    <w:rsid w:val="0081360F"/>
    <w:rsid w:val="0081623E"/>
    <w:rsid w:val="00817766"/>
    <w:rsid w:val="00822CAC"/>
    <w:rsid w:val="008517F0"/>
    <w:rsid w:val="00855513"/>
    <w:rsid w:val="00857ED4"/>
    <w:rsid w:val="0086585A"/>
    <w:rsid w:val="00875D63"/>
    <w:rsid w:val="008812B0"/>
    <w:rsid w:val="00881B39"/>
    <w:rsid w:val="008834C5"/>
    <w:rsid w:val="008A12DC"/>
    <w:rsid w:val="008E4C9F"/>
    <w:rsid w:val="008F7210"/>
    <w:rsid w:val="00904DA9"/>
    <w:rsid w:val="00907AD0"/>
    <w:rsid w:val="009147D9"/>
    <w:rsid w:val="00950304"/>
    <w:rsid w:val="00963EF4"/>
    <w:rsid w:val="00967B3C"/>
    <w:rsid w:val="00973349"/>
    <w:rsid w:val="0097499D"/>
    <w:rsid w:val="00986685"/>
    <w:rsid w:val="009A209B"/>
    <w:rsid w:val="009A50F3"/>
    <w:rsid w:val="009B3602"/>
    <w:rsid w:val="009C14E8"/>
    <w:rsid w:val="009D301D"/>
    <w:rsid w:val="009E0298"/>
    <w:rsid w:val="009E1AFA"/>
    <w:rsid w:val="00A26958"/>
    <w:rsid w:val="00A26D08"/>
    <w:rsid w:val="00A2706E"/>
    <w:rsid w:val="00A64DA4"/>
    <w:rsid w:val="00A75793"/>
    <w:rsid w:val="00A75E1C"/>
    <w:rsid w:val="00A821F6"/>
    <w:rsid w:val="00A84D21"/>
    <w:rsid w:val="00A85456"/>
    <w:rsid w:val="00A87997"/>
    <w:rsid w:val="00AA3823"/>
    <w:rsid w:val="00AC4698"/>
    <w:rsid w:val="00AD3559"/>
    <w:rsid w:val="00AD406E"/>
    <w:rsid w:val="00AD4B11"/>
    <w:rsid w:val="00AD50F4"/>
    <w:rsid w:val="00AE5251"/>
    <w:rsid w:val="00B04041"/>
    <w:rsid w:val="00B05B99"/>
    <w:rsid w:val="00B132F2"/>
    <w:rsid w:val="00B13374"/>
    <w:rsid w:val="00B370BE"/>
    <w:rsid w:val="00B511A8"/>
    <w:rsid w:val="00B516E3"/>
    <w:rsid w:val="00B56E1D"/>
    <w:rsid w:val="00B6113A"/>
    <w:rsid w:val="00B656CF"/>
    <w:rsid w:val="00B81B0F"/>
    <w:rsid w:val="00B85733"/>
    <w:rsid w:val="00B9529E"/>
    <w:rsid w:val="00BA1908"/>
    <w:rsid w:val="00BA1E42"/>
    <w:rsid w:val="00BB0D87"/>
    <w:rsid w:val="00BE67C7"/>
    <w:rsid w:val="00BE7A9B"/>
    <w:rsid w:val="00BF10BE"/>
    <w:rsid w:val="00BF4E1E"/>
    <w:rsid w:val="00BF5EA3"/>
    <w:rsid w:val="00C14938"/>
    <w:rsid w:val="00C171A1"/>
    <w:rsid w:val="00C177F9"/>
    <w:rsid w:val="00C3225F"/>
    <w:rsid w:val="00C642FE"/>
    <w:rsid w:val="00C77458"/>
    <w:rsid w:val="00C8325B"/>
    <w:rsid w:val="00C93B7F"/>
    <w:rsid w:val="00C93C49"/>
    <w:rsid w:val="00CA4CBB"/>
    <w:rsid w:val="00CA5FFF"/>
    <w:rsid w:val="00CB586D"/>
    <w:rsid w:val="00CC0807"/>
    <w:rsid w:val="00CC1C6E"/>
    <w:rsid w:val="00CE508B"/>
    <w:rsid w:val="00CF19C0"/>
    <w:rsid w:val="00D0486F"/>
    <w:rsid w:val="00D0728E"/>
    <w:rsid w:val="00D34345"/>
    <w:rsid w:val="00D52536"/>
    <w:rsid w:val="00D57B3F"/>
    <w:rsid w:val="00D801A6"/>
    <w:rsid w:val="00DC0D16"/>
    <w:rsid w:val="00DD3AAF"/>
    <w:rsid w:val="00E06F54"/>
    <w:rsid w:val="00E0783D"/>
    <w:rsid w:val="00E415D1"/>
    <w:rsid w:val="00E966F4"/>
    <w:rsid w:val="00EA6710"/>
    <w:rsid w:val="00EB1DE2"/>
    <w:rsid w:val="00EC6F85"/>
    <w:rsid w:val="00EE01AA"/>
    <w:rsid w:val="00EF215A"/>
    <w:rsid w:val="00F00474"/>
    <w:rsid w:val="00F256F7"/>
    <w:rsid w:val="00F52642"/>
    <w:rsid w:val="00F67647"/>
    <w:rsid w:val="00F743A9"/>
    <w:rsid w:val="00F77AE5"/>
    <w:rsid w:val="00F81C0E"/>
    <w:rsid w:val="00F825E9"/>
    <w:rsid w:val="00F91909"/>
    <w:rsid w:val="00F94396"/>
    <w:rsid w:val="00FA422D"/>
    <w:rsid w:val="00FB1392"/>
    <w:rsid w:val="00FB338F"/>
    <w:rsid w:val="00FC60AC"/>
    <w:rsid w:val="00FC7900"/>
    <w:rsid w:val="00FD5882"/>
    <w:rsid w:val="00FE7E2A"/>
    <w:rsid w:val="00FF2777"/>
    <w:rsid w:val="00FF63F1"/>
    <w:rsid w:val="00FF73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semiHidden/>
    <w:unhideWhenUsed/>
    <w:rsid w:val="00D94D90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">
    <w:name w:val="Текст Знак"/>
    <w:basedOn w:val="DefaultParagraphFont"/>
    <w:link w:val="PlainText"/>
    <w:semiHidden/>
    <w:rsid w:val="00D94D90"/>
    <w:rPr>
      <w:rFonts w:ascii="Courier New" w:eastAsia="Times New Roman" w:hAnsi="Courier New" w:cs="Times New Roman"/>
      <w:sz w:val="20"/>
      <w:szCs w:val="24"/>
    </w:rPr>
  </w:style>
  <w:style w:type="paragraph" w:styleId="NoSpacing">
    <w:name w:val="No Spacing"/>
    <w:uiPriority w:val="1"/>
    <w:qFormat/>
    <w:rsid w:val="00D9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705667"/>
    <w:rPr>
      <w:color w:val="106BBE"/>
    </w:rPr>
  </w:style>
  <w:style w:type="character" w:customStyle="1" w:styleId="apple-converted-space">
    <w:name w:val="apple-converted-space"/>
    <w:basedOn w:val="DefaultParagraphFont"/>
    <w:rsid w:val="00A76D00"/>
  </w:style>
  <w:style w:type="character" w:styleId="Hyperlink">
    <w:name w:val="Hyperlink"/>
    <w:basedOn w:val="DefaultParagraphFont"/>
    <w:uiPriority w:val="99"/>
    <w:semiHidden/>
    <w:unhideWhenUsed/>
    <w:rsid w:val="00A76D00"/>
    <w:rPr>
      <w:color w:val="0000FF"/>
      <w:u w:val="single"/>
    </w:rPr>
  </w:style>
  <w:style w:type="paragraph" w:customStyle="1" w:styleId="ConsPlusNormal">
    <w:name w:val="ConsPlusNormal"/>
    <w:rsid w:val="00AC54C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HAnsi" w:cs="Times New Roman"/>
      <w:sz w:val="26"/>
      <w:szCs w:val="26"/>
      <w:lang w:eastAsia="en-US"/>
    </w:rPr>
  </w:style>
  <w:style w:type="character" w:customStyle="1" w:styleId="FontStyle11">
    <w:name w:val="Font Style11"/>
    <w:rsid w:val="0085456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4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7169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B049D"/>
    <w:rPr>
      <w:rFonts w:ascii="Times New Roman" w:hAnsi="Times New Roman" w:cs="Times New Roman"/>
      <w:sz w:val="22"/>
      <w:szCs w:val="22"/>
      <w:u w:val="none"/>
    </w:rPr>
  </w:style>
  <w:style w:type="character" w:customStyle="1" w:styleId="longtext">
    <w:name w:val="long_text"/>
    <w:basedOn w:val="DefaultParagraphFont"/>
    <w:rsid w:val="00855513"/>
  </w:style>
  <w:style w:type="paragraph" w:customStyle="1" w:styleId="20">
    <w:name w:val="Основной текст (2)"/>
    <w:basedOn w:val="Normal"/>
    <w:link w:val="2"/>
    <w:rsid w:val="007E032B"/>
    <w:pPr>
      <w:widowControl w:val="0"/>
      <w:shd w:val="clear" w:color="auto" w:fill="FFFFFF"/>
      <w:spacing w:after="480" w:line="274" w:lineRule="exact"/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a2"/>
    <w:uiPriority w:val="99"/>
    <w:unhideWhenUsed/>
    <w:rsid w:val="00CE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E508B"/>
  </w:style>
  <w:style w:type="paragraph" w:styleId="Footer">
    <w:name w:val="footer"/>
    <w:basedOn w:val="Normal"/>
    <w:link w:val="a3"/>
    <w:uiPriority w:val="99"/>
    <w:unhideWhenUsed/>
    <w:rsid w:val="00CE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E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35DEC4-B6C1-4912-8B4A-C5E0F91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