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C8" w:rsidRPr="00755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Дело </w:t>
      </w:r>
      <w:r w:rsidRPr="00755C12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5-38-112/2020</w:t>
      </w:r>
    </w:p>
    <w:p w:rsidR="00BB72C8" w:rsidRPr="0075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 w:rsidR="00BB72C8" w:rsidRPr="0075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2C8" w:rsidRPr="00755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>13 марта 2020 года                         г. Евпатория проспект Ленина,51/50</w:t>
      </w:r>
    </w:p>
    <w:p w:rsidR="00BB72C8" w:rsidRPr="00755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755C12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38 Евпаторийского судебного района (городской округ Евпатория) Республика Крым Киоса Наталья Алексеевна, рассмотрев дело об административном правонарушении, поступившее из Евпаторийского городского суда Республики Крым о привлечении к административной ответственности </w:t>
      </w:r>
    </w:p>
    <w:p w:rsidR="00BB72C8" w:rsidRPr="00755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Ющенко Владимира Михайловича,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</w:p>
    <w:p w:rsidR="00BB72C8" w:rsidRPr="00755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>по ч.2 ст. 12.27 КоАП РФ,</w:t>
      </w:r>
    </w:p>
    <w:p w:rsidR="00BB72C8" w:rsidRPr="0075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B72C8" w:rsidRPr="00755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примерно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возле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Ющенко В.М.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, в нарушение п. 2.5 ПДД РФ, оставил место ДТП участником, которого он являлся, чем совершил административное правонарушение, предусмотренное ч.2 ст. 12.27 КоАП РФ.</w:t>
      </w:r>
    </w:p>
    <w:p w:rsidR="004306B0" w:rsidP="007C6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>В суде Ющенко В.М. свою вину в совершении правонарушения не признал, пояснив, что действительно при указанных в протоколе об административном правонарушении обстоятельствах управлял автомобилем «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», возле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. Однако, места ДТП он не покидал, поскольку имело место незначительное соприкосновение транспортных средств - автомобиля  "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" под его управлением и автомобиля "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" под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что не явл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ется дорожно-транспортным происшествием. </w:t>
      </w:r>
      <w:r w:rsidRPr="007C6C06" w:rsidR="007C6C06">
        <w:rPr>
          <w:rFonts w:ascii="Times New Roman" w:eastAsia="Times New Roman" w:hAnsi="Times New Roman" w:cs="Times New Roman"/>
          <w:sz w:val="28"/>
          <w:szCs w:val="28"/>
        </w:rPr>
        <w:t>Указал, что о самом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>ДТП он узнал в день события, по истечении около часа, когда ему позвонил его сын и сказал, что его разыскивают сотрудники ГИБДД. После того, как он узнал о случившемся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 xml:space="preserve"> он вернулся на место ДТП. Приехав на место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 xml:space="preserve"> он пообщался с 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>водителем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 xml:space="preserve"> однако поскольку у него не было времени дожидаться сотрудников ДПС, он снова уехал и более на место не возвращался. По истечении нескольких дней его пригласили в отдел ГИБДД, где в отношении него был составлен протокол об административном правонарушении по ч.2 ст. 12.27 КоАП РФ. Кроме того, указал, что 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 xml:space="preserve">виновным в ДТП является 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 xml:space="preserve"> который нарушил ПДД РФ и расположил </w:t>
      </w:r>
      <w:r w:rsidR="005A7394">
        <w:rPr>
          <w:rFonts w:ascii="Times New Roman" w:eastAsia="Times New Roman" w:hAnsi="Times New Roman" w:cs="Times New Roman"/>
          <w:sz w:val="28"/>
          <w:szCs w:val="28"/>
        </w:rPr>
        <w:t xml:space="preserve">свое 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>транспортное средство в неправильном месте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 xml:space="preserve"> на проезжей части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>. Также указал, что соприкосновение транспортных средств было настолько незначительным, что он его не заметил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Добавил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, что инспектором ДПС при вынесении определения о возбуждении дела об 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и проведении 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расследования от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были допущены существенные нарушения, которые выразились в неверном указании в определении марки 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государственного регистрационного знака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 которым он управлял и 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происшествия, а именно того что он якобы намеревался выехать на главную 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>дорогу и осуществить поворот на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лево.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Поскольку виновным в ДТП является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а также поскольку имеющиеся механические повреждения на его автомобиле, а также на автомобиле "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" являются незначительными, просил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прекратить производство по делу в виду отсут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вия в его действиях сос</w:t>
      </w:r>
      <w:r w:rsidR="007C6C0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ава вменного ему 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12" w:rsidR="007C6C06"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72C8" w:rsidRPr="00755C12" w:rsidP="007C6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в суде подтвердил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факты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изложенные в протоколе, пояснив, что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он выезжал с придомовой территории вблизи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и при выезде на главную дорогу -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притормозил, чтобы пропустить движущиеся по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автомобили. В это время,  вперед</w:t>
      </w:r>
      <w:r w:rsidR="005A73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него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выехал</w:t>
      </w:r>
      <w:r w:rsidR="005A7394">
        <w:rPr>
          <w:rFonts w:ascii="Times New Roman" w:eastAsia="Times New Roman" w:hAnsi="Times New Roman" w:cs="Times New Roman"/>
          <w:sz w:val="28"/>
          <w:szCs w:val="28"/>
        </w:rPr>
        <w:t xml:space="preserve"> и остановился, преградив дорогу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автомобиль "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="005A7394">
        <w:rPr>
          <w:rFonts w:ascii="Times New Roman" w:eastAsia="Times New Roman" w:hAnsi="Times New Roman" w:cs="Times New Roman"/>
          <w:sz w:val="28"/>
          <w:szCs w:val="28"/>
        </w:rPr>
        <w:t>" под управлением Ющенко В.М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. Не рас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читав радиус поворо</w:t>
      </w:r>
      <w:r w:rsidR="005A7394">
        <w:rPr>
          <w:rFonts w:ascii="Times New Roman" w:eastAsia="Times New Roman" w:hAnsi="Times New Roman" w:cs="Times New Roman"/>
          <w:sz w:val="28"/>
          <w:szCs w:val="28"/>
        </w:rPr>
        <w:t>та в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право, автомобиль "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" стал осуществлять выезд на главную дорогу и 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задней стороной задел бампер его автомобиля со стороны водителя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 xml:space="preserve"> и вдавил левую фару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. При этом, ощутив соприкосновение </w:t>
      </w:r>
      <w:r w:rsidRPr="00755C12" w:rsidR="004306B0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средств, он стал сигналить водителю автомобиля "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", однако последний продолжил движение и покинул место ДТП. Незамедлительно об указанной ситуации он 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 xml:space="preserve">в телефонном режиме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сообщи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 xml:space="preserve">л в ОМВД России по г.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>, куда также сообщил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примерную марку автомобиля 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 xml:space="preserve">покинувшего место ДТП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и его регистрационный знак. Примерно в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на место приехали сотрудники ДПС, которые пообщавшись с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сообщили, что им необходимо выехать на иной вызов и сказали ждать на месте. Через некоторое время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 xml:space="preserve"> после уезда сотрудников ДПС,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на место приехал водитель Ющенко В.М., который пробыл на месте около 30 минут и снова уехал. После повторного уезда Ющенко В.М., примерно через 15-20 минут на место приехали сотрудники ДПС, которые опросили его, осуществили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фотофиксацию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механических повреждений 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>полученных его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. Добавил, что по предварительной оценке, размер причиненного ему ущерба составляет 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18000-20000 рублей, что для него является значительным размером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="004306B0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ему не возмещен.</w:t>
      </w:r>
    </w:p>
    <w:p w:rsidR="00BB72C8" w:rsidRPr="00755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ответственности, допросив потерпевшего, допросив инспектора ДПС ОГИБДД ОМВД России по г. Евпатории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мировой судья приходит к выводу о наличии в действиях Ющенко В.М. состава правонарушения, предусмотренного ч.2 ст. 12.27 КоАП РФ, т.е.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частью 2 </w:t>
      </w:r>
      <w:hyperlink r:id="rId4" w:history="1">
        <w:r w:rsidRPr="00755C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статьи 12.27 Кодекса Российской Федерации об административных правонарушениях</w:t>
        </w:r>
      </w:hyperlink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п. 2.5 Правил дорожного движения РФ,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 </w:t>
      </w:r>
      <w:hyperlink r:id="rId4" w:history="1">
        <w:r w:rsidRPr="00755C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статьи</w:t>
        </w:r>
        <w:r w:rsidR="004306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 xml:space="preserve"> </w:t>
        </w:r>
        <w:r w:rsidRPr="00755C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12.27 Кодекса Российской Федерации об административных правонарушениях</w:t>
        </w:r>
      </w:hyperlink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430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>Вина Ющенко В.М. в совершении правонарушения подтверждается:</w:t>
      </w:r>
    </w:p>
    <w:p w:rsidR="00C35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-показаниями допрошенного в суде инспектора ДПС ГИБДД ОМВД России по г. Евпатории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пояснил следующее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находился при исполнении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дежурным ОМВД России по г. Евпатории был направлен на место ДТП по адресу: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>, где один из водителей покинул место ДТП. По приезду на место был установлен водитель автомобиля «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70546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которого была установлена примерная марка и государственный регистрационный знак автомобиля, а также фамилия водителя, который покинул место ДТП, о чем было доложено дежурному. В связи с поступлением срочного вызова на иное место </w:t>
      </w:r>
      <w:r>
        <w:rPr>
          <w:rFonts w:ascii="Times New Roman" w:eastAsia="Times New Roman" w:hAnsi="Times New Roman" w:cs="Times New Roman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имелись  пострадавшие, экипажу пришлось отлучиться на второй вызов, однако водителю </w:t>
      </w:r>
      <w:r w:rsidR="00FF7F29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сообщено о необходимости нахождения на месте до их приезда. После возвращения на место, со слов </w:t>
      </w:r>
      <w:r w:rsidR="00FF7F29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стало известно, что на место возвращался водитель Ющенко В.М., который не стал дожидаться патруль ДПС и снова уехал. Дополнил, что им производи</w:t>
      </w:r>
      <w:r w:rsidR="005A7394">
        <w:rPr>
          <w:rFonts w:ascii="Times New Roman" w:eastAsia="Times New Roman" w:hAnsi="Times New Roman" w:cs="Times New Roman"/>
          <w:sz w:val="28"/>
          <w:szCs w:val="28"/>
        </w:rPr>
        <w:t>лся осмотр транспортных средств</w:t>
      </w:r>
      <w:r w:rsidR="00874F5D">
        <w:rPr>
          <w:rFonts w:ascii="Times New Roman" w:eastAsia="Times New Roman" w:hAnsi="Times New Roman" w:cs="Times New Roman"/>
          <w:sz w:val="28"/>
          <w:szCs w:val="28"/>
        </w:rPr>
        <w:t xml:space="preserve">, и характер установленных на </w:t>
      </w:r>
      <w:r w:rsidR="005A7394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874F5D">
        <w:rPr>
          <w:rFonts w:ascii="Times New Roman" w:eastAsia="Times New Roman" w:hAnsi="Times New Roman" w:cs="Times New Roman"/>
          <w:sz w:val="28"/>
          <w:szCs w:val="28"/>
        </w:rPr>
        <w:t xml:space="preserve"> механических повреждени</w:t>
      </w:r>
      <w:r w:rsidR="005A739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74F5D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свидетельствовал именно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F5D">
        <w:rPr>
          <w:rFonts w:ascii="Times New Roman" w:eastAsia="Times New Roman" w:hAnsi="Times New Roman" w:cs="Times New Roman"/>
          <w:sz w:val="28"/>
          <w:szCs w:val="28"/>
        </w:rPr>
        <w:t xml:space="preserve">имело место ДТП с участием указанных автомобилей. </w:t>
      </w:r>
    </w:p>
    <w:p w:rsidR="0087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сведениями протокола об административном правонарушении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F29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7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о возбуждении дела об административном правонарушении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F29">
        <w:rPr>
          <w:rFonts w:ascii="Times New Roman" w:eastAsia="Times New Roman" w:hAnsi="Times New Roman" w:cs="Times New Roman"/>
          <w:sz w:val="28"/>
          <w:szCs w:val="28"/>
        </w:rPr>
        <w:t>**</w:t>
      </w:r>
    </w:p>
    <w:p w:rsidR="0087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схемой места совершения административного правонарушения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F29">
        <w:rPr>
          <w:rFonts w:ascii="Times New Roman" w:eastAsia="Times New Roman" w:hAnsi="Times New Roman" w:cs="Times New Roman"/>
          <w:sz w:val="28"/>
          <w:szCs w:val="28"/>
        </w:rPr>
        <w:t>**</w:t>
      </w:r>
    </w:p>
    <w:p w:rsidR="0087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рапортом ОД ДЧ ОМВД Рос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ии по г. Евпатории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F29">
        <w:rPr>
          <w:rFonts w:ascii="Times New Roman" w:eastAsia="Times New Roman" w:hAnsi="Times New Roman" w:cs="Times New Roman"/>
          <w:sz w:val="28"/>
          <w:szCs w:val="28"/>
        </w:rPr>
        <w:t>**</w:t>
      </w:r>
    </w:p>
    <w:p w:rsidR="0087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о продлении срока проведения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расследования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F29">
        <w:rPr>
          <w:rFonts w:ascii="Times New Roman" w:eastAsia="Times New Roman" w:hAnsi="Times New Roman" w:cs="Times New Roman"/>
          <w:sz w:val="28"/>
          <w:szCs w:val="28"/>
        </w:rPr>
        <w:t>**</w:t>
      </w:r>
    </w:p>
    <w:p w:rsidR="0087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впиской из БД ВУ Крыма и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справкой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F7F29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Ющенко В.М. ранее за нарушение ПДД РФ не привлекался к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874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Евпаторийского городского суда 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F29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55C12" w:rsidR="00CA42C9">
        <w:rPr>
          <w:rFonts w:ascii="Times New Roman" w:eastAsia="Times New Roman" w:hAnsi="Times New Roman" w:cs="Times New Roman"/>
          <w:sz w:val="28"/>
          <w:szCs w:val="28"/>
        </w:rPr>
        <w:t xml:space="preserve"> передаче протокола об административном правонарушении и д</w:t>
      </w:r>
      <w:r>
        <w:rPr>
          <w:rFonts w:ascii="Times New Roman" w:eastAsia="Times New Roman" w:hAnsi="Times New Roman" w:cs="Times New Roman"/>
          <w:sz w:val="28"/>
          <w:szCs w:val="28"/>
        </w:rPr>
        <w:t>ругих материалов по подсудности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исследованные по делу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</w:rPr>
        <w:t>составлены надлежащим образом, получены с соблюдением требований закона</w:t>
      </w:r>
      <w:r w:rsidR="00874F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полностью согласуются между собой,</w:t>
      </w:r>
      <w:r w:rsidR="00874F5D">
        <w:rPr>
          <w:rFonts w:ascii="Times New Roman" w:eastAsia="Times New Roman" w:hAnsi="Times New Roman" w:cs="Times New Roman"/>
          <w:sz w:val="28"/>
          <w:szCs w:val="28"/>
        </w:rPr>
        <w:t xml:space="preserve"> в связи с чем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нахожу их относимыми, допустимыми, достоверными и достаточными для разрешения дела, а вину Ющенко В.М. в совершении административного правонарушения предусмотренного ст. 12.27 ч.2 КоАП РФ установленной.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этом представленные Ющенко В.М. схема места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совершения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правонарушения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составленная самим Ющенко В.М. и фототаблица, предполагаемого места размещения его транспортного средства в день события на проезжей части, изготовленная со слов Ющенко В.М. 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могут быть приняты мировым судьей, поскольку указанные документы составлены   не уполномоченным должностным лицом, не в день события, а также без участия всех участников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происшествия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данном случае размер и объем механических 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повреждений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полученных автомобилем «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свидетельству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том, что Ющенко М.В. был осведомлен о произошедшем событии, однако умышленно, с целью избежание последствий, связанных с ним, оставил место ДТП, вопреки требованиям Правил дорожного движения РФ. В виду указанного доводы Ющенко В.М. относительно того, что место ДТП он покинул, поскольку не 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заметил момента ДТП мировой судья не принимает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Более того, как указывает 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непосредственно в момент ДТП, он подавал водителю Ющенко В.М. звуковой сигнал клаксоном своего автомобиля, который нельзя было не услышать. 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Доводы Ющенко В.М. относительно того, что полученные  автомобилем "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автомобилем «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день события механические повреждения явл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ются незначительными, 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мнению Ющенко В.М. свидетельствует об отсутствии   самого факта ДТП, являются ошибочными 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виду чего миров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судьей не принимаются. 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Доводы Ющенко В.М. относительно того, что автомобиль "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", которым в день события управлял 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возможно на момент ДТП уже имел механические повреждения бампера и левой  передней  фары, не нашли своего подтверждения в ходе судебного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разбирательства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виду чего мировым судьей 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принимаются. 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Указание инспектором ДПС ОГИБДД ОМВД России по г. Евпатории 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определении о возбуждении дела об 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правонарушении  и проведении административного расследования от 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ошибочно марку  и номерной знак транспортного средства, которое покинуло место ДТП как "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вместо верного "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также указание в определении на намерения водителя совершить поворот на лево, не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свидетельствует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наличии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процессуальных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нарушений, влекущих признание доказательства недопустимым, поскольку указанный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документ является промежуточным документом в рамках проведенных инспектором ДПС розыскных 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мероприятий по установлению всех значимых 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обстоятельств по</w:t>
      </w:r>
      <w:r w:rsidR="00EB4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делу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EB4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Кроме того, как </w:t>
      </w:r>
      <w:r w:rsidR="00EB4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следует из показаний инспектора ДПС 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="00EB4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сведения в определение были</w:t>
      </w:r>
      <w:r w:rsidR="00EB48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внесены со слов второго участника ДПС 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Составлен</w:t>
      </w:r>
      <w:r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ие инспектором ДПС ГИБДД ОМВД Ро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ссии по г. Евпатории 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схемы места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совершения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правонарушения 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F2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отсутствие водителя Ющенко В.М., который покинул место ДТП, также не является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процессуальным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нарушением, а является следствием нарушения водителем Ющенко В.М. п. 2.5 ПДД РФ.</w:t>
      </w:r>
    </w:p>
    <w:p w:rsidR="00BB72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Доводы Ющенко В.М., относительно того, что инспектором ДПС не был  составлен протокол осмотра транспортных средств, не является основанием для прекращения производства по делу.</w:t>
      </w:r>
    </w:p>
    <w:p w:rsidR="00F975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Кроме того, не могут быть приняты доводы Ющенко В.М. относительно того, что без установления виновного в ДТП,  не возможно рассмотре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ть настоящее дело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указанные доводы являются ошибочными, в силу того,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диспозицией ч.2 ст. 12.27 КоАП РФ предусмотрена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административная </w:t>
      </w:r>
      <w:r w:rsidRPr="008C06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ответственность за </w:t>
      </w:r>
      <w:r w:rsidRPr="008C0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оставление водителем в нарушение </w:t>
      </w:r>
      <w:hyperlink r:id="rId5" w:anchor="dst100100" w:history="1">
        <w:r w:rsidRPr="008C06D8">
          <w:rPr>
            <w:rStyle w:val="Hyperlink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Правил</w:t>
        </w:r>
      </w:hyperlink>
      <w:r w:rsidRPr="008C0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дорожного движения места дорожно-транспортного происшествия, участником которого он являлся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C06D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Отсутствие заключения эксперта, по вопросу оценки размера причиненного в результате ДТП сторонам материального ущерба не влияет на квалификацию вменного Ющенко В.М. правонарушения.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Срок привлечения Ющенко В.М. к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административной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ответственности по ч.2 ст. 12.27 КоАП РФ не истек.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Обстоятельств влекущих прекращение дела об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административным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C12" w:rsidR="00874F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правонарушении</w:t>
      </w:r>
      <w:r w:rsidR="009278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мировым суд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ьей не установлено.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1 </w:t>
      </w:r>
      <w:hyperlink r:id="rId6" w:history="1">
        <w:r w:rsidRPr="00755C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ст. 3.1 КоАП РФ</w:t>
        </w:r>
      </w:hyperlink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правонарушений</w:t>
      </w: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 самим правонарушителем, так и другими лицами.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Назначение наказания должно соответствовать принципу разумности и справедливости.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Санкция ч. 2 </w:t>
      </w:r>
      <w:hyperlink r:id="rId4" w:history="1">
        <w:r w:rsidRPr="00755C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ст. 12.27 КоАП РФ</w:t>
        </w:r>
      </w:hyperlink>
      <w:r w:rsidRPr="00755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предусматривает 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72C8" w:rsidRPr="00755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>Обстоятельством  смягчающих и отягчающих ответственность Ющенко В.М. судом не установлено</w:t>
      </w:r>
    </w:p>
    <w:p w:rsidR="00BB72C8" w:rsidRPr="00755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 w:rsidRPr="00755C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наказания, мировой судья, в соответствии со ст.4.1 КоАП РФ  учитывая общие правила  назначения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который </w:t>
      </w:r>
      <w:r w:rsidR="00FF7F29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правонарушения не признал и  считает необходимым назначить наказание в виде лишения права управления транспортными средствами в минимальных пределах санкции ч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.2 ст. 12.27 КоАП РФ.</w:t>
      </w:r>
    </w:p>
    <w:p w:rsidR="00BB72C8" w:rsidRPr="00755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             На основании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, руководствуясь ст. ст. 12.27, 29.9, 29.10 КоАП РФ, мировой судья</w:t>
      </w:r>
    </w:p>
    <w:p w:rsidR="00BB72C8" w:rsidRPr="00927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82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BB72C8" w:rsidRPr="00755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82B">
        <w:rPr>
          <w:rFonts w:ascii="Times New Roman" w:eastAsia="Times New Roman" w:hAnsi="Times New Roman" w:cs="Times New Roman"/>
          <w:sz w:val="28"/>
          <w:szCs w:val="28"/>
        </w:rPr>
        <w:tab/>
        <w:t>Ющенко Владимира Михайловича</w:t>
      </w:r>
      <w:r w:rsidRPr="00755C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</w:t>
      </w:r>
      <w:r w:rsidRPr="0092782B">
        <w:rPr>
          <w:rFonts w:ascii="Times New Roman" w:eastAsia="Times New Roman" w:hAnsi="Times New Roman" w:cs="Times New Roman"/>
          <w:sz w:val="28"/>
          <w:szCs w:val="28"/>
        </w:rPr>
        <w:t>виде лишения права управления транспортными средствами на срок 1 (один) год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2C8" w:rsidRPr="00755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  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</w:t>
      </w:r>
    </w:p>
    <w:p w:rsidR="00BB72C8" w:rsidRPr="00755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</w:p>
    <w:p w:rsidR="00BB72C8" w:rsidRPr="00755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20D15" w:rsidP="00EB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 xml:space="preserve"> 10 суток в порядке предусмотренном ст. 30.3 КоАП Российской Федерации.</w:t>
      </w:r>
      <w:r w:rsidRPr="00755C12">
        <w:rPr>
          <w:rFonts w:ascii="Times New Roman" w:eastAsia="Times New Roman" w:hAnsi="Times New Roman" w:cs="Times New Roman"/>
          <w:sz w:val="28"/>
          <w:szCs w:val="28"/>
        </w:rPr>
        <w:tab/>
      </w:r>
      <w:r w:rsidRPr="00755C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72C8" w:rsidRPr="00EB48C0" w:rsidP="00EB4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5C1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sectPr w:rsidSect="00EB48C0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11079436"/>
      <w:docPartObj>
        <w:docPartGallery w:val="Page Numbers (Top of Page)"/>
        <w:docPartUnique/>
      </w:docPartObj>
    </w:sdtPr>
    <w:sdtContent>
      <w:p w:rsidR="00EB48C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F29">
          <w:rPr>
            <w:noProof/>
          </w:rPr>
          <w:t>6</w:t>
        </w:r>
        <w:r>
          <w:fldChar w:fldCharType="end"/>
        </w:r>
      </w:p>
    </w:sdtContent>
  </w:sdt>
  <w:p w:rsidR="00EB4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C8"/>
    <w:rsid w:val="00324EAD"/>
    <w:rsid w:val="00351A8C"/>
    <w:rsid w:val="004306B0"/>
    <w:rsid w:val="00475A04"/>
    <w:rsid w:val="005A7394"/>
    <w:rsid w:val="00755C12"/>
    <w:rsid w:val="007C6C06"/>
    <w:rsid w:val="00870546"/>
    <w:rsid w:val="00874F5D"/>
    <w:rsid w:val="008C06D8"/>
    <w:rsid w:val="0092782B"/>
    <w:rsid w:val="00BB72C8"/>
    <w:rsid w:val="00C35201"/>
    <w:rsid w:val="00CA42C9"/>
    <w:rsid w:val="00E20D15"/>
    <w:rsid w:val="00EB48C0"/>
    <w:rsid w:val="00F97560"/>
    <w:rsid w:val="00FF7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48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B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8C0"/>
  </w:style>
  <w:style w:type="paragraph" w:styleId="Footer">
    <w:name w:val="footer"/>
    <w:basedOn w:val="Normal"/>
    <w:link w:val="a1"/>
    <w:uiPriority w:val="99"/>
    <w:unhideWhenUsed/>
    <w:rsid w:val="00EB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48C0"/>
  </w:style>
  <w:style w:type="character" w:styleId="Hyperlink">
    <w:name w:val="Hyperlink"/>
    <w:basedOn w:val="DefaultParagraphFont"/>
    <w:uiPriority w:val="99"/>
    <w:semiHidden/>
    <w:unhideWhenUsed/>
    <w:rsid w:val="008C0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7_%D0%9A%D0%BE%D0%90%D0%9F_%D0%A0%D0%A4" TargetMode="External" /><Relationship Id="rId5" Type="http://schemas.openxmlformats.org/officeDocument/2006/relationships/hyperlink" Target="http://www.consultant.ru/document/cons_doc_LAW_341459/a4b879c29ebc2ff9a56a0595499b6eb2dce7980e/" TargetMode="External" /><Relationship Id="rId6" Type="http://schemas.openxmlformats.org/officeDocument/2006/relationships/hyperlink" Target="https://rospravosudie.com/law/%D0%A1%D1%82%D0%B0%D1%82%D1%8C%D1%8F_3.1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