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61AC" w:rsidRPr="00020E0C" w:rsidP="007C61AC" w14:paraId="6B0D7668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20E0C">
        <w:rPr>
          <w:rFonts w:ascii="Times New Roman" w:eastAsia="Times New Roman" w:hAnsi="Times New Roman" w:cs="Times New Roman"/>
          <w:sz w:val="28"/>
          <w:szCs w:val="28"/>
          <w:lang w:eastAsia="zh-CN"/>
        </w:rPr>
        <w:t>Дело № 5-38-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135</w:t>
      </w:r>
      <w:r w:rsidRPr="00020E0C">
        <w:rPr>
          <w:rFonts w:ascii="Times New Roman" w:eastAsia="Times New Roman" w:hAnsi="Times New Roman" w:cs="Times New Roman"/>
          <w:sz w:val="28"/>
          <w:szCs w:val="28"/>
          <w:lang w:eastAsia="zh-CN"/>
        </w:rPr>
        <w:t>/2020</w:t>
      </w:r>
    </w:p>
    <w:p w:rsidR="007C61AC" w:rsidRPr="00020E0C" w:rsidP="007C61AC" w14:paraId="7E846BD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20E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</w:t>
      </w:r>
    </w:p>
    <w:p w:rsidR="007C61AC" w:rsidRPr="003C0850" w:rsidP="007C61AC" w14:paraId="39290A7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06 мая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20 года                     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г. Евпатория проспект, Ленина,51/50</w:t>
      </w:r>
    </w:p>
    <w:p w:rsidR="007C61AC" w:rsidRPr="003C0850" w:rsidP="007C61AC" w14:paraId="7683537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Мировой судья судебного участка № 38 Евпаторийского судебного района (городской округ Евпатория)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Республики Крым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Киоса Наталья Алексеевна, рассмотрев дело об административном правонарушении, поступившее из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ОГИБДД ОМВД России по г. Евпатории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привлечении к административной ответственности </w:t>
      </w:r>
    </w:p>
    <w:p w:rsidR="007C61AC" w:rsidRPr="003C0850" w:rsidP="007C61AC" w14:paraId="2725ED1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Кузик Анатолия Дмитриевича</w:t>
      </w:r>
      <w:r w:rsidRPr="00020E0C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017FD">
        <w:rPr>
          <w:rFonts w:ascii="Times New Roman" w:eastAsia="Times New Roman" w:hAnsi="Times New Roman" w:cs="Times New Roman"/>
          <w:sz w:val="28"/>
          <w:szCs w:val="28"/>
          <w:lang w:eastAsia="zh-CN"/>
        </w:rPr>
        <w:t>личные данные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7C61AC" w:rsidRPr="003C0850" w:rsidP="007C61AC" w14:paraId="7504BAA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12.8 Кодекса Российской Федерации об административных правонарушениях,</w:t>
      </w:r>
    </w:p>
    <w:p w:rsidR="007C61AC" w:rsidRPr="00020E0C" w:rsidP="007C61AC" w14:paraId="5179A72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20E0C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УСТАНОВИЛ:</w:t>
      </w:r>
    </w:p>
    <w:p w:rsidR="007C61AC" w:rsidRPr="000D2909" w:rsidP="007C61AC" w14:paraId="430F7C2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Кузик А.Д.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управлял трансп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ортным средством - автомобилем **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государственный регистрационный знак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принадлежащим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состоянии опьянения. Был освидетельствован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месте остановки транспортного средства, прибором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Алкотест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показания прибора 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87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мг/л. абсолютного этилового спирта в выдыхаемом воздухе.</w:t>
      </w:r>
    </w:p>
    <w:p w:rsidR="007C61AC" w:rsidRPr="003C0850" w:rsidP="007C61AC" w14:paraId="4419F7D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Своими действиями,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Кузик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А.Д.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нарушил п.2.7 Правил дорожного движения РФ, утвержденных </w:t>
      </w:r>
      <w:hyperlink r:id="rId4" w:history="1">
        <w:r w:rsidRPr="003C0850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Постановлением Совета Министров - Правительства РФ от 23 октября 1993 г. N 1090 "О правилах дорожного движения"</w:t>
        </w:r>
      </w:hyperlink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C61AC" w:rsidP="007C61AC" w14:paraId="33451A77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суд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Кузик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А.Д.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явился, о слушании дела извещался надлежащим образом, согласно телефонограммы поступившей на судебный участок, ходатайствовал рассматривать дело в его отсутств</w:t>
      </w:r>
      <w:r w:rsidR="006E459C">
        <w:rPr>
          <w:rFonts w:ascii="Times New Roman" w:eastAsia="Times New Roman" w:hAnsi="Times New Roman" w:cs="Times New Roman"/>
          <w:sz w:val="28"/>
          <w:szCs w:val="28"/>
          <w:lang w:eastAsia="zh-CN"/>
        </w:rPr>
        <w:t>ие, вину в совершении правонарушения признает.</w:t>
      </w:r>
    </w:p>
    <w:p w:rsidR="007C61AC" w:rsidRPr="005C0966" w:rsidP="007C61AC" w14:paraId="7D1525A3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9D401D">
        <w:rPr>
          <w:rFonts w:ascii="Times New Roman" w:eastAsia="Times New Roman" w:hAnsi="Times New Roman" w:cs="Times New Roman"/>
          <w:sz w:val="28"/>
          <w:szCs w:val="28"/>
          <w:lang w:eastAsia="zh-CN"/>
        </w:rPr>
        <w:t>сследовав материалы дела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мировой судья приходит к выводу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Кузик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А.Д.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состава правонарушения, предусмотренного ч.1 ст. 12.8. КоАП РФ, т.е. управление транспортным средством в состоянии опьянения.</w:t>
      </w:r>
    </w:p>
    <w:p w:rsidR="007C61AC" w:rsidRPr="003C0850" w:rsidP="007C61AC" w14:paraId="2F51D953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850">
        <w:rPr>
          <w:rFonts w:ascii="Times New Roman" w:hAnsi="Times New Roman" w:cs="Times New Roman"/>
          <w:sz w:val="28"/>
          <w:szCs w:val="28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7C61AC" w:rsidRPr="003C0850" w:rsidP="007C61AC" w14:paraId="720B0969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0850">
        <w:rPr>
          <w:rFonts w:ascii="Times New Roman" w:hAnsi="Times New Roman" w:cs="Times New Roman"/>
          <w:sz w:val="28"/>
          <w:szCs w:val="28"/>
        </w:rPr>
        <w:t xml:space="preserve">Согласно примечания к ст. 12.8 КоАП РФ </w:t>
      </w:r>
      <w:r w:rsidRPr="003C0850">
        <w:rPr>
          <w:rFonts w:ascii="Times New Roman" w:hAnsi="Times New Roman" w:cs="Times New Roman"/>
          <w:sz w:val="28"/>
          <w:szCs w:val="28"/>
          <w:shd w:val="clear" w:color="auto" w:fill="FFFFFF"/>
        </w:rPr>
        <w:t>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 </w:t>
      </w:r>
      <w:hyperlink r:id="rId5" w:anchor="dst2536" w:history="1">
        <w:r w:rsidRPr="003C0850">
          <w:rPr>
            <w:rStyle w:val="Hyperlink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3 статьи 12.27</w:t>
        </w:r>
      </w:hyperlink>
      <w:r w:rsidRPr="003C0850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7C61AC" w:rsidRPr="003C0850" w:rsidP="007C61AC" w14:paraId="2C74ED31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85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3C0850">
          <w:rPr>
            <w:rFonts w:ascii="Times New Roman" w:hAnsi="Times New Roman" w:cs="Times New Roman"/>
            <w:sz w:val="28"/>
            <w:szCs w:val="28"/>
          </w:rPr>
          <w:t>статьей 26.2</w:t>
        </w:r>
      </w:hyperlink>
      <w:r w:rsidRPr="003C0850">
        <w:rPr>
          <w:rFonts w:ascii="Times New Roman" w:hAnsi="Times New Roman" w:cs="Times New Roman"/>
          <w:sz w:val="28"/>
          <w:szCs w:val="28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</w:t>
      </w:r>
      <w:hyperlink r:id="rId7" w:history="1">
        <w:r w:rsidRPr="003C085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C0850">
        <w:rPr>
          <w:rFonts w:ascii="Times New Roman" w:hAnsi="Times New Roman" w:cs="Times New Roman"/>
          <w:sz w:val="28"/>
          <w:szCs w:val="28"/>
        </w:rPr>
        <w:t xml:space="preserve"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 w:rsidR="007C61AC" w:rsidRPr="003C0850" w:rsidP="007C61AC" w14:paraId="1CBC47F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Кузик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А.Д.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вмененного ему правонарушения подтверждается:</w:t>
      </w:r>
    </w:p>
    <w:p w:rsidR="007C61AC" w:rsidRPr="003C0850" w:rsidP="007C61AC" w14:paraId="7E20CBE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B61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-сведениями протокола об административном правонарушении от </w:t>
      </w:r>
      <w:r w:rsidR="00A017FD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</w:p>
    <w:p w:rsidR="007C61AC" w:rsidRPr="003C0850" w:rsidP="007C61AC" w14:paraId="4B3B579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протоколом об отстранении от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транспортным средством от </w:t>
      </w:r>
      <w:r w:rsidR="00A017FD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., согласно которого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Кузик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А.Д. </w:t>
      </w:r>
      <w:r w:rsidR="00A017FD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., </w:t>
      </w:r>
      <w:r w:rsidR="006E45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</w:t>
      </w:r>
      <w:r w:rsidR="00A017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**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управлял автомобилем «</w:t>
      </w:r>
      <w:r w:rsidR="00A017FD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», государственный регистрационный знак </w:t>
      </w:r>
      <w:r w:rsidR="00A017FD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</w:t>
      </w:r>
      <w:r w:rsidR="00A017FD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был отстранен от его управления;</w:t>
      </w:r>
    </w:p>
    <w:p w:rsidR="007C61AC" w:rsidP="007C61AC" w14:paraId="3E9B89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-актом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освидетельствования  на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состояние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алкогольного опьянения от </w:t>
      </w:r>
      <w:r w:rsidR="00A017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**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которого у водителя </w:t>
      </w:r>
      <w:r w:rsidR="00C70F9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Кузик</w:t>
      </w:r>
      <w:r w:rsidR="00C70F9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А.Д.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выявлены признаки опьянения в виде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запаха алкоголя изо</w:t>
      </w:r>
      <w:r w:rsidR="00C70F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рта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C70F9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Кузик</w:t>
      </w:r>
      <w:r w:rsidR="00C70F9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А.Д.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прошел освидетельствование  с помощью прибора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Алкотест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017FD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. Показания прибора «</w:t>
      </w:r>
      <w:r w:rsidR="00A017FD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л»</w:t>
      </w:r>
      <w:r w:rsidR="00C70F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абсолютного этилового спирта в выдыхаемом воздухе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 котором в графе «С результатами освидетельствования на состояние алкогольного опьянения» </w:t>
      </w:r>
      <w:r w:rsidR="00C70F9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Кузик</w:t>
      </w:r>
      <w:r w:rsidR="00C70F9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А.Д.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собственноручно указал «согласен».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Квитанцией к прибору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Алкотест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C70F99" w:rsidP="00C70F99" w14:paraId="6FF9D12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-свидетельством 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поверке  Анализатора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паров этанола в выдыхаемом воздухе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Алкотест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017FD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действительного до </w:t>
      </w:r>
      <w:r w:rsidR="00A017FD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C70F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C70F99" w:rsidP="00C70F99" w14:paraId="5DDA801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протоколом о задержании транспортного средства от </w:t>
      </w:r>
      <w:r w:rsidR="00A017FD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</w:p>
    <w:p w:rsidR="00C70F99" w:rsidRPr="003C0850" w:rsidP="00C70F99" w14:paraId="2270DCF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-протоколом о доставлении от </w:t>
      </w:r>
      <w:r w:rsidR="00A017FD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</w:p>
    <w:p w:rsidR="00C70F99" w:rsidP="00C70F99" w14:paraId="5EDA4ED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ДВД - диском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с видеозаписью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приложенной к пр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отоколу;</w:t>
      </w:r>
    </w:p>
    <w:p w:rsidR="007C61AC" w:rsidP="007C61AC" w14:paraId="781071A3" w14:textId="77777777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C70F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карточкой операции с водительским удостоверением, согласно которой Кузик А.Д. имеет водительский стаж с </w:t>
      </w:r>
      <w:r w:rsidR="00A017FD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</w:p>
    <w:p w:rsidR="00C70F99" w:rsidP="007C61AC" w14:paraId="29E47600" w14:textId="77777777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-распечаткой из БД ГИБДД, согласно которой Кузик А.Д. ранее к административной ответственности за нарушение ПДД РФ не привлекался к административной ответственности; </w:t>
      </w:r>
    </w:p>
    <w:p w:rsidR="00C70F99" w:rsidP="007C61AC" w14:paraId="3C8F942C" w14:textId="77777777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-справкой ИАЗ ОГИБДД ОМВД России по г. Евпатории от </w:t>
      </w:r>
      <w:r w:rsidR="00A017FD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</w:p>
    <w:p w:rsidR="007C61AC" w:rsidRPr="003C0850" w:rsidP="007C61AC" w14:paraId="6B344256" w14:textId="77777777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C0850">
        <w:rPr>
          <w:rFonts w:ascii="Times New Roman" w:hAnsi="Times New Roman" w:cs="Times New Roman"/>
          <w:sz w:val="28"/>
          <w:szCs w:val="28"/>
        </w:rPr>
        <w:t xml:space="preserve">Изложенные доказательства мировой судья считает допустимыми и достаточными, а вину </w:t>
      </w:r>
      <w:r w:rsidR="00C70F9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Кузик</w:t>
      </w:r>
      <w:r w:rsidR="00C70F9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Д.Д.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3C0850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 ч.1 ст. 12.8  КоАП Российской Федерации установленной. </w:t>
      </w:r>
    </w:p>
    <w:p w:rsidR="007C61AC" w:rsidRPr="003C0850" w:rsidP="007C61AC" w14:paraId="4EE1BBBA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85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3C0850">
          <w:rPr>
            <w:rFonts w:ascii="Times New Roman" w:hAnsi="Times New Roman" w:cs="Times New Roman"/>
            <w:sz w:val="28"/>
            <w:szCs w:val="28"/>
          </w:rPr>
          <w:t>частью 1.1 статьи 27.12</w:t>
        </w:r>
      </w:hyperlink>
      <w:r w:rsidRPr="003C0850">
        <w:rPr>
          <w:rFonts w:ascii="Times New Roman" w:hAnsi="Times New Roman" w:cs="Times New Roman"/>
          <w:sz w:val="28"/>
          <w:szCs w:val="28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</w:t>
      </w:r>
      <w:r w:rsidRPr="003C0850">
        <w:rPr>
          <w:rFonts w:ascii="Times New Roman" w:hAnsi="Times New Roman" w:cs="Times New Roman"/>
          <w:sz w:val="28"/>
          <w:szCs w:val="28"/>
        </w:rPr>
        <w:t xml:space="preserve">предусмотренном </w:t>
      </w:r>
      <w:hyperlink r:id="rId9" w:history="1">
        <w:r w:rsidRPr="003C0850">
          <w:rPr>
            <w:rFonts w:ascii="Times New Roman" w:hAnsi="Times New Roman" w:cs="Times New Roman"/>
            <w:sz w:val="28"/>
            <w:szCs w:val="28"/>
          </w:rPr>
          <w:t>статьей 12.24</w:t>
        </w:r>
      </w:hyperlink>
      <w:r w:rsidRPr="003C0850">
        <w:rPr>
          <w:rFonts w:ascii="Times New Roman" w:hAnsi="Times New Roman" w:cs="Times New Roman"/>
          <w:sz w:val="28"/>
          <w:szCs w:val="28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10" w:history="1">
        <w:r w:rsidRPr="003C0850">
          <w:rPr>
            <w:rFonts w:ascii="Times New Roman" w:hAnsi="Times New Roman" w:cs="Times New Roman"/>
            <w:sz w:val="28"/>
            <w:szCs w:val="28"/>
          </w:rPr>
          <w:t>частью 6 настоящей статьи</w:t>
        </w:r>
      </w:hyperlink>
      <w:r w:rsidRPr="003C0850">
        <w:rPr>
          <w:rFonts w:ascii="Times New Roman" w:hAnsi="Times New Roman" w:cs="Times New Roman"/>
          <w:sz w:val="28"/>
          <w:szCs w:val="28"/>
        </w:rPr>
        <w:t>.</w:t>
      </w:r>
    </w:p>
    <w:p w:rsidR="007C61AC" w:rsidRPr="003C0850" w:rsidP="007C61AC" w14:paraId="44EBAA5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850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26 июня 2008 г. N 475 утверждены </w:t>
      </w:r>
      <w:hyperlink r:id="rId11" w:history="1">
        <w:r w:rsidRPr="003C0850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3C0850">
        <w:rPr>
          <w:rFonts w:ascii="Times New Roman" w:hAnsi="Times New Roman" w:cs="Times New Roman"/>
          <w:sz w:val="28"/>
          <w:szCs w:val="28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7C61AC" w:rsidRPr="006C457A" w:rsidP="007C61AC" w14:paraId="1FF3527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п.2.7 Правил дорожного движения Российской Федерации, утвержденных Постановлением Правительства Российской Федерации от 23 октября 1993 г. N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7C61AC" w:rsidP="007C61AC" w14:paraId="54AF0D79" w14:textId="77777777">
      <w:pPr>
        <w:pStyle w:val="NoSpacing"/>
        <w:ind w:firstLine="697"/>
        <w:jc w:val="both"/>
        <w:rPr>
          <w:sz w:val="28"/>
          <w:szCs w:val="28"/>
        </w:rPr>
      </w:pPr>
      <w:r w:rsidRPr="003C0850">
        <w:rPr>
          <w:sz w:val="28"/>
          <w:szCs w:val="28"/>
        </w:rPr>
        <w:t xml:space="preserve">Учитывая вышеизложенное, мировой судья приходит к выводу, что вина </w:t>
      </w:r>
      <w:r w:rsidR="00C70F99">
        <w:rPr>
          <w:sz w:val="28"/>
          <w:szCs w:val="28"/>
          <w:lang w:val="uk-UA" w:eastAsia="zh-CN"/>
        </w:rPr>
        <w:t>Кузик</w:t>
      </w:r>
      <w:r w:rsidR="00C70F99">
        <w:rPr>
          <w:sz w:val="28"/>
          <w:szCs w:val="28"/>
          <w:lang w:val="uk-UA" w:eastAsia="zh-CN"/>
        </w:rPr>
        <w:t xml:space="preserve"> А.Д.</w:t>
      </w:r>
      <w:r>
        <w:rPr>
          <w:sz w:val="28"/>
          <w:szCs w:val="28"/>
          <w:lang w:val="uk-UA" w:eastAsia="zh-CN"/>
        </w:rPr>
        <w:t xml:space="preserve"> </w:t>
      </w:r>
      <w:r w:rsidRPr="003C0850">
        <w:rPr>
          <w:sz w:val="28"/>
          <w:szCs w:val="28"/>
        </w:rPr>
        <w:t>в совершении правонарушения предусмотренного ч.1 ст. 12.8 КоАП РФ нашла свое подтверждение в ходе рассмотрения дела в полном объеме.</w:t>
      </w:r>
    </w:p>
    <w:p w:rsidR="006E459C" w:rsidP="006E459C" w14:paraId="5AA4B2EC" w14:textId="77777777">
      <w:pPr>
        <w:pStyle w:val="NoSpacing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прекращения производства по делу либо для  освобождения Кузик А.Д. от административной ответственности или наказания отсутствуют.</w:t>
      </w:r>
    </w:p>
    <w:p w:rsidR="006E459C" w:rsidRPr="003C0850" w:rsidP="007C61AC" w14:paraId="7B70EB03" w14:textId="77777777">
      <w:pPr>
        <w:pStyle w:val="NoSpacing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Срок привлечения Кузик А.Д. к административной ответственности по ч.1 ст. 12.8 КоАП РФ не истек.</w:t>
      </w:r>
    </w:p>
    <w:p w:rsidR="007C61AC" w:rsidP="007C61AC" w14:paraId="35F4C5C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</w:t>
      </w:r>
      <w:r w:rsidRPr="003C0850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объектом, которого является безопасность дорожного движения, личность виновного, который </w:t>
      </w:r>
      <w:r w:rsidR="006E45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поступившей на судебный участок телефонограммы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вину в совершении вменного ему правонарушения признал,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не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работает, а также того обстоятельства, что отягчающих вину обстоятельств  не установлено,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считает необходимым назначить наказание в виде штрафа с лишением права управления транспортными средствами в минимальных пределах </w:t>
      </w:r>
      <w:r w:rsidR="006E45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установленных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санкц</w:t>
      </w:r>
      <w:r w:rsidR="006E459C">
        <w:rPr>
          <w:rFonts w:ascii="Times New Roman" w:eastAsia="Times New Roman" w:hAnsi="Times New Roman" w:cs="Times New Roman"/>
          <w:sz w:val="28"/>
          <w:szCs w:val="28"/>
          <w:lang w:eastAsia="zh-CN"/>
        </w:rPr>
        <w:t>ией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ч.1 ст.12.8 КоАП РФ.</w:t>
      </w:r>
    </w:p>
    <w:p w:rsidR="007C61AC" w:rsidRPr="003C0850" w:rsidP="007C61AC" w14:paraId="0A544E8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ст. ст. 12.8 ч.1, 29.9, 29.10 Кодекса Российской Федерации об административных правонарушениях, мировой судья</w:t>
      </w:r>
    </w:p>
    <w:p w:rsidR="007C61AC" w:rsidRPr="007731A7" w:rsidP="007C61AC" w14:paraId="5F54F505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7C61AC" w:rsidRPr="003C0850" w:rsidP="007C61AC" w14:paraId="59489D3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Кузик  Анатолия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Дмитриевича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признать</w:t>
      </w:r>
      <w:r w:rsidRPr="003C08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виновным в совершении правонарушения, предусмотренного ч.1 ст.12.8 Кодекса Российской Федерации об административных правонарушениях и назначить ему наказание в виде штрафа в доход государства в размере 30000 (тридцати тысяч) рублей с зачислением его в бюджет в полном объеме в соответствии с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законодательством Российской Федерации с лишением права управления транспортными средствами сроком на один год шесть месяцев.</w:t>
      </w:r>
    </w:p>
    <w:p w:rsidR="007C61AC" w:rsidRPr="003C0850" w:rsidP="007C61AC" w14:paraId="51C3AC4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C61AC" w:rsidRPr="003C0850" w:rsidP="007C61AC" w14:paraId="5AB6131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Штраф подлежит оплате по следующим реквизитам: расчётный счёт 40101810335100010001, получатель – УФК по Республике Крым (ОМВД России по городу Евпатории), Банк получателя Отделение Республики Крым, ЮГУ ЦБ РФ, БИК банка   получателя: 043510001; ИНН: 9110000105; КПП: 911001001; ОКТМО г. Евпатории: 35712000; КБК </w:t>
      </w:r>
      <w:r w:rsidRPr="003C085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188 1 16 30020 01 6000 140, УИН 18810491</w:t>
      </w:r>
      <w:r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20130000</w:t>
      </w:r>
      <w:r w:rsidR="006E459C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1112</w:t>
      </w:r>
      <w:r w:rsidRPr="003C085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.</w:t>
      </w:r>
    </w:p>
    <w:p w:rsidR="007C61AC" w:rsidRPr="003C0850" w:rsidP="007C61AC" w14:paraId="160627C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>К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7C61AC" w:rsidRPr="003C0850" w:rsidP="007C61AC" w14:paraId="0530C46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C61AC" w:rsidRPr="003C0850" w:rsidP="007C61AC" w14:paraId="3AEB655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C61AC" w:rsidRPr="003C0850" w:rsidP="007C61AC" w14:paraId="739C27E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7C61AC" w:rsidRPr="003C0850" w:rsidP="007C61AC" w14:paraId="48B3AC93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7C61AC" w:rsidRPr="006E459C" w:rsidP="006E459C" w14:paraId="2FF04D5C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может быть обжаловано в течение 10 суток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в порядке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предусмотренном ст. 30.2 КоАП Российской Федерации.</w:t>
      </w:r>
    </w:p>
    <w:p w:rsidR="006E459C" w:rsidP="007C61AC" w14:paraId="30D4809D" w14:textId="777777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43D62" w14:paraId="6356D7BB" w14:textId="77777777"/>
    <w:sectPr w:rsidSect="006E459C">
      <w:headerReference w:type="default" r:id="rId12"/>
      <w:headerReference w:type="first" r:id="rId13"/>
      <w:pgSz w:w="11906" w:h="16838"/>
      <w:pgMar w:top="426" w:right="991" w:bottom="284" w:left="156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81545495"/>
      <w:docPartObj>
        <w:docPartGallery w:val="Page Numbers (Top of Page)"/>
        <w:docPartUnique/>
      </w:docPartObj>
    </w:sdtPr>
    <w:sdtContent>
      <w:p w:rsidR="00D6052A" w14:paraId="34E9732D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7FD">
          <w:rPr>
            <w:noProof/>
          </w:rPr>
          <w:t>4</w:t>
        </w:r>
        <w:r>
          <w:fldChar w:fldCharType="end"/>
        </w:r>
      </w:p>
    </w:sdtContent>
  </w:sdt>
  <w:p w:rsidR="00A02073" w14:paraId="7AF447B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7D6" w14:paraId="6AB241D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1AC"/>
    <w:rsid w:val="00020E0C"/>
    <w:rsid w:val="000D2909"/>
    <w:rsid w:val="002B61D3"/>
    <w:rsid w:val="00343D62"/>
    <w:rsid w:val="003C0850"/>
    <w:rsid w:val="003F385A"/>
    <w:rsid w:val="004127D6"/>
    <w:rsid w:val="005C0966"/>
    <w:rsid w:val="006C457A"/>
    <w:rsid w:val="006E459C"/>
    <w:rsid w:val="007731A7"/>
    <w:rsid w:val="007C61AC"/>
    <w:rsid w:val="009D401D"/>
    <w:rsid w:val="00A017FD"/>
    <w:rsid w:val="00A02073"/>
    <w:rsid w:val="00A41E77"/>
    <w:rsid w:val="00C70F99"/>
    <w:rsid w:val="00D605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1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7C61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7C61A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7C61AC"/>
    <w:rPr>
      <w:color w:val="0000FF"/>
      <w:u w:val="single"/>
    </w:rPr>
  </w:style>
  <w:style w:type="paragraph" w:styleId="NoSpacing">
    <w:name w:val="No Spacing"/>
    <w:uiPriority w:val="1"/>
    <w:qFormat/>
    <w:rsid w:val="007C6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E4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E4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051DF1BBA58121F14B061B528405CF69BAFCC77FB95C83FDE908550A3EF92B73BA087FCDDCDcB4DF" TargetMode="External" /><Relationship Id="rId11" Type="http://schemas.openxmlformats.org/officeDocument/2006/relationships/hyperlink" Target="consultantplus://offline/ref=F4870DB6EB3B7FEF6324FF747B9732C7C644C14AAC4163BDE5AB7261D916025FA2ECE9AB056C749Fi677F" TargetMode="External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0" TargetMode="External" /><Relationship Id="rId5" Type="http://schemas.openxmlformats.org/officeDocument/2006/relationships/hyperlink" Target="http://www.consultant.ru/document/cons_doc_LAW_312215/9734adb3f4ad52d0fe265a97e85eab23d6dffe75/" TargetMode="External" /><Relationship Id="rId6" Type="http://schemas.openxmlformats.org/officeDocument/2006/relationships/hyperlink" Target="consultantplus://offline/ref=EFE7472E08DDB48F952A35312C2ACD102750CEF5CE84204808D45FF7F7DA0CA5B06E5B858E15A03D4334F" TargetMode="External" /><Relationship Id="rId7" Type="http://schemas.openxmlformats.org/officeDocument/2006/relationships/hyperlink" Target="consultantplus://offline/ref=EFE7472E08DDB48F952A35312C2ACD102750CEF5CE84204808D45FF7F74D3AF" TargetMode="External" /><Relationship Id="rId8" Type="http://schemas.openxmlformats.org/officeDocument/2006/relationships/hyperlink" Target="consultantplus://offline/ref=2051DF1BBA58121F14B061B528405CF69BAFCC77FB95C83FDE908550A3EF92B73BA087FCD9CAcB49F" TargetMode="External" /><Relationship Id="rId9" Type="http://schemas.openxmlformats.org/officeDocument/2006/relationships/hyperlink" Target="consultantplus://offline/ref=2051DF1BBA58121F14B061B528405CF69BAFCC77FB95C83FDE908550A3EF92B73BA087FDDAcC4C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