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BAA" w:rsidRPr="0007163C">
      <w:pPr>
        <w:pStyle w:val="1"/>
        <w:shd w:val="clear" w:color="auto" w:fill="auto"/>
        <w:ind w:firstLine="0"/>
        <w:jc w:val="right"/>
        <w:rPr>
          <w:b/>
          <w:color w:val="auto"/>
        </w:rPr>
      </w:pPr>
      <w:r w:rsidRPr="0007163C">
        <w:rPr>
          <w:b/>
          <w:color w:val="auto"/>
        </w:rPr>
        <w:t>УИД</w:t>
      </w:r>
      <w:r w:rsidRPr="0007163C" w:rsidR="007D1225">
        <w:rPr>
          <w:b/>
          <w:color w:val="auto"/>
        </w:rPr>
        <w:t>:</w:t>
      </w:r>
      <w:r w:rsidRPr="0007163C">
        <w:rPr>
          <w:b/>
          <w:color w:val="auto"/>
        </w:rPr>
        <w:t xml:space="preserve"> </w:t>
      </w:r>
      <w:r w:rsidR="005B4C06">
        <w:rPr>
          <w:b/>
          <w:color w:val="auto"/>
        </w:rPr>
        <w:t>***</w:t>
      </w:r>
    </w:p>
    <w:p w:rsidR="006803DE" w:rsidRPr="0007163C">
      <w:pPr>
        <w:pStyle w:val="1"/>
        <w:shd w:val="clear" w:color="auto" w:fill="auto"/>
        <w:ind w:firstLine="0"/>
        <w:jc w:val="right"/>
        <w:rPr>
          <w:b/>
        </w:rPr>
      </w:pPr>
      <w:r w:rsidRPr="0007163C">
        <w:rPr>
          <w:b/>
        </w:rPr>
        <w:t>Дело №</w:t>
      </w:r>
      <w:r w:rsidRPr="0007163C" w:rsidR="007764DC">
        <w:rPr>
          <w:b/>
        </w:rPr>
        <w:t xml:space="preserve"> </w:t>
      </w:r>
      <w:r w:rsidRPr="0007163C" w:rsidR="00FA34E2">
        <w:rPr>
          <w:b/>
        </w:rPr>
        <w:t>5-38-</w:t>
      </w:r>
      <w:r w:rsidRPr="0007163C" w:rsidR="003E25EA">
        <w:rPr>
          <w:b/>
        </w:rPr>
        <w:t>137</w:t>
      </w:r>
      <w:r w:rsidRPr="0007163C" w:rsidR="0045181A">
        <w:rPr>
          <w:b/>
        </w:rPr>
        <w:t>/2024</w:t>
      </w:r>
    </w:p>
    <w:p w:rsidR="006803DE" w:rsidRPr="0007163C">
      <w:pPr>
        <w:pStyle w:val="1"/>
        <w:shd w:val="clear" w:color="auto" w:fill="auto"/>
        <w:ind w:firstLine="0"/>
        <w:jc w:val="center"/>
        <w:rPr>
          <w:b/>
        </w:rPr>
      </w:pPr>
      <w:r w:rsidRPr="0007163C">
        <w:rPr>
          <w:b/>
        </w:rPr>
        <w:t>ПОСТАНОВЛЕНИЕ</w:t>
      </w:r>
    </w:p>
    <w:p w:rsidR="00904DA6" w:rsidRPr="0007163C" w:rsidP="005B6720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</w:rPr>
      </w:pPr>
      <w:r w:rsidRPr="0007163C">
        <w:rPr>
          <w:b/>
        </w:rPr>
        <w:t>09 апреля</w:t>
      </w:r>
      <w:r w:rsidRPr="0007163C" w:rsidR="000B45D9">
        <w:rPr>
          <w:b/>
        </w:rPr>
        <w:t xml:space="preserve"> </w:t>
      </w:r>
      <w:r w:rsidRPr="0007163C" w:rsidR="0045181A">
        <w:rPr>
          <w:b/>
        </w:rPr>
        <w:t>2024</w:t>
      </w:r>
      <w:r w:rsidRPr="0007163C" w:rsidR="005B6720">
        <w:rPr>
          <w:b/>
        </w:rPr>
        <w:t xml:space="preserve"> года </w:t>
      </w:r>
      <w:r w:rsidRPr="0007163C" w:rsidR="00F60BAA">
        <w:rPr>
          <w:b/>
        </w:rPr>
        <w:t xml:space="preserve">                                     </w:t>
      </w:r>
      <w:r w:rsidRPr="0007163C" w:rsidR="00404191">
        <w:rPr>
          <w:b/>
        </w:rPr>
        <w:t xml:space="preserve">     </w:t>
      </w:r>
      <w:r w:rsidRPr="0007163C" w:rsidR="004B0796">
        <w:rPr>
          <w:b/>
        </w:rPr>
        <w:t xml:space="preserve"> </w:t>
      </w:r>
      <w:r w:rsidRPr="0007163C" w:rsidR="0045181A">
        <w:rPr>
          <w:b/>
        </w:rPr>
        <w:t xml:space="preserve">   </w:t>
      </w:r>
      <w:r w:rsidRPr="0007163C" w:rsidR="00F60BAA">
        <w:rPr>
          <w:b/>
        </w:rPr>
        <w:t xml:space="preserve"> </w:t>
      </w:r>
      <w:r w:rsidRPr="0007163C" w:rsidR="00313643">
        <w:rPr>
          <w:b/>
        </w:rPr>
        <w:t>г. Евпатория</w:t>
      </w:r>
      <w:r w:rsidRPr="0007163C" w:rsidR="00F60BAA">
        <w:rPr>
          <w:b/>
        </w:rPr>
        <w:t xml:space="preserve"> ул. Горького, 10/29</w:t>
      </w:r>
    </w:p>
    <w:p w:rsidR="005A0F0A" w:rsidRPr="0007163C" w:rsidP="005B6720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</w:rPr>
      </w:pPr>
    </w:p>
    <w:p w:rsidR="006803DE" w:rsidRPr="0007163C" w:rsidP="005B6720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07163C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иро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вой судья судебного участка № 38</w:t>
      </w:r>
      <w:r w:rsidRPr="0007163C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Евпаторийского судебного района (городской округ Евпатория) Республик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Крым </w:t>
      </w:r>
      <w:r w:rsidRPr="0007163C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Апразов Магомед Магомедрасулович,</w:t>
      </w:r>
      <w:r w:rsidRPr="0007163C" w:rsidR="00313643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 w:rsidRPr="0007163C" w:rsidR="00986F86">
        <w:rPr>
          <w:rFonts w:ascii="Times New Roman" w:hAnsi="Times New Roman" w:cs="Times New Roman"/>
          <w:sz w:val="26"/>
          <w:szCs w:val="26"/>
        </w:rPr>
        <w:t xml:space="preserve">, поступившее из  </w:t>
      </w:r>
      <w:r w:rsidRPr="0007163C" w:rsidR="003E25EA">
        <w:rPr>
          <w:rFonts w:ascii="Times New Roman" w:hAnsi="Times New Roman" w:cs="Times New Roman"/>
          <w:sz w:val="26"/>
          <w:szCs w:val="26"/>
        </w:rPr>
        <w:t xml:space="preserve">Отдела Госавтоинспекции отдела </w:t>
      </w:r>
      <w:r w:rsidRPr="0007163C" w:rsidR="00986F86">
        <w:rPr>
          <w:rFonts w:ascii="Times New Roman" w:hAnsi="Times New Roman" w:cs="Times New Roman"/>
          <w:sz w:val="26"/>
          <w:szCs w:val="26"/>
        </w:rPr>
        <w:t xml:space="preserve"> МВД России по г. Евпатории в </w:t>
      </w:r>
      <w:r w:rsidRPr="0007163C" w:rsidR="00892E1B">
        <w:rPr>
          <w:rFonts w:ascii="Times New Roman" w:hAnsi="Times New Roman" w:cs="Times New Roman"/>
          <w:sz w:val="26"/>
          <w:szCs w:val="26"/>
        </w:rPr>
        <w:t>отношении:</w:t>
      </w:r>
    </w:p>
    <w:p w:rsidR="006803DE" w:rsidRPr="0007163C" w:rsidP="00597868">
      <w:pPr>
        <w:pStyle w:val="1"/>
        <w:shd w:val="clear" w:color="auto" w:fill="auto"/>
        <w:ind w:firstLine="709"/>
        <w:jc w:val="both"/>
      </w:pPr>
      <w:r w:rsidRPr="0007163C">
        <w:rPr>
          <w:b/>
        </w:rPr>
        <w:t>Джурук</w:t>
      </w:r>
      <w:r w:rsidRPr="0007163C">
        <w:rPr>
          <w:b/>
        </w:rPr>
        <w:t xml:space="preserve"> Арсена Рустамовича</w:t>
      </w:r>
      <w:r w:rsidRPr="0007163C" w:rsidR="00313643">
        <w:t xml:space="preserve">, </w:t>
      </w:r>
      <w:r w:rsidR="005B4C06">
        <w:t>***</w:t>
      </w:r>
    </w:p>
    <w:p w:rsidR="00DA3089" w:rsidRPr="0007163C" w:rsidP="00DA3089">
      <w:pPr>
        <w:pStyle w:val="1"/>
        <w:shd w:val="clear" w:color="auto" w:fill="auto"/>
        <w:ind w:firstLine="709"/>
        <w:jc w:val="both"/>
      </w:pPr>
      <w:r w:rsidRPr="0007163C">
        <w:t xml:space="preserve">по ч. </w:t>
      </w:r>
      <w:r w:rsidRPr="0007163C" w:rsidR="007F7A28">
        <w:t>1</w:t>
      </w:r>
      <w:r w:rsidRPr="0007163C">
        <w:t xml:space="preserve"> ст. 12.26 КоАП РФ,</w:t>
      </w:r>
    </w:p>
    <w:p w:rsidR="00904DA6" w:rsidRPr="0007163C" w:rsidP="00DA3089">
      <w:pPr>
        <w:pStyle w:val="1"/>
        <w:shd w:val="clear" w:color="auto" w:fill="auto"/>
        <w:ind w:firstLine="709"/>
        <w:jc w:val="center"/>
      </w:pPr>
      <w:r w:rsidRPr="0007163C">
        <w:rPr>
          <w:b/>
        </w:rPr>
        <w:t>УСТАНОВИЛ</w:t>
      </w:r>
      <w:r w:rsidRPr="0007163C">
        <w:t>:</w:t>
      </w:r>
    </w:p>
    <w:p w:rsidR="005A0F0A" w:rsidRPr="0007163C" w:rsidP="00DA3089">
      <w:pPr>
        <w:pStyle w:val="1"/>
        <w:shd w:val="clear" w:color="auto" w:fill="auto"/>
        <w:ind w:firstLine="709"/>
        <w:jc w:val="center"/>
      </w:pPr>
    </w:p>
    <w:p w:rsidR="006803DE" w:rsidRPr="0007163C" w:rsidP="00597868">
      <w:pPr>
        <w:pStyle w:val="1"/>
        <w:shd w:val="clear" w:color="auto" w:fill="auto"/>
        <w:ind w:firstLine="709"/>
        <w:jc w:val="both"/>
      </w:pPr>
      <w:r>
        <w:t>***</w:t>
      </w:r>
      <w:r w:rsidRPr="0007163C" w:rsidR="00313643">
        <w:t xml:space="preserve">, водитель </w:t>
      </w:r>
      <w:r w:rsidRPr="0007163C" w:rsidR="00A57235">
        <w:t>Джурук</w:t>
      </w:r>
      <w:r w:rsidRPr="0007163C" w:rsidR="00A57235">
        <w:t xml:space="preserve"> А.Р</w:t>
      </w:r>
      <w:r w:rsidRPr="0007163C" w:rsidR="007D1225">
        <w:t>.</w:t>
      </w:r>
      <w:r w:rsidRPr="0007163C" w:rsidR="00DB50DB">
        <w:t>,</w:t>
      </w:r>
      <w:r w:rsidRPr="0007163C" w:rsidR="00C72619">
        <w:t xml:space="preserve"> управляя</w:t>
      </w:r>
      <w:r w:rsidRPr="0007163C" w:rsidR="00DB50DB">
        <w:t xml:space="preserve"> </w:t>
      </w:r>
      <w:r w:rsidRPr="0007163C" w:rsidR="00313643">
        <w:t xml:space="preserve">транспортным средством </w:t>
      </w:r>
      <w:r w:rsidRPr="0007163C" w:rsidR="00A72D34">
        <w:t xml:space="preserve">– </w:t>
      </w:r>
      <w:r w:rsidRPr="0007163C" w:rsidR="00A366B4">
        <w:t xml:space="preserve">автомобилем марки </w:t>
      </w:r>
      <w:r w:rsidRPr="0007163C" w:rsidR="00404421">
        <w:t>«</w:t>
      </w:r>
      <w:r>
        <w:t>***</w:t>
      </w:r>
      <w:r w:rsidRPr="0007163C" w:rsidR="00404421">
        <w:t>»</w:t>
      </w:r>
      <w:r w:rsidRPr="0007163C" w:rsidR="00313643">
        <w:t>,</w:t>
      </w:r>
      <w:r w:rsidRPr="0007163C" w:rsidR="005B6720">
        <w:t xml:space="preserve"> </w:t>
      </w:r>
      <w:r w:rsidRPr="0007163C" w:rsidR="00313643">
        <w:t>государственн</w:t>
      </w:r>
      <w:r w:rsidRPr="0007163C" w:rsidR="00A366B4">
        <w:t xml:space="preserve">ый </w:t>
      </w:r>
      <w:r w:rsidRPr="0007163C" w:rsidR="00313643">
        <w:t>регистрационн</w:t>
      </w:r>
      <w:r w:rsidRPr="0007163C" w:rsidR="00A366B4">
        <w:t>ый</w:t>
      </w:r>
      <w:r w:rsidRPr="0007163C" w:rsidR="0062432C">
        <w:t xml:space="preserve"> </w:t>
      </w:r>
      <w:r w:rsidRPr="0007163C" w:rsidR="00313643">
        <w:t>знак</w:t>
      </w:r>
      <w:r w:rsidRPr="0007163C" w:rsidR="00A366B4">
        <w:t xml:space="preserve"> </w:t>
      </w:r>
      <w:r>
        <w:t>***</w:t>
      </w:r>
      <w:r w:rsidRPr="0007163C" w:rsidR="00AC4F30">
        <w:t>,</w:t>
      </w:r>
      <w:r w:rsidRPr="0007163C" w:rsidR="00A72D34">
        <w:t xml:space="preserve"> </w:t>
      </w:r>
      <w:r w:rsidRPr="0007163C" w:rsidR="00313643">
        <w:t>с признак</w:t>
      </w:r>
      <w:r w:rsidRPr="0007163C" w:rsidR="00A72D34">
        <w:t>ами</w:t>
      </w:r>
      <w:r w:rsidRPr="0007163C" w:rsidR="00313643">
        <w:t xml:space="preserve"> оп</w:t>
      </w:r>
      <w:r w:rsidRPr="0007163C" w:rsidR="007E72B8">
        <w:t>ьянения</w:t>
      </w:r>
      <w:r w:rsidRPr="0007163C" w:rsidR="005452EC">
        <w:t>:</w:t>
      </w:r>
      <w:r w:rsidRPr="0007163C" w:rsidR="005B6720">
        <w:t xml:space="preserve"> </w:t>
      </w:r>
      <w:r w:rsidRPr="0007163C" w:rsidR="005452EC">
        <w:t>нарушение речи,</w:t>
      </w:r>
      <w:r w:rsidRPr="0007163C" w:rsidR="00986F86">
        <w:t xml:space="preserve"> </w:t>
      </w:r>
      <w:r w:rsidRPr="0007163C" w:rsidR="00A57235">
        <w:t xml:space="preserve">резкое изменение окраски кожных покровов лица, </w:t>
      </w:r>
      <w:r w:rsidRPr="0007163C" w:rsidR="00313643">
        <w:t xml:space="preserve">не выполнил законное требование </w:t>
      </w:r>
      <w:r w:rsidRPr="0007163C" w:rsidR="00986F86">
        <w:t xml:space="preserve">уполномоченного </w:t>
      </w:r>
      <w:r w:rsidRPr="0007163C" w:rsidR="00313643">
        <w:t>должнос</w:t>
      </w:r>
      <w:r w:rsidRPr="0007163C" w:rsidR="000861E3">
        <w:t>тного ли</w:t>
      </w:r>
      <w:r w:rsidRPr="0007163C" w:rsidR="00F96BA0">
        <w:t xml:space="preserve">ца - сотрудника полиции </w:t>
      </w:r>
      <w:r w:rsidRPr="0007163C" w:rsidR="00313643">
        <w:t xml:space="preserve">о прохождении медицинского освидетельствования на состояние опьянения, чем нарушил </w:t>
      </w:r>
      <w:r w:rsidRPr="0007163C" w:rsidR="007F7A28">
        <w:t>п.</w:t>
      </w:r>
      <w:r w:rsidRPr="0007163C" w:rsidR="00313643">
        <w:t xml:space="preserve"> 2.3.2 ПДД Российской Федерации и совершил административное правонарушение, предусмотренное ч. </w:t>
      </w:r>
      <w:r w:rsidRPr="0007163C" w:rsidR="007F7A28">
        <w:t>1</w:t>
      </w:r>
      <w:r w:rsidRPr="0007163C" w:rsidR="00313643">
        <w:t xml:space="preserve"> ст. 12.26 КоАП Российской Федерации.</w:t>
      </w:r>
      <w:r w:rsidRPr="0007163C" w:rsidR="00CF5DF3">
        <w:t xml:space="preserve"> Действия (бездействие) </w:t>
      </w:r>
      <w:r w:rsidRPr="0007163C" w:rsidR="00A57235">
        <w:t>Джурук</w:t>
      </w:r>
      <w:r w:rsidRPr="0007163C" w:rsidR="00A57235">
        <w:t xml:space="preserve"> А.Р</w:t>
      </w:r>
      <w:r w:rsidRPr="0007163C" w:rsidR="00347690">
        <w:t xml:space="preserve">. </w:t>
      </w:r>
      <w:r w:rsidRPr="0007163C" w:rsidR="00CF5DF3">
        <w:t>не содержат уголовно наказуемого деяния.</w:t>
      </w:r>
    </w:p>
    <w:p w:rsidR="00A57235" w:rsidRPr="0007163C" w:rsidP="00A5723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суд, будучи надлежащим образом извещенным,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Джурук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А.Р. не явился,  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извещен </w:t>
      </w:r>
      <w:r w:rsidRPr="0007163C" w:rsidR="000716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надлежащим образом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 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Джурук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А.Р.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поступило заявление, в котором он просит рассмотреть административный материал в его отсутствии. Вину в совершенном административном правонарушении признал в полном объёме, вопрос о мере наказания оставил на усмотрение суда.</w:t>
      </w:r>
    </w:p>
    <w:p w:rsidR="00893BE9" w:rsidRPr="0007163C" w:rsidP="00A57235">
      <w:pPr>
        <w:pStyle w:val="1"/>
        <w:shd w:val="clear" w:color="auto" w:fill="auto"/>
        <w:jc w:val="both"/>
      </w:pPr>
      <w:r w:rsidRPr="0007163C">
        <w:t xml:space="preserve">  </w:t>
      </w:r>
      <w:r w:rsidRPr="0007163C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07163C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07163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07163C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07163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32E8D" w:rsidRPr="0007163C" w:rsidP="005B6720">
      <w:pPr>
        <w:tabs>
          <w:tab w:val="left" w:pos="708"/>
        </w:tabs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07163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893BE9" w:rsidRPr="0007163C" w:rsidP="005B6720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sz w:val="26"/>
          <w:szCs w:val="26"/>
        </w:rPr>
        <w:t xml:space="preserve">В силу части 1.1 статьи 27.12 КоАП РФ лицо, которое управляет 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>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893BE9" w:rsidRPr="0007163C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63C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07163C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63C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07163C">
        <w:rPr>
          <w:rFonts w:ascii="Times New Roman" w:hAnsi="Times New Roman" w:cs="Times New Roman"/>
          <w:sz w:val="26"/>
          <w:szCs w:val="26"/>
        </w:rPr>
        <w:t xml:space="preserve"> </w:t>
      </w:r>
      <w:r w:rsidRPr="0007163C">
        <w:rPr>
          <w:rFonts w:ascii="Times New Roman" w:hAnsi="Times New Roman" w:cs="Times New Roman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07163C">
        <w:rPr>
          <w:rFonts w:ascii="Times New Roman" w:hAnsi="Times New Roman" w:cs="Times New Roman"/>
          <w:sz w:val="26"/>
          <w:szCs w:val="26"/>
        </w:rPr>
        <w:t xml:space="preserve"> обстановке), а также лица, в отношении которого вынесено определение о возбуждении </w:t>
      </w:r>
      <w:r w:rsidRPr="0007163C">
        <w:rPr>
          <w:rFonts w:ascii="Times New Roman" w:hAnsi="Times New Roman" w:cs="Times New Roman"/>
          <w:sz w:val="26"/>
          <w:szCs w:val="26"/>
        </w:rPr>
        <w:t>дела</w:t>
      </w:r>
      <w:r w:rsidRPr="0007163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93BE9" w:rsidRPr="0007163C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63C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C2A" w:rsidRPr="0007163C" w:rsidP="005B6720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07163C" w:rsidR="004B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4C0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>основанием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 xml:space="preserve"> для направления 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Джурук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А.Р.  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07163C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Pr="0007163C" w:rsidR="00142F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63C" w:rsidR="00546B7B">
        <w:rPr>
          <w:rFonts w:ascii="Times New Roman" w:eastAsia="Times New Roman" w:hAnsi="Times New Roman" w:cs="Times New Roman"/>
          <w:sz w:val="26"/>
          <w:szCs w:val="26"/>
        </w:rPr>
        <w:t>отказ от прохождения освидетельствования на состояние алкогольного опьянения.</w:t>
      </w:r>
    </w:p>
    <w:p w:rsidR="000E0DF3" w:rsidRPr="0007163C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Джурук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А.Р</w:t>
      </w:r>
      <w:r w:rsidRPr="0007163C" w:rsidR="003756C6">
        <w:rPr>
          <w:rFonts w:ascii="Times New Roman" w:hAnsi="Times New Roman" w:cs="Times New Roman"/>
          <w:sz w:val="26"/>
          <w:szCs w:val="26"/>
        </w:rPr>
        <w:t>.</w:t>
      </w:r>
      <w:r w:rsidRPr="0007163C" w:rsidR="006F277A">
        <w:rPr>
          <w:rFonts w:ascii="Times New Roman" w:hAnsi="Times New Roman" w:cs="Times New Roman"/>
          <w:sz w:val="26"/>
          <w:szCs w:val="26"/>
        </w:rPr>
        <w:t xml:space="preserve"> 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>в совершени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>и правонарушения подтверждается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 xml:space="preserve"> сведениями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E0DF3" w:rsidRPr="0007163C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7163C"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63C" w:rsidR="00D33C2A">
        <w:rPr>
          <w:rFonts w:ascii="Times New Roman" w:eastAsia="Times New Roman" w:hAnsi="Times New Roman" w:cs="Times New Roman"/>
          <w:sz w:val="26"/>
          <w:szCs w:val="26"/>
        </w:rPr>
        <w:t xml:space="preserve">протокола об административном правонарушении </w:t>
      </w:r>
      <w:r w:rsidRPr="0007163C" w:rsidR="00D26B20"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 w:rsidR="005B4C0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7163C" w:rsidR="00D26B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63C" w:rsidR="00D33C2A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07163C" w:rsidR="00132E8D">
        <w:rPr>
          <w:rFonts w:ascii="Times New Roman" w:eastAsia="Times New Roman" w:hAnsi="Times New Roman" w:cs="Times New Roman"/>
          <w:sz w:val="26"/>
          <w:szCs w:val="26"/>
        </w:rPr>
        <w:t xml:space="preserve">в котором имеются подписи 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Джурук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А.Р.</w:t>
      </w:r>
      <w:r w:rsidRPr="0007163C" w:rsidR="003756C6">
        <w:rPr>
          <w:rFonts w:ascii="Times New Roman" w:hAnsi="Times New Roman" w:cs="Times New Roman"/>
          <w:sz w:val="26"/>
          <w:szCs w:val="26"/>
        </w:rPr>
        <w:t xml:space="preserve"> </w:t>
      </w:r>
      <w:r w:rsidRPr="0007163C" w:rsidR="00132E8D">
        <w:rPr>
          <w:rFonts w:ascii="Times New Roman" w:eastAsia="Times New Roman" w:hAnsi="Times New Roman" w:cs="Times New Roman"/>
          <w:sz w:val="26"/>
          <w:szCs w:val="26"/>
          <w:lang w:eastAsia="zh-CN"/>
        </w:rPr>
        <w:t>и запись о согласи</w:t>
      </w:r>
      <w:r w:rsidRPr="0007163C"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07163C" w:rsidR="00132E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</w:t>
      </w:r>
      <w:r w:rsidRPr="0007163C"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07163C" w:rsidR="00132E8D">
        <w:rPr>
          <w:rFonts w:ascii="Times New Roman" w:eastAsia="Times New Roman" w:hAnsi="Times New Roman" w:cs="Times New Roman"/>
          <w:sz w:val="26"/>
          <w:szCs w:val="26"/>
          <w:lang w:eastAsia="zh-CN"/>
        </w:rPr>
        <w:t>ротоколом;</w:t>
      </w:r>
    </w:p>
    <w:p w:rsidR="000E0DF3" w:rsidRPr="0007163C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7163C"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63C" w:rsidR="00D33C2A"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отстранении от управления транспортным средством </w:t>
      </w:r>
      <w:r w:rsidRPr="0007163C" w:rsidR="00D26B20"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 w:rsidR="005B4C0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7163C" w:rsidR="00D26B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63C" w:rsidR="00D33C2A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07163C" w:rsidR="00D52290">
        <w:rPr>
          <w:rFonts w:ascii="Times New Roman" w:eastAsia="Times New Roman" w:hAnsi="Times New Roman" w:cs="Times New Roman"/>
          <w:sz w:val="26"/>
          <w:szCs w:val="26"/>
        </w:rPr>
        <w:t xml:space="preserve">из которого следует, что </w:t>
      </w:r>
      <w:r w:rsidR="005B4C06">
        <w:rPr>
          <w:rFonts w:ascii="Times New Roman" w:hAnsi="Times New Roman" w:cs="Times New Roman"/>
          <w:sz w:val="26"/>
          <w:szCs w:val="26"/>
        </w:rPr>
        <w:t>***</w:t>
      </w:r>
      <w:r w:rsidRPr="0007163C" w:rsidR="006F277A">
        <w:rPr>
          <w:rFonts w:ascii="Times New Roman" w:hAnsi="Times New Roman" w:cs="Times New Roman"/>
          <w:sz w:val="26"/>
          <w:szCs w:val="26"/>
        </w:rPr>
        <w:t xml:space="preserve">. </w:t>
      </w:r>
      <w:r w:rsidRPr="0007163C" w:rsidR="00D52290"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Джурук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А.Р.  </w:t>
      </w:r>
      <w:r w:rsidRPr="0007163C" w:rsidR="00D52290">
        <w:rPr>
          <w:rFonts w:ascii="Times New Roman" w:eastAsia="Times New Roman" w:hAnsi="Times New Roman" w:cs="Times New Roman"/>
          <w:sz w:val="26"/>
          <w:szCs w:val="26"/>
        </w:rPr>
        <w:t xml:space="preserve">под видеозапись был отстранен от управления транспортным средством, основанием отстранения водителя от управления транспортным средством послужило наличие </w:t>
      </w:r>
      <w:r w:rsidRPr="0007163C" w:rsidR="00D26B20">
        <w:rPr>
          <w:rFonts w:ascii="Times New Roman" w:eastAsia="Times New Roman" w:hAnsi="Times New Roman" w:cs="Times New Roman"/>
          <w:sz w:val="26"/>
          <w:szCs w:val="26"/>
        </w:rPr>
        <w:t xml:space="preserve">достаточных оснований полагать, что </w:t>
      </w:r>
      <w:r w:rsidRPr="0007163C" w:rsidR="006F277A">
        <w:rPr>
          <w:rFonts w:ascii="Times New Roman" w:eastAsia="Times New Roman" w:hAnsi="Times New Roman" w:cs="Times New Roman"/>
          <w:sz w:val="26"/>
          <w:szCs w:val="26"/>
        </w:rPr>
        <w:t xml:space="preserve">лицо, которое управляет транспортным средством, </w:t>
      </w:r>
      <w:r w:rsidRPr="0007163C" w:rsidR="00D26B20">
        <w:rPr>
          <w:rFonts w:ascii="Times New Roman" w:eastAsia="Times New Roman" w:hAnsi="Times New Roman" w:cs="Times New Roman"/>
          <w:sz w:val="26"/>
          <w:szCs w:val="26"/>
        </w:rPr>
        <w:t>находится в состоянии опьянения</w:t>
      </w:r>
      <w:r w:rsidRPr="0007163C" w:rsidR="00347EF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07163C" w:rsidR="00890AEA">
        <w:rPr>
          <w:rFonts w:ascii="Times New Roman" w:eastAsia="Times New Roman" w:hAnsi="Times New Roman" w:cs="Times New Roman"/>
          <w:sz w:val="26"/>
          <w:szCs w:val="26"/>
        </w:rPr>
        <w:t>нарушение речи, резкое изменение окраски кожных покровов лица)</w:t>
      </w:r>
      <w:r w:rsidRPr="0007163C" w:rsidR="00347EF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0E0DF3" w:rsidRPr="0007163C" w:rsidP="005A0F0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7163C"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63C" w:rsidR="00EE155B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="005B4C0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7163C" w:rsidR="00EE155B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07163C" w:rsidR="005A0F0A"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которого </w:t>
      </w:r>
      <w:r w:rsidRPr="0007163C" w:rsidR="005A0F0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водитель </w:t>
      </w:r>
      <w:r w:rsidRPr="0007163C" w:rsidR="00890AE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отказался от освидетельствования на состояние алкогольного опьянения</w:t>
      </w:r>
      <w:r w:rsidRPr="0007163C" w:rsidR="00CF5D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32E8D" w:rsidRPr="0007163C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sz w:val="26"/>
          <w:szCs w:val="26"/>
        </w:rPr>
        <w:t>- копией свидетельства о поверке;</w:t>
      </w:r>
    </w:p>
    <w:p w:rsidR="00D52290" w:rsidRPr="0007163C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7163C"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63C" w:rsid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07163C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63C" w:rsid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07163C" w:rsidR="007A1F54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07163C" w:rsidR="007A1F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4C0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7163C" w:rsidR="003154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 xml:space="preserve"> которого следует, что водитель 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Джурук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А.Р. 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от прохождения которого он под видеозапись отказался </w:t>
      </w:r>
      <w:r w:rsidR="005B4C06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>. Основанием для направления на медицинское освидетельствование послужил</w:t>
      </w:r>
      <w:r w:rsidRPr="0007163C" w:rsidR="00890AEA">
        <w:rPr>
          <w:rFonts w:ascii="Times New Roman" w:eastAsia="Times New Roman" w:hAnsi="Times New Roman" w:cs="Times New Roman"/>
          <w:sz w:val="26"/>
          <w:szCs w:val="26"/>
        </w:rPr>
        <w:t xml:space="preserve"> отказ от прохождения освидетельствования на состояние алкогольного опьянения.</w:t>
      </w:r>
    </w:p>
    <w:p w:rsidR="000E0DF3" w:rsidRPr="0007163C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7163C"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63C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07163C" w:rsidR="00D33C2A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Джурук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А.Р.  </w:t>
      </w:r>
      <w:r w:rsidRPr="0007163C" w:rsidR="00D33C2A">
        <w:rPr>
          <w:rFonts w:ascii="Times New Roman" w:eastAsia="Times New Roman" w:hAnsi="Times New Roman" w:cs="Times New Roman"/>
          <w:sz w:val="26"/>
          <w:szCs w:val="26"/>
        </w:rPr>
        <w:t>от прохождения м</w:t>
      </w:r>
      <w:r w:rsidRPr="0007163C" w:rsidR="007A1F54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</w:t>
      </w:r>
      <w:r w:rsidRPr="0007163C" w:rsidR="00132E8D"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</w:t>
      </w:r>
      <w:r w:rsidRPr="0007163C" w:rsidR="007A1F5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7163C" w:rsidR="00132E8D">
        <w:rPr>
          <w:rFonts w:ascii="Times New Roman" w:eastAsia="Times New Roman" w:hAnsi="Times New Roman" w:cs="Times New Roman"/>
          <w:sz w:val="26"/>
          <w:szCs w:val="26"/>
        </w:rPr>
        <w:t xml:space="preserve"> а также факт отказа от прохождения освидетельствования на состояние алкогольного опьянения;</w:t>
      </w:r>
    </w:p>
    <w:p w:rsidR="00D26B20" w:rsidRPr="0007163C" w:rsidP="00D26B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sz w:val="26"/>
          <w:szCs w:val="26"/>
        </w:rPr>
        <w:t>- карточкой операции с водительским удостоверением;</w:t>
      </w:r>
    </w:p>
    <w:p w:rsidR="009C73A3" w:rsidRPr="0007163C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163C" w:rsidR="00EE155B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по ИАЗ ОГИБДД ОМВД России по г. Евпатория </w:t>
      </w:r>
      <w:r w:rsidRPr="0007163C" w:rsidR="00890AEA">
        <w:rPr>
          <w:rFonts w:ascii="Times New Roman" w:eastAsia="Times New Roman" w:hAnsi="Times New Roman" w:cs="Times New Roman"/>
          <w:sz w:val="26"/>
          <w:szCs w:val="26"/>
        </w:rPr>
        <w:t>Касянюк</w:t>
      </w:r>
      <w:r w:rsidRPr="0007163C" w:rsidR="00890AEA">
        <w:rPr>
          <w:rFonts w:ascii="Times New Roman" w:eastAsia="Times New Roman" w:hAnsi="Times New Roman" w:cs="Times New Roman"/>
          <w:sz w:val="26"/>
          <w:szCs w:val="26"/>
        </w:rPr>
        <w:t xml:space="preserve"> Н.С</w:t>
      </w:r>
      <w:r w:rsidRPr="0007163C" w:rsidR="00EE155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7163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E155B" w:rsidRPr="0007163C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sz w:val="26"/>
          <w:szCs w:val="26"/>
        </w:rPr>
        <w:t>- результатами поиска правонарушений и</w:t>
      </w:r>
      <w:r w:rsidRPr="0007163C" w:rsidR="00A83AB1">
        <w:rPr>
          <w:rFonts w:ascii="Times New Roman" w:eastAsia="Times New Roman" w:hAnsi="Times New Roman" w:cs="Times New Roman"/>
          <w:sz w:val="26"/>
          <w:szCs w:val="26"/>
        </w:rPr>
        <w:t xml:space="preserve"> другими материалами дела.</w:t>
      </w:r>
    </w:p>
    <w:p w:rsidR="00D33C2A" w:rsidRPr="0007163C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9C73A3" w:rsidRPr="0007163C" w:rsidP="005B67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</w:rPr>
        <w:t>Правонарушение, предусмотренное ч. 1 ст. 12.26 КоАП РФ,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892E1B" w:rsidRPr="0007163C" w:rsidP="005B67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Пользуясь правом управления транспортным средством, 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Джурук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А.Р. 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2E1B" w:rsidRPr="0007163C" w:rsidP="0089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Срок привлечения 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Джурук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А.Р. 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</w:rPr>
        <w:t>к административной ответственности по ч. 1 ст. 12.26 КоАП РФ не истек.</w:t>
      </w:r>
    </w:p>
    <w:p w:rsidR="00892E1B" w:rsidRPr="0007163C" w:rsidP="0089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Основания для прекращения производства по делу, либо для освобождения 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Джурук</w:t>
      </w:r>
      <w:r w:rsidRPr="0007163C" w:rsidR="008A6E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А.Р</w:t>
      </w:r>
      <w:r w:rsidRPr="0007163C" w:rsidR="006F277A">
        <w:rPr>
          <w:rFonts w:ascii="Times New Roman" w:hAnsi="Times New Roman" w:cs="Times New Roman"/>
          <w:sz w:val="26"/>
          <w:szCs w:val="26"/>
        </w:rPr>
        <w:t xml:space="preserve">.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</w:rPr>
        <w:t>от административной ответственности отсутствуют.</w:t>
      </w:r>
    </w:p>
    <w:p w:rsidR="00DA3089" w:rsidRPr="0007163C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07163C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Pr="0007163C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совершенного административного правонарушения, объектом которого является безопасность дорожного д</w:t>
      </w:r>
      <w:r w:rsidRPr="0007163C" w:rsidR="0062002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вижения, личность виновного,</w:t>
      </w:r>
      <w:r w:rsidRPr="0007163C" w:rsidR="00AD63D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7163C" w:rsidR="00890AE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наличие</w:t>
      </w:r>
      <w:r w:rsidRPr="0007163C" w:rsidR="00257AE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обстоятельств </w:t>
      </w:r>
      <w:r w:rsidRPr="0007163C" w:rsidR="00AD63D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смягчающи</w:t>
      </w:r>
      <w:r w:rsidRPr="0007163C" w:rsidR="00257AE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х</w:t>
      </w:r>
      <w:r w:rsidRPr="0007163C" w:rsidR="00890AE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7163C" w:rsid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административную ответственность </w:t>
      </w:r>
      <w:r w:rsidRPr="0007163C" w:rsidR="00890AE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– признание вины</w:t>
      </w:r>
      <w:r w:rsidRPr="0007163C" w:rsidR="00257AE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и</w:t>
      </w:r>
      <w:r w:rsidRPr="0007163C" w:rsidR="00AD63D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7163C" w:rsidR="00890AE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отсутствие </w:t>
      </w:r>
      <w:r w:rsidRPr="0007163C" w:rsidR="00257AE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Pr="0007163C" w:rsidR="00AD63D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административную ответственность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, считает необходимым назначить наказание в виде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административного штрафа с лишением права упра</w:t>
      </w:r>
      <w:r w:rsidRPr="0007163C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вления транспортными средствами</w:t>
      </w:r>
      <w:r w:rsidRPr="0007163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пределах  санкции ч. 1 ст. 12.26 КоАП РФ.</w:t>
      </w:r>
    </w:p>
    <w:p w:rsidR="00DA3089" w:rsidRPr="0007163C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29.9, 29.10 Кодекса Российской Федерации                                    об административных правонарушениях, мировой судья</w:t>
      </w:r>
    </w:p>
    <w:p w:rsidR="005A0F0A" w:rsidRPr="0007163C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B0796" w:rsidRPr="0007163C" w:rsidP="005B672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07163C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7163C">
        <w:rPr>
          <w:rFonts w:ascii="Times New Roman" w:hAnsi="Times New Roman" w:cs="Times New Roman"/>
          <w:b/>
          <w:sz w:val="26"/>
          <w:szCs w:val="26"/>
        </w:rPr>
        <w:t>Джурук</w:t>
      </w:r>
      <w:r w:rsidRPr="0007163C">
        <w:rPr>
          <w:rFonts w:ascii="Times New Roman" w:hAnsi="Times New Roman" w:cs="Times New Roman"/>
          <w:b/>
          <w:sz w:val="26"/>
          <w:szCs w:val="26"/>
        </w:rPr>
        <w:t xml:space="preserve"> Арсена Рустамовича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</w:t>
      </w:r>
      <w:r w:rsidRPr="0007163C" w:rsidR="000F3AF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07163C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07163C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07163C" w:rsidR="009D23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виде </w:t>
      </w:r>
      <w:r w:rsidRPr="0007163C" w:rsidR="00257AE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административного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штрафа</w:t>
      </w:r>
      <w:r w:rsidRPr="0007163C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</w:t>
      </w:r>
      <w:r w:rsidRPr="0007163C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</w:t>
      </w:r>
      <w:r w:rsidRPr="0007163C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с зачислением его</w:t>
      </w:r>
      <w:r w:rsidRPr="0007163C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с лишением права управления транспортными средствами </w:t>
      </w:r>
      <w:r w:rsidRPr="0007163C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срок 1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(один) год 6 (шесть) месяцев.</w:t>
      </w:r>
    </w:p>
    <w:p w:rsidR="00352C4F" w:rsidRPr="0007163C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07163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E155B" w:rsidRPr="0007163C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</w:pPr>
      <w:r w:rsidRPr="0007163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="005B4C06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352C4F" w:rsidRPr="0007163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</w:t>
      </w:r>
      <w:r w:rsidRPr="0007163C" w:rsidR="008C7BD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ому судье судебного участка № 38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Евпаторийского судебного района (городской округ Евпатория</w:t>
      </w:r>
      <w:r w:rsidRPr="0007163C" w:rsidR="00892E1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</w:t>
      </w:r>
      <w:r w:rsidRPr="0007163C" w:rsidR="00892E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Республике Крым</w:t>
      </w:r>
      <w:r w:rsidRPr="0007163C" w:rsidR="00AF3AF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</w:p>
    <w:p w:rsidR="00352C4F" w:rsidRPr="0007163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7163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83AB1" w:rsidRPr="0007163C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07163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257AE5" w:rsidRPr="0007163C" w:rsidP="00257AE5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 и другой техники.</w:t>
      </w:r>
    </w:p>
    <w:p w:rsidR="00257AE5" w:rsidRPr="0007163C" w:rsidP="00257AE5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соответствующего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подразделения Государственной инспекции безопасности дорожного движения Министерства внутренних дел Российской Федерации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</w:p>
    <w:p w:rsidR="00257AE5" w:rsidRPr="0007163C" w:rsidP="00257AE5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судьи о лишении права управления трактором, самоходной машиной или другими видами техники исполняется должностными лицами органов, осуществляющих региональный государственный надзор в области технического состояния самоходных машин и других видов техники.</w:t>
      </w:r>
    </w:p>
    <w:p w:rsidR="00257AE5" w:rsidRPr="0007163C" w:rsidP="00257AE5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Постановление судьи о лишении права управления судном (в том числе маломерным) исполняется должностными лицами органов, осуществляющих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государственный надзор за соблюдением правил пользования судами (в том числе маломерными).</w:t>
      </w:r>
    </w:p>
    <w:p w:rsidR="00257AE5" w:rsidRPr="0007163C" w:rsidP="00257AE5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57AE5" w:rsidRPr="0007163C" w:rsidP="00257AE5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257AE5" w:rsidRPr="0007163C" w:rsidP="00257AE5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257AE5" w:rsidRPr="0007163C" w:rsidP="00257AE5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7163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257AE5" w:rsidRPr="0007163C" w:rsidP="00257AE5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257AE5" w:rsidRPr="0007163C" w:rsidP="00257AE5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7163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Мировой судья                                                                                         М.М. Апразов</w:t>
      </w:r>
    </w:p>
    <w:p w:rsidR="00257AE5" w:rsidRPr="0007163C" w:rsidP="00257AE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C2A" w:rsidRPr="0007163C" w:rsidP="00257AE5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7D1225">
      <w:headerReference w:type="default" r:id="rId6"/>
      <w:pgSz w:w="11900" w:h="16840"/>
      <w:pgMar w:top="1134" w:right="701" w:bottom="1337" w:left="1701" w:header="44" w:footer="909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2189951"/>
      <w:docPartObj>
        <w:docPartGallery w:val="Page Numbers (Top of Page)"/>
        <w:docPartUnique/>
      </w:docPartObj>
    </w:sdtPr>
    <w:sdtContent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C06">
          <w:rPr>
            <w:noProof/>
          </w:rPr>
          <w:t>5</w:t>
        </w:r>
        <w:r>
          <w:fldChar w:fldCharType="end"/>
        </w:r>
      </w:p>
    </w:sdtContent>
  </w:sdt>
  <w:p w:rsidR="00A83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01313"/>
    <w:rsid w:val="0001792F"/>
    <w:rsid w:val="00054477"/>
    <w:rsid w:val="00060C57"/>
    <w:rsid w:val="000629F5"/>
    <w:rsid w:val="0007163C"/>
    <w:rsid w:val="00071682"/>
    <w:rsid w:val="000813C6"/>
    <w:rsid w:val="000861E3"/>
    <w:rsid w:val="000B45D9"/>
    <w:rsid w:val="000C0C87"/>
    <w:rsid w:val="000D00B3"/>
    <w:rsid w:val="000D4DD1"/>
    <w:rsid w:val="000E0DF3"/>
    <w:rsid w:val="000E1824"/>
    <w:rsid w:val="000E6034"/>
    <w:rsid w:val="000F07D4"/>
    <w:rsid w:val="000F3AF3"/>
    <w:rsid w:val="001015C5"/>
    <w:rsid w:val="00102295"/>
    <w:rsid w:val="00105DFE"/>
    <w:rsid w:val="00113412"/>
    <w:rsid w:val="001151FC"/>
    <w:rsid w:val="00116ACE"/>
    <w:rsid w:val="00123BEE"/>
    <w:rsid w:val="001302A3"/>
    <w:rsid w:val="00132E8D"/>
    <w:rsid w:val="00142F9E"/>
    <w:rsid w:val="001547AC"/>
    <w:rsid w:val="00172DA0"/>
    <w:rsid w:val="001804EB"/>
    <w:rsid w:val="00185992"/>
    <w:rsid w:val="00193624"/>
    <w:rsid w:val="001966AF"/>
    <w:rsid w:val="001A14C6"/>
    <w:rsid w:val="001A2B1E"/>
    <w:rsid w:val="001D4F31"/>
    <w:rsid w:val="00223B40"/>
    <w:rsid w:val="002469E9"/>
    <w:rsid w:val="00254778"/>
    <w:rsid w:val="00257AE5"/>
    <w:rsid w:val="00262139"/>
    <w:rsid w:val="002650C5"/>
    <w:rsid w:val="00267BEC"/>
    <w:rsid w:val="002A5259"/>
    <w:rsid w:val="002A5287"/>
    <w:rsid w:val="002B1744"/>
    <w:rsid w:val="002C3672"/>
    <w:rsid w:val="002C7D32"/>
    <w:rsid w:val="002D53A9"/>
    <w:rsid w:val="002F02AF"/>
    <w:rsid w:val="002F2B20"/>
    <w:rsid w:val="00302224"/>
    <w:rsid w:val="0030600E"/>
    <w:rsid w:val="0030795D"/>
    <w:rsid w:val="00313643"/>
    <w:rsid w:val="0031541D"/>
    <w:rsid w:val="0032028B"/>
    <w:rsid w:val="00343A68"/>
    <w:rsid w:val="00346A82"/>
    <w:rsid w:val="00347690"/>
    <w:rsid w:val="00347EFE"/>
    <w:rsid w:val="00352C4F"/>
    <w:rsid w:val="00362177"/>
    <w:rsid w:val="00374A41"/>
    <w:rsid w:val="003756C6"/>
    <w:rsid w:val="00375CE1"/>
    <w:rsid w:val="00376091"/>
    <w:rsid w:val="003771A4"/>
    <w:rsid w:val="00383482"/>
    <w:rsid w:val="003930DE"/>
    <w:rsid w:val="00393E10"/>
    <w:rsid w:val="00396799"/>
    <w:rsid w:val="003E25EA"/>
    <w:rsid w:val="00400447"/>
    <w:rsid w:val="00404191"/>
    <w:rsid w:val="00404421"/>
    <w:rsid w:val="00405947"/>
    <w:rsid w:val="00411DB9"/>
    <w:rsid w:val="00417661"/>
    <w:rsid w:val="00422BF4"/>
    <w:rsid w:val="004239D1"/>
    <w:rsid w:val="00432D18"/>
    <w:rsid w:val="00433D6D"/>
    <w:rsid w:val="00433DE8"/>
    <w:rsid w:val="0044389A"/>
    <w:rsid w:val="0045181A"/>
    <w:rsid w:val="004546F9"/>
    <w:rsid w:val="00492CE3"/>
    <w:rsid w:val="00494158"/>
    <w:rsid w:val="004A2FBE"/>
    <w:rsid w:val="004B0796"/>
    <w:rsid w:val="005071DF"/>
    <w:rsid w:val="005108E5"/>
    <w:rsid w:val="005325EC"/>
    <w:rsid w:val="00544510"/>
    <w:rsid w:val="005452EC"/>
    <w:rsid w:val="005458C6"/>
    <w:rsid w:val="00546B7B"/>
    <w:rsid w:val="00573815"/>
    <w:rsid w:val="005742F0"/>
    <w:rsid w:val="005803A7"/>
    <w:rsid w:val="00581508"/>
    <w:rsid w:val="00583D60"/>
    <w:rsid w:val="00586B1C"/>
    <w:rsid w:val="005919A7"/>
    <w:rsid w:val="0059254C"/>
    <w:rsid w:val="00596D90"/>
    <w:rsid w:val="00597868"/>
    <w:rsid w:val="005A0F0A"/>
    <w:rsid w:val="005A5349"/>
    <w:rsid w:val="005B2FAF"/>
    <w:rsid w:val="005B4C06"/>
    <w:rsid w:val="005B5A63"/>
    <w:rsid w:val="005B6720"/>
    <w:rsid w:val="005B7C7B"/>
    <w:rsid w:val="005C2544"/>
    <w:rsid w:val="005C2F06"/>
    <w:rsid w:val="005D1BEE"/>
    <w:rsid w:val="005D7409"/>
    <w:rsid w:val="005E1C5A"/>
    <w:rsid w:val="005E736D"/>
    <w:rsid w:val="0060209F"/>
    <w:rsid w:val="00606194"/>
    <w:rsid w:val="00606D63"/>
    <w:rsid w:val="0062002C"/>
    <w:rsid w:val="00623C97"/>
    <w:rsid w:val="0062432C"/>
    <w:rsid w:val="00632A0C"/>
    <w:rsid w:val="0066086B"/>
    <w:rsid w:val="00661144"/>
    <w:rsid w:val="00662B68"/>
    <w:rsid w:val="00676A7C"/>
    <w:rsid w:val="006803DE"/>
    <w:rsid w:val="0068351C"/>
    <w:rsid w:val="006A569F"/>
    <w:rsid w:val="006A6F2E"/>
    <w:rsid w:val="006C3B6B"/>
    <w:rsid w:val="006F277A"/>
    <w:rsid w:val="00700030"/>
    <w:rsid w:val="00701F38"/>
    <w:rsid w:val="00711716"/>
    <w:rsid w:val="007207EE"/>
    <w:rsid w:val="00725B1C"/>
    <w:rsid w:val="0072689C"/>
    <w:rsid w:val="00736A2F"/>
    <w:rsid w:val="007520E9"/>
    <w:rsid w:val="00767D95"/>
    <w:rsid w:val="007740BF"/>
    <w:rsid w:val="007764DC"/>
    <w:rsid w:val="007A1F54"/>
    <w:rsid w:val="007B3FEE"/>
    <w:rsid w:val="007C66B0"/>
    <w:rsid w:val="007D1225"/>
    <w:rsid w:val="007E36D5"/>
    <w:rsid w:val="007E69D4"/>
    <w:rsid w:val="007E72B8"/>
    <w:rsid w:val="007F38BF"/>
    <w:rsid w:val="007F7A28"/>
    <w:rsid w:val="00812E43"/>
    <w:rsid w:val="00832B45"/>
    <w:rsid w:val="00837E07"/>
    <w:rsid w:val="00870E16"/>
    <w:rsid w:val="008857F1"/>
    <w:rsid w:val="00890AEA"/>
    <w:rsid w:val="00890FC0"/>
    <w:rsid w:val="00892E1B"/>
    <w:rsid w:val="00893BE9"/>
    <w:rsid w:val="008A0B58"/>
    <w:rsid w:val="008A4268"/>
    <w:rsid w:val="008A6EB0"/>
    <w:rsid w:val="008B79F6"/>
    <w:rsid w:val="008C216A"/>
    <w:rsid w:val="008C28C8"/>
    <w:rsid w:val="008C6D64"/>
    <w:rsid w:val="008C7BDC"/>
    <w:rsid w:val="008D32BC"/>
    <w:rsid w:val="008E1A36"/>
    <w:rsid w:val="008E435F"/>
    <w:rsid w:val="008E655E"/>
    <w:rsid w:val="008F5561"/>
    <w:rsid w:val="008F6029"/>
    <w:rsid w:val="008F7468"/>
    <w:rsid w:val="008F7A11"/>
    <w:rsid w:val="00903AB6"/>
    <w:rsid w:val="00903F4D"/>
    <w:rsid w:val="00904DA6"/>
    <w:rsid w:val="00917153"/>
    <w:rsid w:val="00934E4A"/>
    <w:rsid w:val="00937AFC"/>
    <w:rsid w:val="0094125C"/>
    <w:rsid w:val="009701F9"/>
    <w:rsid w:val="00971BD7"/>
    <w:rsid w:val="00980814"/>
    <w:rsid w:val="00986F86"/>
    <w:rsid w:val="009A17BD"/>
    <w:rsid w:val="009B2839"/>
    <w:rsid w:val="009C73A3"/>
    <w:rsid w:val="009C74D6"/>
    <w:rsid w:val="009D2315"/>
    <w:rsid w:val="009D5D63"/>
    <w:rsid w:val="009D6FB1"/>
    <w:rsid w:val="009E29A6"/>
    <w:rsid w:val="009F6B29"/>
    <w:rsid w:val="00A137F1"/>
    <w:rsid w:val="00A2402B"/>
    <w:rsid w:val="00A366B4"/>
    <w:rsid w:val="00A42EAA"/>
    <w:rsid w:val="00A57235"/>
    <w:rsid w:val="00A667F7"/>
    <w:rsid w:val="00A67105"/>
    <w:rsid w:val="00A67B70"/>
    <w:rsid w:val="00A72D34"/>
    <w:rsid w:val="00A81332"/>
    <w:rsid w:val="00A83AB1"/>
    <w:rsid w:val="00A85BE5"/>
    <w:rsid w:val="00A87477"/>
    <w:rsid w:val="00A91D1C"/>
    <w:rsid w:val="00AA224A"/>
    <w:rsid w:val="00AA3720"/>
    <w:rsid w:val="00AC3D53"/>
    <w:rsid w:val="00AC44AA"/>
    <w:rsid w:val="00AC4F30"/>
    <w:rsid w:val="00AD63D7"/>
    <w:rsid w:val="00AD6D82"/>
    <w:rsid w:val="00AF27EB"/>
    <w:rsid w:val="00AF3AFF"/>
    <w:rsid w:val="00B02175"/>
    <w:rsid w:val="00B0733E"/>
    <w:rsid w:val="00B12F10"/>
    <w:rsid w:val="00B160B8"/>
    <w:rsid w:val="00B31C87"/>
    <w:rsid w:val="00B353F3"/>
    <w:rsid w:val="00B40BA1"/>
    <w:rsid w:val="00B43C03"/>
    <w:rsid w:val="00B47DD8"/>
    <w:rsid w:val="00B63EF7"/>
    <w:rsid w:val="00B96D4A"/>
    <w:rsid w:val="00BB1A8B"/>
    <w:rsid w:val="00BD0BE2"/>
    <w:rsid w:val="00BD4469"/>
    <w:rsid w:val="00BE1D2F"/>
    <w:rsid w:val="00BE1DC4"/>
    <w:rsid w:val="00BE3C89"/>
    <w:rsid w:val="00BE4DB3"/>
    <w:rsid w:val="00BF351D"/>
    <w:rsid w:val="00C37B8F"/>
    <w:rsid w:val="00C47B68"/>
    <w:rsid w:val="00C72619"/>
    <w:rsid w:val="00C73199"/>
    <w:rsid w:val="00C7564A"/>
    <w:rsid w:val="00C93EF6"/>
    <w:rsid w:val="00CA1EBE"/>
    <w:rsid w:val="00CA7A86"/>
    <w:rsid w:val="00CC6869"/>
    <w:rsid w:val="00CD6038"/>
    <w:rsid w:val="00CD6E93"/>
    <w:rsid w:val="00CF5DF3"/>
    <w:rsid w:val="00D00366"/>
    <w:rsid w:val="00D14E73"/>
    <w:rsid w:val="00D26B20"/>
    <w:rsid w:val="00D33C2A"/>
    <w:rsid w:val="00D471AD"/>
    <w:rsid w:val="00D52290"/>
    <w:rsid w:val="00D57170"/>
    <w:rsid w:val="00D60DEF"/>
    <w:rsid w:val="00D77E49"/>
    <w:rsid w:val="00D97EDC"/>
    <w:rsid w:val="00DA2725"/>
    <w:rsid w:val="00DA3089"/>
    <w:rsid w:val="00DB0B8E"/>
    <w:rsid w:val="00DB125D"/>
    <w:rsid w:val="00DB26EE"/>
    <w:rsid w:val="00DB50DB"/>
    <w:rsid w:val="00DB5178"/>
    <w:rsid w:val="00DC66E4"/>
    <w:rsid w:val="00DE38FF"/>
    <w:rsid w:val="00DF470B"/>
    <w:rsid w:val="00E277E0"/>
    <w:rsid w:val="00E359B3"/>
    <w:rsid w:val="00E4286E"/>
    <w:rsid w:val="00E655B4"/>
    <w:rsid w:val="00E65D70"/>
    <w:rsid w:val="00E72593"/>
    <w:rsid w:val="00E90C27"/>
    <w:rsid w:val="00E927A8"/>
    <w:rsid w:val="00EB3641"/>
    <w:rsid w:val="00EC1112"/>
    <w:rsid w:val="00EC521B"/>
    <w:rsid w:val="00EE155B"/>
    <w:rsid w:val="00EF31D0"/>
    <w:rsid w:val="00EF32F3"/>
    <w:rsid w:val="00F073AB"/>
    <w:rsid w:val="00F11568"/>
    <w:rsid w:val="00F14818"/>
    <w:rsid w:val="00F2443F"/>
    <w:rsid w:val="00F256F7"/>
    <w:rsid w:val="00F25E73"/>
    <w:rsid w:val="00F32336"/>
    <w:rsid w:val="00F41B24"/>
    <w:rsid w:val="00F45929"/>
    <w:rsid w:val="00F4748B"/>
    <w:rsid w:val="00F55DDD"/>
    <w:rsid w:val="00F57BDF"/>
    <w:rsid w:val="00F60638"/>
    <w:rsid w:val="00F60BAA"/>
    <w:rsid w:val="00F81618"/>
    <w:rsid w:val="00F96BA0"/>
    <w:rsid w:val="00F971C1"/>
    <w:rsid w:val="00FA3038"/>
    <w:rsid w:val="00FA34E2"/>
    <w:rsid w:val="00FB542D"/>
    <w:rsid w:val="00FD5389"/>
    <w:rsid w:val="00FE40FA"/>
    <w:rsid w:val="00FE4EF3"/>
    <w:rsid w:val="00FF295D"/>
    <w:rsid w:val="00FF4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83AB1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83A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C78C-E7EF-4FBF-9D8C-662D7EA0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