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60BAA" w:rsidRPr="00AA722B">
      <w:pPr>
        <w:pStyle w:val="1"/>
        <w:shd w:val="clear" w:color="auto" w:fill="auto"/>
        <w:ind w:firstLine="0"/>
        <w:jc w:val="right"/>
        <w:rPr>
          <w:b/>
          <w:color w:val="auto"/>
        </w:rPr>
      </w:pPr>
      <w:r w:rsidRPr="00AA722B">
        <w:rPr>
          <w:b/>
          <w:color w:val="auto"/>
        </w:rPr>
        <w:t>УИД</w:t>
      </w:r>
      <w:r w:rsidRPr="00AA722B" w:rsidR="007378FC">
        <w:rPr>
          <w:b/>
          <w:color w:val="auto"/>
        </w:rPr>
        <w:t>:</w:t>
      </w:r>
      <w:r w:rsidRPr="00AA722B">
        <w:rPr>
          <w:b/>
          <w:color w:val="auto"/>
        </w:rPr>
        <w:t xml:space="preserve"> </w:t>
      </w:r>
      <w:r w:rsidR="00495BC8">
        <w:rPr>
          <w:b/>
        </w:rPr>
        <w:t>«****»</w:t>
      </w:r>
    </w:p>
    <w:p w:rsidR="006803DE" w:rsidRPr="00AA722B">
      <w:pPr>
        <w:pStyle w:val="1"/>
        <w:shd w:val="clear" w:color="auto" w:fill="auto"/>
        <w:ind w:firstLine="0"/>
        <w:jc w:val="right"/>
        <w:rPr>
          <w:b/>
          <w:color w:val="auto"/>
        </w:rPr>
      </w:pPr>
      <w:r w:rsidRPr="00AA722B">
        <w:rPr>
          <w:b/>
          <w:color w:val="auto"/>
        </w:rPr>
        <w:t>Дело №</w:t>
      </w:r>
      <w:r w:rsidRPr="00AA722B" w:rsidR="00FA34E2">
        <w:rPr>
          <w:b/>
          <w:color w:val="auto"/>
        </w:rPr>
        <w:t>05-38-</w:t>
      </w:r>
      <w:r w:rsidRPr="00AA722B" w:rsidR="005F26C3">
        <w:rPr>
          <w:b/>
          <w:color w:val="auto"/>
        </w:rPr>
        <w:t>143</w:t>
      </w:r>
      <w:r w:rsidRPr="00AA722B" w:rsidR="00DB125D">
        <w:rPr>
          <w:b/>
          <w:color w:val="auto"/>
        </w:rPr>
        <w:t>/2023</w:t>
      </w:r>
    </w:p>
    <w:p w:rsidR="006803DE" w:rsidRPr="00AA722B">
      <w:pPr>
        <w:pStyle w:val="1"/>
        <w:shd w:val="clear" w:color="auto" w:fill="auto"/>
        <w:ind w:firstLine="0"/>
        <w:jc w:val="center"/>
        <w:rPr>
          <w:b/>
          <w:color w:val="auto"/>
        </w:rPr>
      </w:pPr>
      <w:r w:rsidRPr="00AA722B">
        <w:rPr>
          <w:b/>
          <w:color w:val="auto"/>
        </w:rPr>
        <w:t>ПОСТАНОВЛЕНИЕ</w:t>
      </w:r>
    </w:p>
    <w:p w:rsidR="00904DA6" w:rsidRPr="00AA722B" w:rsidP="005B6720">
      <w:pPr>
        <w:pStyle w:val="1"/>
        <w:shd w:val="clear" w:color="auto" w:fill="auto"/>
        <w:tabs>
          <w:tab w:val="left" w:pos="6590"/>
        </w:tabs>
        <w:ind w:firstLine="0"/>
        <w:jc w:val="both"/>
        <w:rPr>
          <w:b/>
          <w:color w:val="auto"/>
        </w:rPr>
      </w:pPr>
      <w:r w:rsidRPr="00AA722B">
        <w:rPr>
          <w:b/>
          <w:color w:val="auto"/>
        </w:rPr>
        <w:t>25</w:t>
      </w:r>
      <w:r w:rsidRPr="00AA722B" w:rsidR="00DB125D">
        <w:rPr>
          <w:b/>
          <w:color w:val="auto"/>
        </w:rPr>
        <w:t xml:space="preserve"> </w:t>
      </w:r>
      <w:r w:rsidRPr="00AA722B" w:rsidR="00FA34E2">
        <w:rPr>
          <w:b/>
          <w:color w:val="auto"/>
        </w:rPr>
        <w:t>мая</w:t>
      </w:r>
      <w:r w:rsidRPr="00AA722B" w:rsidR="00DB125D">
        <w:rPr>
          <w:b/>
          <w:color w:val="auto"/>
        </w:rPr>
        <w:t xml:space="preserve"> 2023</w:t>
      </w:r>
      <w:r w:rsidRPr="00AA722B" w:rsidR="005B6720">
        <w:rPr>
          <w:b/>
          <w:color w:val="auto"/>
        </w:rPr>
        <w:t xml:space="preserve"> года </w:t>
      </w:r>
      <w:r w:rsidRPr="00AA722B" w:rsidR="00F60BAA">
        <w:rPr>
          <w:b/>
          <w:color w:val="auto"/>
        </w:rPr>
        <w:t xml:space="preserve">                                          </w:t>
      </w:r>
      <w:r w:rsidRPr="00AA722B" w:rsidR="00404191">
        <w:rPr>
          <w:b/>
          <w:color w:val="auto"/>
        </w:rPr>
        <w:t xml:space="preserve">     </w:t>
      </w:r>
      <w:r w:rsidRPr="00AA722B" w:rsidR="004B0796">
        <w:rPr>
          <w:b/>
          <w:color w:val="auto"/>
        </w:rPr>
        <w:t xml:space="preserve"> </w:t>
      </w:r>
      <w:r w:rsidRPr="00AA722B" w:rsidR="00F60BAA">
        <w:rPr>
          <w:b/>
          <w:color w:val="auto"/>
        </w:rPr>
        <w:t xml:space="preserve">     </w:t>
      </w:r>
      <w:r w:rsidRPr="00AA722B" w:rsidR="00313643">
        <w:rPr>
          <w:b/>
          <w:color w:val="auto"/>
        </w:rPr>
        <w:t>г. Евпатория</w:t>
      </w:r>
      <w:r w:rsidRPr="00AA722B" w:rsidR="00F60BAA">
        <w:rPr>
          <w:b/>
          <w:color w:val="auto"/>
        </w:rPr>
        <w:t xml:space="preserve"> ул. Горького, 10/29</w:t>
      </w:r>
    </w:p>
    <w:p w:rsidR="006803DE" w:rsidRPr="005B6720" w:rsidP="005B6720">
      <w:pPr>
        <w:widowControl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72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</w:t>
      </w:r>
      <w:r w:rsidRPr="00AA722B" w:rsidR="00FA34E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иро</w:t>
      </w:r>
      <w:r w:rsidRPr="00AA72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вой судья судебного участка № 38</w:t>
      </w:r>
      <w:r w:rsidRPr="00AA722B" w:rsidR="00FA34E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Евпаторийского </w:t>
      </w:r>
      <w:r w:rsidRPr="005B6720" w:rsidR="00FA34E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судебного района (городской округ Евпатория) Республик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 Крым </w:t>
      </w:r>
      <w:r w:rsidRPr="005B6720" w:rsid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Апразов Магомед Магомедрасулович</w:t>
      </w:r>
      <w:r w:rsid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  <w:r w:rsidR="007378F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5B6720" w:rsidR="00313643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</w:t>
      </w:r>
      <w:r w:rsidRPr="005B6720" w:rsidR="00313643">
        <w:rPr>
          <w:rFonts w:ascii="Times New Roman" w:hAnsi="Times New Roman" w:cs="Times New Roman"/>
          <w:sz w:val="26"/>
          <w:szCs w:val="26"/>
        </w:rPr>
        <w:t>правонарушении</w:t>
      </w:r>
      <w:r w:rsidRPr="005B6720" w:rsidR="00313643">
        <w:rPr>
          <w:rFonts w:ascii="Times New Roman" w:hAnsi="Times New Roman" w:cs="Times New Roman"/>
          <w:sz w:val="26"/>
          <w:szCs w:val="26"/>
        </w:rPr>
        <w:t xml:space="preserve"> о привлечении</w:t>
      </w:r>
      <w:r w:rsidRPr="005B6720" w:rsidR="004B0796">
        <w:rPr>
          <w:rFonts w:ascii="Times New Roman" w:hAnsi="Times New Roman" w:cs="Times New Roman"/>
          <w:sz w:val="26"/>
          <w:szCs w:val="26"/>
        </w:rPr>
        <w:t xml:space="preserve"> </w:t>
      </w:r>
      <w:r w:rsidRPr="005B6720" w:rsidR="00313643">
        <w:rPr>
          <w:rFonts w:ascii="Times New Roman" w:hAnsi="Times New Roman" w:cs="Times New Roman"/>
          <w:sz w:val="26"/>
          <w:szCs w:val="26"/>
        </w:rPr>
        <w:t>к административной ответственности</w:t>
      </w:r>
      <w:r w:rsidR="005F26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03DE" w:rsidRPr="005B6720" w:rsidP="00597868">
      <w:pPr>
        <w:pStyle w:val="1"/>
        <w:shd w:val="clear" w:color="auto" w:fill="auto"/>
        <w:ind w:firstLine="709"/>
        <w:jc w:val="both"/>
      </w:pPr>
      <w:r w:rsidRPr="007378FC">
        <w:rPr>
          <w:b/>
        </w:rPr>
        <w:t>Трегубенко</w:t>
      </w:r>
      <w:r w:rsidRPr="007378FC">
        <w:rPr>
          <w:b/>
        </w:rPr>
        <w:t xml:space="preserve"> Д</w:t>
      </w:r>
      <w:r w:rsidR="00495BC8">
        <w:rPr>
          <w:b/>
        </w:rPr>
        <w:t>.</w:t>
      </w:r>
      <w:r w:rsidRPr="007378FC">
        <w:rPr>
          <w:b/>
        </w:rPr>
        <w:t xml:space="preserve"> А</w:t>
      </w:r>
      <w:r w:rsidR="00495BC8">
        <w:rPr>
          <w:b/>
        </w:rPr>
        <w:t>.</w:t>
      </w:r>
      <w:r w:rsidRPr="005B6720" w:rsidR="00313643">
        <w:t xml:space="preserve">, </w:t>
      </w:r>
      <w:r w:rsidR="00495BC8">
        <w:rPr>
          <w:b/>
        </w:rPr>
        <w:t>«****»</w:t>
      </w:r>
      <w:r w:rsidRPr="005B6720" w:rsidR="00E359B3">
        <w:t xml:space="preserve"> года рождения, </w:t>
      </w:r>
      <w:r w:rsidR="00701F38">
        <w:t>место рождения</w:t>
      </w:r>
      <w:r w:rsidR="00701F38">
        <w:t>:</w:t>
      </w:r>
      <w:r>
        <w:t xml:space="preserve"> </w:t>
      </w:r>
      <w:r w:rsidR="00495BC8">
        <w:rPr>
          <w:b/>
        </w:rPr>
        <w:t>«****»</w:t>
      </w:r>
      <w:r w:rsidR="00701F38">
        <w:t xml:space="preserve">, </w:t>
      </w:r>
      <w:r w:rsidR="00C95099">
        <w:t xml:space="preserve">паспорт гражданина </w:t>
      </w:r>
      <w:r w:rsidR="00495BC8">
        <w:rPr>
          <w:b/>
        </w:rPr>
        <w:t>«****»</w:t>
      </w:r>
      <w:r w:rsidR="00C95099">
        <w:t xml:space="preserve"> серии </w:t>
      </w:r>
      <w:r w:rsidR="00495BC8">
        <w:rPr>
          <w:b/>
        </w:rPr>
        <w:t>«****»</w:t>
      </w:r>
      <w:r w:rsidR="00C95099">
        <w:t xml:space="preserve">номер </w:t>
      </w:r>
      <w:r w:rsidR="00495BC8">
        <w:rPr>
          <w:b/>
        </w:rPr>
        <w:t>«****»</w:t>
      </w:r>
      <w:r w:rsidR="002E0A20">
        <w:t xml:space="preserve">, работающего </w:t>
      </w:r>
      <w:r w:rsidR="00495BC8">
        <w:rPr>
          <w:b/>
        </w:rPr>
        <w:t>«****»</w:t>
      </w:r>
      <w:r w:rsidR="002E0A20">
        <w:t xml:space="preserve"> в должности </w:t>
      </w:r>
      <w:r w:rsidR="00495BC8">
        <w:rPr>
          <w:b/>
        </w:rPr>
        <w:t>«****»</w:t>
      </w:r>
      <w:r w:rsidR="00FE4EF3">
        <w:t xml:space="preserve">, </w:t>
      </w:r>
      <w:r w:rsidRPr="005B6720" w:rsidR="00313643">
        <w:t>зарегистрированн</w:t>
      </w:r>
      <w:r w:rsidR="002E0A20">
        <w:t>ого</w:t>
      </w:r>
      <w:r w:rsidRPr="005B6720" w:rsidR="00404421">
        <w:t xml:space="preserve"> </w:t>
      </w:r>
      <w:r w:rsidRPr="005B6720" w:rsidR="00F14818">
        <w:t xml:space="preserve">и </w:t>
      </w:r>
      <w:r w:rsidR="002E0A20">
        <w:t>проживающего</w:t>
      </w:r>
      <w:r w:rsidRPr="005B6720" w:rsidR="00DB125D">
        <w:t xml:space="preserve"> по адресу:</w:t>
      </w:r>
      <w:r w:rsidRPr="005B6720" w:rsidR="00F60BAA">
        <w:t xml:space="preserve"> </w:t>
      </w:r>
      <w:r w:rsidR="00495BC8">
        <w:rPr>
          <w:b/>
        </w:rPr>
        <w:t>«****»</w:t>
      </w:r>
    </w:p>
    <w:p w:rsidR="00DA3089" w:rsidRPr="005B6720" w:rsidP="00DA3089">
      <w:pPr>
        <w:pStyle w:val="1"/>
        <w:shd w:val="clear" w:color="auto" w:fill="auto"/>
        <w:ind w:firstLine="709"/>
        <w:jc w:val="both"/>
      </w:pPr>
      <w:r w:rsidRPr="005B6720">
        <w:t xml:space="preserve">по </w:t>
      </w:r>
      <w:r w:rsidRPr="005B6720">
        <w:t>ч</w:t>
      </w:r>
      <w:r w:rsidRPr="005B6720">
        <w:t xml:space="preserve">. </w:t>
      </w:r>
      <w:r w:rsidRPr="005B6720" w:rsidR="007F7A28">
        <w:t>1</w:t>
      </w:r>
      <w:r w:rsidRPr="005B6720">
        <w:t xml:space="preserve"> ст. 12.26 КоАП РФ,</w:t>
      </w:r>
    </w:p>
    <w:p w:rsidR="00904DA6" w:rsidRPr="005B6720" w:rsidP="00DA3089">
      <w:pPr>
        <w:pStyle w:val="1"/>
        <w:shd w:val="clear" w:color="auto" w:fill="auto"/>
        <w:ind w:firstLine="709"/>
        <w:jc w:val="center"/>
      </w:pPr>
      <w:r w:rsidRPr="005B6720">
        <w:rPr>
          <w:b/>
        </w:rPr>
        <w:t>УСТАНОВИЛ</w:t>
      </w:r>
      <w:r w:rsidRPr="005B6720">
        <w:t>:</w:t>
      </w:r>
    </w:p>
    <w:p w:rsidR="006803DE" w:rsidRPr="005B6720" w:rsidP="00597868">
      <w:pPr>
        <w:pStyle w:val="1"/>
        <w:shd w:val="clear" w:color="auto" w:fill="auto"/>
        <w:ind w:firstLine="709"/>
        <w:jc w:val="both"/>
      </w:pPr>
      <w:r>
        <w:rPr>
          <w:b/>
        </w:rPr>
        <w:t>«****»</w:t>
      </w:r>
      <w:r w:rsidRPr="005B6720" w:rsidR="000861E3">
        <w:t xml:space="preserve"> </w:t>
      </w:r>
      <w:r w:rsidRPr="005B6720" w:rsidR="00313643">
        <w:t xml:space="preserve">г. в </w:t>
      </w:r>
      <w:r>
        <w:rPr>
          <w:b/>
        </w:rPr>
        <w:t>«****»</w:t>
      </w:r>
      <w:r w:rsidRPr="005B6720" w:rsidR="009C74D6">
        <w:t xml:space="preserve"> мин.</w:t>
      </w:r>
      <w:r w:rsidRPr="005B6720" w:rsidR="00DB50DB">
        <w:t xml:space="preserve"> </w:t>
      </w:r>
      <w:r w:rsidRPr="005B6720" w:rsidR="006A569F">
        <w:t xml:space="preserve">по </w:t>
      </w:r>
      <w:r>
        <w:rPr>
          <w:b/>
        </w:rPr>
        <w:t>«****»</w:t>
      </w:r>
      <w:r w:rsidRPr="005B6720" w:rsidR="00223B40">
        <w:t xml:space="preserve"> </w:t>
      </w:r>
      <w:r w:rsidRPr="005B6720" w:rsidR="00313643">
        <w:t xml:space="preserve">в </w:t>
      </w:r>
      <w:r>
        <w:rPr>
          <w:b/>
        </w:rPr>
        <w:t>«****»</w:t>
      </w:r>
      <w:r w:rsidRPr="005B6720" w:rsidR="00313643">
        <w:t xml:space="preserve">, водитель </w:t>
      </w:r>
      <w:r w:rsidR="002E0A20">
        <w:t>Трегубенко Д.А</w:t>
      </w:r>
      <w:r w:rsidRPr="005B6720" w:rsidR="009D6FB1">
        <w:t>.</w:t>
      </w:r>
      <w:r w:rsidRPr="005B6720" w:rsidR="00DB50DB">
        <w:t>,</w:t>
      </w:r>
      <w:r w:rsidRPr="005B6720" w:rsidR="00C72619">
        <w:t xml:space="preserve"> управляя</w:t>
      </w:r>
      <w:r w:rsidRPr="005B6720" w:rsidR="00DB50DB">
        <w:t xml:space="preserve"> </w:t>
      </w:r>
      <w:r w:rsidRPr="005B6720" w:rsidR="00313643">
        <w:t xml:space="preserve">транспортным средством </w:t>
      </w:r>
      <w:r w:rsidRPr="005B6720" w:rsidR="00A72D34">
        <w:t xml:space="preserve">– </w:t>
      </w:r>
      <w:r w:rsidRPr="005B6720" w:rsidR="00A366B4">
        <w:t xml:space="preserve">автомобилем марки </w:t>
      </w:r>
      <w:r>
        <w:rPr>
          <w:b/>
        </w:rPr>
        <w:t>«****»</w:t>
      </w:r>
      <w:r w:rsidRPr="005B6720" w:rsidR="00313643">
        <w:t>,</w:t>
      </w:r>
      <w:r w:rsidR="005B6720">
        <w:t xml:space="preserve"> </w:t>
      </w:r>
      <w:r w:rsidRPr="005B6720" w:rsidR="00313643">
        <w:t>государственн</w:t>
      </w:r>
      <w:r w:rsidRPr="005B6720" w:rsidR="00A366B4">
        <w:t xml:space="preserve">ый </w:t>
      </w:r>
      <w:r w:rsidRPr="005B6720" w:rsidR="00313643">
        <w:t>регистрационн</w:t>
      </w:r>
      <w:r w:rsidRPr="005B6720" w:rsidR="00A366B4">
        <w:t>ый</w:t>
      </w:r>
      <w:r w:rsidRPr="005B6720" w:rsidR="0062432C">
        <w:t xml:space="preserve"> </w:t>
      </w:r>
      <w:r w:rsidRPr="005B6720" w:rsidR="00313643">
        <w:t>знак</w:t>
      </w:r>
      <w:r w:rsidRPr="005B6720" w:rsidR="00A366B4">
        <w:t xml:space="preserve"> </w:t>
      </w:r>
      <w:r>
        <w:rPr>
          <w:b/>
        </w:rPr>
        <w:t>«****»</w:t>
      </w:r>
      <w:r w:rsidRPr="005B6720" w:rsidR="00AC4F30">
        <w:t>,</w:t>
      </w:r>
      <w:r w:rsidRPr="005B6720" w:rsidR="00A72D34">
        <w:t xml:space="preserve"> </w:t>
      </w:r>
      <w:r w:rsidRPr="005B6720" w:rsidR="00313643">
        <w:t>с признак</w:t>
      </w:r>
      <w:r w:rsidRPr="005B6720" w:rsidR="00A72D34">
        <w:t>ами</w:t>
      </w:r>
      <w:r w:rsidRPr="005B6720" w:rsidR="00313643">
        <w:t xml:space="preserve"> оп</w:t>
      </w:r>
      <w:r w:rsidRPr="005B6720" w:rsidR="007E72B8">
        <w:t xml:space="preserve">ьянения </w:t>
      </w:r>
      <w:r w:rsidRPr="005B6720" w:rsidR="00A72D34">
        <w:t>в виде</w:t>
      </w:r>
      <w:r w:rsidR="005B6720">
        <w:t xml:space="preserve"> неустойчивости позы, </w:t>
      </w:r>
      <w:r w:rsidRPr="005B6720" w:rsidR="00A366B4">
        <w:t>нарушения речи</w:t>
      </w:r>
      <w:r w:rsidR="00C95099">
        <w:t>,</w:t>
      </w:r>
      <w:r w:rsidRPr="005B6720" w:rsidR="00A72D34">
        <w:t xml:space="preserve"> </w:t>
      </w:r>
      <w:r w:rsidRPr="005B6720" w:rsidR="00B02175">
        <w:t>резко</w:t>
      </w:r>
      <w:r w:rsidRPr="005B6720" w:rsidR="00A72D34">
        <w:t>го</w:t>
      </w:r>
      <w:r w:rsidRPr="005B6720" w:rsidR="00B02175">
        <w:t xml:space="preserve"> изменени</w:t>
      </w:r>
      <w:r w:rsidRPr="005B6720" w:rsidR="00302224">
        <w:t>я</w:t>
      </w:r>
      <w:r w:rsidRPr="005B6720" w:rsidR="00B02175">
        <w:t xml:space="preserve"> окраски кожных покровов лица</w:t>
      </w:r>
      <w:r w:rsidRPr="005B6720" w:rsidR="00313643">
        <w:t>,</w:t>
      </w:r>
      <w:r w:rsidR="00847260">
        <w:t xml:space="preserve"> поведени</w:t>
      </w:r>
      <w:r w:rsidR="00C95099">
        <w:t>я</w:t>
      </w:r>
      <w:r w:rsidR="00847260">
        <w:t xml:space="preserve"> не соответствующе</w:t>
      </w:r>
      <w:r w:rsidR="00C95099">
        <w:t>го</w:t>
      </w:r>
      <w:r w:rsidR="00847260">
        <w:t xml:space="preserve"> обстановке,</w:t>
      </w:r>
      <w:r w:rsidRPr="005B6720" w:rsidR="00313643">
        <w:t xml:space="preserve"> не выполнил законное требование должнос</w:t>
      </w:r>
      <w:r w:rsidRPr="005B6720" w:rsidR="000861E3">
        <w:t>тного ли</w:t>
      </w:r>
      <w:r w:rsidRPr="005B6720" w:rsidR="00F96BA0">
        <w:t xml:space="preserve">ца - сотрудника полиции </w:t>
      </w:r>
      <w:r w:rsidRPr="005B6720" w:rsidR="00313643">
        <w:t xml:space="preserve">о прохождении медицинского освидетельствования на состояние опьянения, чем нарушил </w:t>
      </w:r>
      <w:r w:rsidRPr="005B6720" w:rsidR="007F7A28">
        <w:t>п.</w:t>
      </w:r>
      <w:r w:rsidRPr="005B6720" w:rsidR="00313643">
        <w:t xml:space="preserve"> 2.3.2 ПДД Российской Федерации и совершил</w:t>
      </w:r>
      <w:r w:rsidRPr="005B6720" w:rsidR="00313643">
        <w:t xml:space="preserve"> административное правонарушение, предусмотренное </w:t>
      </w:r>
      <w:r w:rsidRPr="005B6720" w:rsidR="00313643">
        <w:t>ч</w:t>
      </w:r>
      <w:r w:rsidRPr="005B6720" w:rsidR="00313643">
        <w:t xml:space="preserve">. </w:t>
      </w:r>
      <w:r w:rsidRPr="005B6720" w:rsidR="007F7A28">
        <w:t>1</w:t>
      </w:r>
      <w:r w:rsidRPr="005B6720" w:rsidR="00313643">
        <w:t xml:space="preserve"> ст. 12.26 КоАП Российской Федерации.</w:t>
      </w:r>
    </w:p>
    <w:p w:rsidR="00071682" w:rsidP="00071682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B6720">
        <w:rPr>
          <w:rFonts w:ascii="Times New Roman" w:eastAsia="Times New Roman" w:hAnsi="Times New Roman" w:cs="Times New Roman"/>
          <w:sz w:val="26"/>
          <w:szCs w:val="26"/>
          <w:lang w:eastAsia="zh-CN"/>
        </w:rPr>
        <w:t>В суд</w:t>
      </w:r>
      <w:r w:rsidR="004B6848">
        <w:rPr>
          <w:rFonts w:ascii="Times New Roman" w:eastAsia="Times New Roman" w:hAnsi="Times New Roman" w:cs="Times New Roman"/>
          <w:sz w:val="26"/>
          <w:szCs w:val="26"/>
          <w:lang w:eastAsia="zh-CN"/>
        </w:rPr>
        <w:t>ебное заседание</w:t>
      </w:r>
      <w:r w:rsidR="00FE4E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4B6848">
        <w:rPr>
          <w:rFonts w:ascii="Times New Roman" w:eastAsia="Times New Roman" w:hAnsi="Times New Roman" w:cs="Times New Roman"/>
          <w:sz w:val="26"/>
          <w:szCs w:val="26"/>
          <w:lang w:eastAsia="zh-CN"/>
        </w:rPr>
        <w:t>Трегубенко Д.А. не явился</w:t>
      </w:r>
      <w:r w:rsidR="00FE4E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4B6848">
        <w:rPr>
          <w:rFonts w:ascii="Times New Roman" w:eastAsia="Times New Roman" w:hAnsi="Times New Roman" w:cs="Times New Roman"/>
          <w:sz w:val="26"/>
          <w:szCs w:val="26"/>
          <w:lang w:eastAsia="zh-CN"/>
        </w:rPr>
        <w:t>о дате, времени судебного заседания извещен надлежащим образом</w:t>
      </w:r>
      <w:r w:rsidR="00715F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причину неявки в суд не </w:t>
      </w:r>
      <w:r w:rsidR="00C95099">
        <w:rPr>
          <w:rFonts w:ascii="Times New Roman" w:eastAsia="Times New Roman" w:hAnsi="Times New Roman" w:cs="Times New Roman"/>
          <w:sz w:val="26"/>
          <w:szCs w:val="26"/>
          <w:lang w:eastAsia="zh-CN"/>
        </w:rPr>
        <w:t>сообщил.</w:t>
      </w:r>
    </w:p>
    <w:p w:rsidR="00C95099" w:rsidP="00715F56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Ранее в судебном заседании 16.05.2023 г. </w:t>
      </w:r>
      <w:r w:rsidRPr="00715F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Трегубенко Д.А. вину не признал, пояснил что </w:t>
      </w:r>
      <w:r w:rsidR="00495BC8">
        <w:rPr>
          <w:rFonts w:ascii="Times New Roman" w:hAnsi="Times New Roman"/>
          <w:b/>
          <w:sz w:val="26"/>
          <w:szCs w:val="26"/>
        </w:rPr>
        <w:t>«****»</w:t>
      </w:r>
    </w:p>
    <w:p w:rsidR="00C95099" w:rsidP="00C95099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F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Защитник </w:t>
      </w:r>
      <w:r w:rsidR="00495BC8">
        <w:rPr>
          <w:rFonts w:ascii="Times New Roman" w:hAnsi="Times New Roman"/>
          <w:b/>
          <w:sz w:val="26"/>
          <w:szCs w:val="26"/>
        </w:rPr>
        <w:t>«****»</w:t>
      </w:r>
      <w:r w:rsidRPr="00715F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Pr="005B67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ебное заседание </w:t>
      </w:r>
      <w:r w:rsidRPr="00C95099">
        <w:rPr>
          <w:rFonts w:ascii="Times New Roman" w:eastAsia="Times New Roman" w:hAnsi="Times New Roman" w:cs="Times New Roman"/>
          <w:sz w:val="26"/>
          <w:szCs w:val="26"/>
          <w:lang w:eastAsia="zh-CN"/>
        </w:rPr>
        <w:t>не явил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ась,</w:t>
      </w:r>
      <w:r w:rsidRPr="00C9509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 дате, времени судебного заседания </w:t>
      </w:r>
      <w:r w:rsidRPr="00C95099">
        <w:rPr>
          <w:rFonts w:ascii="Times New Roman" w:eastAsia="Times New Roman" w:hAnsi="Times New Roman" w:cs="Times New Roman"/>
          <w:sz w:val="26"/>
          <w:szCs w:val="26"/>
          <w:lang w:eastAsia="zh-CN"/>
        </w:rPr>
        <w:t>извещен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C9509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надлежащим образом, причину неявки в суд не сообщил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C95099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715F56" w:rsidRPr="005B6720" w:rsidP="00C95099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Свидетель </w:t>
      </w:r>
      <w:r w:rsidR="00495BC8">
        <w:rPr>
          <w:rFonts w:ascii="Times New Roman" w:hAnsi="Times New Roman"/>
          <w:b/>
          <w:sz w:val="26"/>
          <w:szCs w:val="26"/>
        </w:rPr>
        <w:t>«****»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судебном заседании </w:t>
      </w:r>
      <w:r w:rsidR="00C95099">
        <w:rPr>
          <w:rFonts w:ascii="Times New Roman" w:eastAsia="Times New Roman" w:hAnsi="Times New Roman" w:cs="Times New Roman"/>
          <w:sz w:val="26"/>
          <w:szCs w:val="26"/>
          <w:lang w:eastAsia="zh-CN"/>
        </w:rPr>
        <w:t>пояснил,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что </w:t>
      </w:r>
      <w:r w:rsidR="00495BC8">
        <w:rPr>
          <w:rFonts w:ascii="Times New Roman" w:hAnsi="Times New Roman"/>
          <w:b/>
          <w:sz w:val="26"/>
          <w:szCs w:val="26"/>
        </w:rPr>
        <w:t>«****»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сотрудники </w:t>
      </w:r>
      <w:r w:rsidR="00157FC9">
        <w:rPr>
          <w:rFonts w:ascii="Times New Roman" w:hAnsi="Times New Roman"/>
          <w:b/>
          <w:sz w:val="26"/>
          <w:szCs w:val="26"/>
        </w:rPr>
        <w:t>«****»</w:t>
      </w:r>
      <w:r w:rsidR="003D2F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задержали</w:t>
      </w:r>
      <w:r w:rsidR="00B2041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автомобиль</w:t>
      </w:r>
      <w:r w:rsidR="003D2F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D2FBD">
        <w:rPr>
          <w:rFonts w:ascii="Times New Roman" w:eastAsia="Times New Roman" w:hAnsi="Times New Roman" w:cs="Times New Roman"/>
          <w:sz w:val="26"/>
          <w:szCs w:val="26"/>
          <w:lang w:eastAsia="zh-CN"/>
        </w:rPr>
        <w:t>Трегубенко</w:t>
      </w:r>
      <w:r w:rsidR="003D2F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Д.А.</w:t>
      </w:r>
      <w:r w:rsidR="00B2041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перегородив проезд, так как </w:t>
      </w:r>
      <w:r w:rsidRPr="00B20412" w:rsidR="00B20412">
        <w:rPr>
          <w:rFonts w:ascii="Times New Roman" w:eastAsia="Times New Roman" w:hAnsi="Times New Roman" w:cs="Times New Roman"/>
          <w:sz w:val="26"/>
          <w:szCs w:val="26"/>
          <w:lang w:eastAsia="zh-CN"/>
        </w:rPr>
        <w:t>автомобиль Трегубенко Д.А.</w:t>
      </w:r>
      <w:r w:rsidR="00B2041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двигался в нарушение ПДД РФ и дорожных знаков, создавая опасность для иных участников дорожного движения.</w:t>
      </w:r>
      <w:r w:rsidR="003D2F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B2041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После </w:t>
      </w:r>
      <w:r w:rsidR="003D2FBD">
        <w:rPr>
          <w:rFonts w:ascii="Times New Roman" w:eastAsia="Times New Roman" w:hAnsi="Times New Roman" w:cs="Times New Roman"/>
          <w:sz w:val="26"/>
          <w:szCs w:val="26"/>
          <w:lang w:eastAsia="zh-CN"/>
        </w:rPr>
        <w:t>был осуществлен вызов сотрудников ГИБДД,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D2FBD">
        <w:rPr>
          <w:rFonts w:ascii="Times New Roman" w:eastAsia="Times New Roman" w:hAnsi="Times New Roman" w:cs="Times New Roman"/>
          <w:sz w:val="26"/>
          <w:szCs w:val="26"/>
          <w:lang w:eastAsia="zh-CN"/>
        </w:rPr>
        <w:t>по прибытии на место совершения правонарушения</w:t>
      </w:r>
      <w:r w:rsidR="00D668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водитель Трегубенко Д.А. не мог найти документы, выпил воды, пришел в себя и предоставил документы</w:t>
      </w:r>
      <w:r w:rsidR="00C95099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D668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Трегубенко Д.А. отказался пройти медицинское освидетельствование на состояние опьянения, также отказался от  вызова ему скорой помощи. У Трегубенко Д.А. были явные признаки состояния опьянения: дезориентация в пространстве, сонность, </w:t>
      </w:r>
      <w:r w:rsidRPr="00B20412" w:rsidR="00B20412">
        <w:rPr>
          <w:rFonts w:ascii="Times New Roman" w:eastAsia="Times New Roman" w:hAnsi="Times New Roman" w:cs="Times New Roman"/>
          <w:sz w:val="26"/>
          <w:szCs w:val="26"/>
          <w:lang w:eastAsia="zh-CN"/>
        </w:rPr>
        <w:t>неустойчивост</w:t>
      </w:r>
      <w:r w:rsidR="00B20412">
        <w:rPr>
          <w:rFonts w:ascii="Times New Roman" w:eastAsia="Times New Roman" w:hAnsi="Times New Roman" w:cs="Times New Roman"/>
          <w:sz w:val="26"/>
          <w:szCs w:val="26"/>
          <w:lang w:eastAsia="zh-CN"/>
        </w:rPr>
        <w:t>ь</w:t>
      </w:r>
      <w:r w:rsidRPr="00B20412" w:rsidR="00B2041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позы, нарушени</w:t>
      </w:r>
      <w:r w:rsidR="00B20412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B20412" w:rsidR="00B2041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речи, резко</w:t>
      </w:r>
      <w:r w:rsidR="00B20412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B20412" w:rsidR="00B2041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изменения окраски кожных покровов лица, поведени</w:t>
      </w:r>
      <w:r w:rsidR="00B20412">
        <w:rPr>
          <w:rFonts w:ascii="Times New Roman" w:eastAsia="Times New Roman" w:hAnsi="Times New Roman" w:cs="Times New Roman"/>
          <w:sz w:val="26"/>
          <w:szCs w:val="26"/>
          <w:lang w:eastAsia="zh-CN"/>
        </w:rPr>
        <w:t>е не соответствующего обстановке</w:t>
      </w:r>
      <w:r w:rsidR="00D668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="00B2041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Предоставление видеозаписи с системы «</w:t>
      </w:r>
      <w:r w:rsidR="00157FC9">
        <w:rPr>
          <w:rFonts w:ascii="Times New Roman" w:hAnsi="Times New Roman"/>
          <w:b/>
          <w:sz w:val="26"/>
          <w:szCs w:val="26"/>
        </w:rPr>
        <w:t>«****»</w:t>
      </w:r>
      <w:r w:rsidR="00B20412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="00D668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668CD">
        <w:rPr>
          <w:rFonts w:ascii="Times New Roman" w:eastAsia="Times New Roman" w:hAnsi="Times New Roman" w:cs="Times New Roman"/>
          <w:sz w:val="26"/>
          <w:szCs w:val="26"/>
          <w:lang w:eastAsia="zh-CN"/>
        </w:rPr>
        <w:t>истребованн</w:t>
      </w:r>
      <w:r w:rsidR="00B20412">
        <w:rPr>
          <w:rFonts w:ascii="Times New Roman" w:eastAsia="Times New Roman" w:hAnsi="Times New Roman" w:cs="Times New Roman"/>
          <w:sz w:val="26"/>
          <w:szCs w:val="26"/>
          <w:lang w:eastAsia="zh-CN"/>
        </w:rPr>
        <w:t>ую</w:t>
      </w:r>
      <w:r w:rsidR="00D668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судом не предоставл</w:t>
      </w:r>
      <w:r w:rsidR="00B2041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яется возможным, </w:t>
      </w:r>
      <w:r w:rsidR="00D668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так как </w:t>
      </w:r>
      <w:r w:rsidR="00B20412">
        <w:rPr>
          <w:rFonts w:ascii="Times New Roman" w:eastAsia="Times New Roman" w:hAnsi="Times New Roman" w:cs="Times New Roman"/>
          <w:sz w:val="26"/>
          <w:szCs w:val="26"/>
          <w:lang w:eastAsia="zh-CN"/>
        </w:rPr>
        <w:t>система «</w:t>
      </w:r>
      <w:r w:rsidR="00157FC9">
        <w:rPr>
          <w:rFonts w:ascii="Times New Roman" w:hAnsi="Times New Roman"/>
          <w:b/>
          <w:sz w:val="26"/>
          <w:szCs w:val="26"/>
        </w:rPr>
        <w:t>«****»</w:t>
      </w:r>
      <w:r w:rsidR="00B2041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</w:t>
      </w:r>
      <w:r w:rsidR="00D668CD">
        <w:rPr>
          <w:rFonts w:ascii="Times New Roman" w:eastAsia="Times New Roman" w:hAnsi="Times New Roman" w:cs="Times New Roman"/>
          <w:sz w:val="26"/>
          <w:szCs w:val="26"/>
          <w:lang w:eastAsia="zh-CN"/>
        </w:rPr>
        <w:t>находится на ремонте</w:t>
      </w:r>
      <w:r w:rsidR="00B2041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Скорую </w:t>
      </w:r>
      <w:r w:rsidR="00D668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помощь Трегубенко Д.А. </w:t>
      </w:r>
      <w:r w:rsidR="00B2041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вызывать не </w:t>
      </w:r>
      <w:r w:rsidR="00D668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просил, </w:t>
      </w:r>
      <w:r w:rsidR="00B20412">
        <w:rPr>
          <w:rFonts w:ascii="Times New Roman" w:eastAsia="Times New Roman" w:hAnsi="Times New Roman" w:cs="Times New Roman"/>
          <w:sz w:val="26"/>
          <w:szCs w:val="26"/>
          <w:lang w:eastAsia="zh-CN"/>
        </w:rPr>
        <w:t>даже</w:t>
      </w:r>
      <w:r w:rsidR="00D668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отказался от вызова предложенной ему вызова скорой помощи. </w:t>
      </w:r>
      <w:r w:rsidR="006662F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Трегубенко Д.А. сознание не терял, но засыпал, после пробуждения плевался, имел признаки наркотического опьянения. Автомобиль </w:t>
      </w:r>
      <w:r w:rsidR="00B20412">
        <w:rPr>
          <w:rFonts w:ascii="Times New Roman" w:eastAsia="Times New Roman" w:hAnsi="Times New Roman" w:cs="Times New Roman"/>
          <w:sz w:val="26"/>
          <w:szCs w:val="26"/>
          <w:lang w:eastAsia="zh-CN"/>
        </w:rPr>
        <w:t>был задержан</w:t>
      </w:r>
      <w:r w:rsidR="006662FA">
        <w:rPr>
          <w:rFonts w:ascii="Times New Roman" w:eastAsia="Times New Roman" w:hAnsi="Times New Roman" w:cs="Times New Roman"/>
          <w:sz w:val="26"/>
          <w:szCs w:val="26"/>
          <w:lang w:eastAsia="zh-CN"/>
        </w:rPr>
        <w:t>. После завершения оформления протокола Трегубенко Д.А. был передан</w:t>
      </w:r>
      <w:r w:rsidR="00B2041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его</w:t>
      </w:r>
      <w:r w:rsidR="006662F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157FC9">
        <w:rPr>
          <w:rFonts w:ascii="Times New Roman" w:hAnsi="Times New Roman"/>
          <w:b/>
          <w:sz w:val="26"/>
          <w:szCs w:val="26"/>
        </w:rPr>
        <w:t>«****»</w:t>
      </w:r>
      <w:r w:rsidR="006662F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 присутствии </w:t>
      </w:r>
      <w:r w:rsidR="00157FC9">
        <w:rPr>
          <w:rFonts w:ascii="Times New Roman" w:hAnsi="Times New Roman"/>
          <w:b/>
          <w:sz w:val="26"/>
          <w:szCs w:val="26"/>
        </w:rPr>
        <w:t>«****»</w:t>
      </w:r>
      <w:r w:rsidR="006662F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B2041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очередной </w:t>
      </w:r>
      <w:r w:rsidR="006662F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раз </w:t>
      </w:r>
      <w:r w:rsidR="00B2041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также </w:t>
      </w:r>
      <w:r w:rsidR="006662F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было предложено вызвать скорую помощь. От подписи </w:t>
      </w:r>
      <w:r w:rsidR="006662F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протоколе Трегубенко Д.А. </w:t>
      </w:r>
      <w:r w:rsidR="00B20412">
        <w:rPr>
          <w:rFonts w:ascii="Times New Roman" w:eastAsia="Times New Roman" w:hAnsi="Times New Roman" w:cs="Times New Roman"/>
          <w:sz w:val="26"/>
          <w:szCs w:val="26"/>
          <w:lang w:eastAsia="zh-CN"/>
        </w:rPr>
        <w:t>отказался, какого-либо запаха,</w:t>
      </w:r>
      <w:r w:rsidR="006662F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157FC9">
        <w:rPr>
          <w:rFonts w:ascii="Times New Roman" w:hAnsi="Times New Roman"/>
          <w:b/>
          <w:sz w:val="26"/>
          <w:szCs w:val="26"/>
        </w:rPr>
        <w:t>«****»</w:t>
      </w:r>
      <w:r w:rsidR="006662F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или </w:t>
      </w:r>
      <w:r w:rsidR="00157FC9">
        <w:rPr>
          <w:rFonts w:ascii="Times New Roman" w:hAnsi="Times New Roman"/>
          <w:b/>
          <w:sz w:val="26"/>
          <w:szCs w:val="26"/>
        </w:rPr>
        <w:t>«****»</w:t>
      </w:r>
      <w:r w:rsidR="006662F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 </w:t>
      </w:r>
      <w:r w:rsidR="006662FA">
        <w:rPr>
          <w:rFonts w:ascii="Times New Roman" w:eastAsia="Times New Roman" w:hAnsi="Times New Roman" w:cs="Times New Roman"/>
          <w:sz w:val="26"/>
          <w:szCs w:val="26"/>
          <w:lang w:eastAsia="zh-CN"/>
        </w:rPr>
        <w:t>Трегубенко</w:t>
      </w:r>
      <w:r w:rsidR="006662F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Д.А. не было. </w:t>
      </w:r>
      <w:r w:rsidR="00B2041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 моменту приезда сотрудников полиции автомобиль </w:t>
      </w:r>
      <w:r w:rsidR="006662F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Трегубенко Д.А. был заблокирован сотрудниками </w:t>
      </w:r>
      <w:r w:rsidR="00157FC9">
        <w:rPr>
          <w:rFonts w:ascii="Times New Roman" w:hAnsi="Times New Roman"/>
          <w:b/>
          <w:sz w:val="26"/>
          <w:szCs w:val="26"/>
        </w:rPr>
        <w:t>«****»</w:t>
      </w:r>
      <w:r w:rsidR="006662F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перекрестке, водитель </w:t>
      </w:r>
      <w:r w:rsidR="00B2041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Трегубенко Д.А. </w:t>
      </w:r>
      <w:r w:rsidR="006662F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находился за рулем. </w:t>
      </w:r>
    </w:p>
    <w:p w:rsidR="00071682" w:rsidRPr="005B6720" w:rsidP="0007168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сследовав материалы дела, мировой судья приходит к выводу о наличии</w:t>
      </w:r>
      <w:r w:rsid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действиях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Трегубенко Д.А.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93BE9" w:rsidRPr="005B6720" w:rsidP="00893BE9">
      <w:pPr>
        <w:pStyle w:val="1"/>
        <w:shd w:val="clear" w:color="auto" w:fill="auto"/>
        <w:ind w:firstLine="709"/>
        <w:jc w:val="both"/>
      </w:pPr>
      <w:r w:rsidRPr="005B6720"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93BE9" w:rsidRPr="005B6720" w:rsidP="00893BE9">
      <w:pPr>
        <w:widowControl/>
        <w:tabs>
          <w:tab w:val="left" w:pos="708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5B6720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соответствии с ч.</w:t>
      </w:r>
      <w:r w:rsidR="00B20412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5B6720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1 ст.</w:t>
      </w:r>
      <w:r w:rsidR="00B20412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5B6720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5B6720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5B6720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893BE9" w:rsidRPr="005B6720" w:rsidP="005B6720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6720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в порядке, установленном Правительством Российской Федерации.</w:t>
      </w:r>
    </w:p>
    <w:p w:rsidR="00893BE9" w:rsidRPr="005B6720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720">
        <w:rPr>
          <w:rFonts w:ascii="Times New Roman" w:hAnsi="Times New Roman" w:cs="Times New Roman"/>
          <w:sz w:val="26"/>
          <w:szCs w:val="26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21.10.2022 №1882 (далее – Правила).</w:t>
      </w:r>
    </w:p>
    <w:p w:rsidR="00893BE9" w:rsidRPr="005B6720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720">
        <w:rPr>
          <w:rFonts w:ascii="Times New Roman" w:hAnsi="Times New Roman" w:cs="Times New Roman"/>
          <w:sz w:val="26"/>
          <w:szCs w:val="26"/>
        </w:rPr>
        <w:t xml:space="preserve">Так, в силу пункта 2 указанных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</w:t>
      </w:r>
      <w:r w:rsidRPr="005B6720">
        <w:rPr>
          <w:rFonts w:ascii="Times New Roman" w:hAnsi="Times New Roman" w:cs="Times New Roman"/>
          <w:sz w:val="26"/>
          <w:szCs w:val="26"/>
        </w:rPr>
        <w:t>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</w:t>
      </w:r>
      <w:r w:rsidRPr="005B6720">
        <w:rPr>
          <w:rFonts w:ascii="Times New Roman" w:hAnsi="Times New Roman" w:cs="Times New Roman"/>
          <w:sz w:val="26"/>
          <w:szCs w:val="26"/>
        </w:rPr>
        <w:t xml:space="preserve"> </w:t>
      </w:r>
      <w:r w:rsidRPr="005B6720">
        <w:rPr>
          <w:rFonts w:ascii="Times New Roman" w:hAnsi="Times New Roman" w:cs="Times New Roman"/>
          <w:sz w:val="26"/>
          <w:szCs w:val="26"/>
        </w:rPr>
        <w:t>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</w:t>
      </w:r>
      <w:r w:rsidRPr="005B6720">
        <w:rPr>
          <w:rFonts w:ascii="Times New Roman" w:hAnsi="Times New Roman" w:cs="Times New Roman"/>
          <w:sz w:val="26"/>
          <w:szCs w:val="26"/>
        </w:rPr>
        <w:t xml:space="preserve">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893BE9" w:rsidRPr="005B6720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720">
        <w:rPr>
          <w:rFonts w:ascii="Times New Roman" w:hAnsi="Times New Roman" w:cs="Times New Roman"/>
          <w:sz w:val="26"/>
          <w:szCs w:val="26"/>
        </w:rPr>
        <w:t>В соответствии с пунктом 8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33C2A" w:rsidRPr="005B6720" w:rsidP="005B6720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sz w:val="26"/>
          <w:szCs w:val="26"/>
        </w:rPr>
        <w:t>Согласно протоколу о направлении на медицинское освидетельствование</w:t>
      </w:r>
      <w:r w:rsidRPr="005B6720" w:rsidR="004B07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57FC9">
        <w:rPr>
          <w:rFonts w:ascii="Times New Roman" w:hAnsi="Times New Roman"/>
          <w:b/>
          <w:sz w:val="26"/>
          <w:szCs w:val="26"/>
        </w:rPr>
        <w:t>«****»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г. № </w:t>
      </w:r>
      <w:r w:rsidR="00157FC9">
        <w:rPr>
          <w:rFonts w:ascii="Times New Roman" w:hAnsi="Times New Roman"/>
          <w:b/>
          <w:sz w:val="26"/>
          <w:szCs w:val="26"/>
        </w:rPr>
        <w:t>«****»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>, основанием для направления</w:t>
      </w:r>
      <w:r w:rsidR="008472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Трегубенко Д.А</w:t>
      </w:r>
      <w:r w:rsidRPr="005B6720" w:rsidR="00FF295D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  <w:r w:rsidRPr="005B6720" w:rsidR="004B079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5B6720" w:rsidR="005E1C5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>медицинское освидетельствование, на состояние опьянения послужил</w:t>
      </w:r>
      <w:r w:rsidRPr="005B6720" w:rsidR="00142F9E">
        <w:rPr>
          <w:rFonts w:ascii="Times New Roman" w:eastAsia="Times New Roman" w:hAnsi="Times New Roman" w:cs="Times New Roman"/>
          <w:sz w:val="26"/>
          <w:szCs w:val="26"/>
        </w:rPr>
        <w:t xml:space="preserve">о наличие достаточных оснований полагать, что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</w:rPr>
        <w:t>последн</w:t>
      </w:r>
      <w:r w:rsidRPr="005B6720" w:rsidR="00142F9E">
        <w:rPr>
          <w:rFonts w:ascii="Times New Roman" w:eastAsia="Times New Roman" w:hAnsi="Times New Roman" w:cs="Times New Roman"/>
          <w:color w:val="auto"/>
          <w:sz w:val="26"/>
          <w:szCs w:val="26"/>
        </w:rPr>
        <w:t>ий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5B6720" w:rsidR="00142F9E">
        <w:rPr>
          <w:rFonts w:ascii="Times New Roman" w:eastAsia="Times New Roman" w:hAnsi="Times New Roman" w:cs="Times New Roman"/>
          <w:sz w:val="26"/>
          <w:szCs w:val="26"/>
        </w:rPr>
        <w:t xml:space="preserve">находится в состоянии опьянения и </w:t>
      </w:r>
      <w:r w:rsidRPr="00A83AB1" w:rsidR="00A83AB1">
        <w:rPr>
          <w:rFonts w:ascii="Times New Roman" w:eastAsia="Times New Roman" w:hAnsi="Times New Roman" w:cs="Times New Roman"/>
          <w:sz w:val="26"/>
          <w:szCs w:val="26"/>
        </w:rPr>
        <w:t>отказе от прохождения освидетельствования на сос</w:t>
      </w:r>
      <w:r w:rsidR="00A83AB1">
        <w:rPr>
          <w:rFonts w:ascii="Times New Roman" w:eastAsia="Times New Roman" w:hAnsi="Times New Roman" w:cs="Times New Roman"/>
          <w:sz w:val="26"/>
          <w:szCs w:val="26"/>
        </w:rPr>
        <w:t>тояние алкогольного опьянения.</w:t>
      </w:r>
    </w:p>
    <w:p w:rsidR="00EE155B" w:rsidRPr="005B6720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847260">
        <w:rPr>
          <w:rFonts w:ascii="Times New Roman" w:eastAsia="Times New Roman" w:hAnsi="Times New Roman" w:cs="Times New Roman"/>
          <w:sz w:val="26"/>
          <w:szCs w:val="26"/>
          <w:lang w:eastAsia="zh-CN"/>
        </w:rPr>
        <w:t>Трегубенко Д.А</w:t>
      </w:r>
      <w:r w:rsidRPr="005B6720" w:rsidR="00FF295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№ </w:t>
      </w:r>
      <w:r w:rsidR="00157FC9">
        <w:rPr>
          <w:rFonts w:ascii="Times New Roman" w:hAnsi="Times New Roman"/>
          <w:b/>
          <w:sz w:val="26"/>
          <w:szCs w:val="26"/>
        </w:rPr>
        <w:t xml:space="preserve">«****»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57FC9">
        <w:rPr>
          <w:rFonts w:ascii="Times New Roman" w:hAnsi="Times New Roman"/>
          <w:b/>
          <w:sz w:val="26"/>
          <w:szCs w:val="26"/>
        </w:rPr>
        <w:t>«****»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г., протоколом об отстранении от управления транспортным средством №</w:t>
      </w:r>
      <w:r w:rsidR="00157FC9">
        <w:rPr>
          <w:rFonts w:ascii="Times New Roman" w:hAnsi="Times New Roman"/>
          <w:b/>
          <w:sz w:val="26"/>
          <w:szCs w:val="26"/>
        </w:rPr>
        <w:t>«****»</w:t>
      </w:r>
      <w:r w:rsidRPr="005B6720" w:rsidR="00B96D4A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157FC9">
        <w:rPr>
          <w:rFonts w:ascii="Times New Roman" w:hAnsi="Times New Roman"/>
          <w:b/>
          <w:sz w:val="26"/>
          <w:szCs w:val="26"/>
        </w:rPr>
        <w:t>«****»</w:t>
      </w:r>
      <w:r w:rsidRPr="005B6720" w:rsidR="00632A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г.,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актом освидетельствования на состояние алкогольного опьянения </w:t>
      </w:r>
      <w:r w:rsidR="00157FC9">
        <w:rPr>
          <w:rFonts w:ascii="Times New Roman" w:hAnsi="Times New Roman"/>
          <w:b/>
          <w:sz w:val="26"/>
          <w:szCs w:val="26"/>
        </w:rPr>
        <w:t>«****»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157FC9">
        <w:rPr>
          <w:rFonts w:ascii="Times New Roman" w:hAnsi="Times New Roman"/>
          <w:b/>
          <w:sz w:val="26"/>
          <w:szCs w:val="26"/>
        </w:rPr>
        <w:t>«****»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 w:rsidRPr="005B6720" w:rsidR="00837E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Pr="005B6720" w:rsidR="007A1F54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57FC9">
        <w:rPr>
          <w:rFonts w:ascii="Times New Roman" w:hAnsi="Times New Roman"/>
          <w:b/>
          <w:sz w:val="26"/>
          <w:szCs w:val="26"/>
        </w:rPr>
        <w:t>«****»</w:t>
      </w:r>
      <w:r w:rsidRPr="005B6720" w:rsidR="00BD0BE2">
        <w:rPr>
          <w:rFonts w:ascii="Times New Roman" w:eastAsia="Times New Roman" w:hAnsi="Times New Roman" w:cs="Times New Roman"/>
          <w:sz w:val="26"/>
          <w:szCs w:val="26"/>
        </w:rPr>
        <w:t xml:space="preserve"> г. № 61 </w:t>
      </w:r>
      <w:r w:rsidR="00157FC9">
        <w:rPr>
          <w:rFonts w:ascii="Times New Roman" w:hAnsi="Times New Roman"/>
          <w:b/>
          <w:sz w:val="26"/>
          <w:szCs w:val="26"/>
        </w:rPr>
        <w:t>«****»</w:t>
      </w:r>
      <w:r w:rsidRPr="005B6720" w:rsidR="0031541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B6720" w:rsidR="00362177">
        <w:rPr>
          <w:rFonts w:ascii="Times New Roman" w:eastAsia="Times New Roman" w:hAnsi="Times New Roman" w:cs="Times New Roman"/>
          <w:sz w:val="26"/>
          <w:szCs w:val="26"/>
        </w:rPr>
        <w:t xml:space="preserve">диском с видеозаписью,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на которой зафиксирован факт отказа </w:t>
      </w:r>
      <w:r w:rsidR="00847260">
        <w:rPr>
          <w:rFonts w:ascii="Times New Roman" w:eastAsia="Times New Roman" w:hAnsi="Times New Roman" w:cs="Times New Roman"/>
          <w:sz w:val="26"/>
          <w:szCs w:val="26"/>
          <w:lang w:eastAsia="zh-CN"/>
        </w:rPr>
        <w:t>Трегубенко Д.А</w:t>
      </w:r>
      <w:r w:rsidRPr="005B6720" w:rsidR="00DB50D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от прохождения м</w:t>
      </w:r>
      <w:r w:rsidRPr="005B6720" w:rsidR="007A1F54">
        <w:rPr>
          <w:rFonts w:ascii="Times New Roman" w:eastAsia="Times New Roman" w:hAnsi="Times New Roman" w:cs="Times New Roman"/>
          <w:sz w:val="26"/>
          <w:szCs w:val="26"/>
        </w:rPr>
        <w:t>едицинского освидетельствования,</w:t>
      </w:r>
      <w:r w:rsidRPr="005B6720" w:rsidR="00113412">
        <w:rPr>
          <w:rFonts w:ascii="Times New Roman" w:eastAsia="Times New Roman" w:hAnsi="Times New Roman" w:cs="Times New Roman"/>
          <w:sz w:val="26"/>
          <w:szCs w:val="26"/>
        </w:rPr>
        <w:t xml:space="preserve"> протоколом</w:t>
      </w:r>
      <w:r w:rsidRPr="005B6720" w:rsidR="00113412">
        <w:rPr>
          <w:rFonts w:ascii="Times New Roman" w:eastAsia="Times New Roman" w:hAnsi="Times New Roman" w:cs="Times New Roman"/>
          <w:sz w:val="26"/>
          <w:szCs w:val="26"/>
        </w:rPr>
        <w:t xml:space="preserve"> о задержании тра</w:t>
      </w:r>
      <w:r w:rsidRPr="005B6720" w:rsidR="00BE3C89">
        <w:rPr>
          <w:rFonts w:ascii="Times New Roman" w:eastAsia="Times New Roman" w:hAnsi="Times New Roman" w:cs="Times New Roman"/>
          <w:sz w:val="26"/>
          <w:szCs w:val="26"/>
        </w:rPr>
        <w:t xml:space="preserve">нспортного средства </w:t>
      </w:r>
      <w:r w:rsidR="00157FC9">
        <w:rPr>
          <w:rFonts w:ascii="Times New Roman" w:hAnsi="Times New Roman"/>
          <w:b/>
          <w:sz w:val="26"/>
          <w:szCs w:val="26"/>
        </w:rPr>
        <w:t>«****»</w:t>
      </w:r>
      <w:r w:rsidR="00847260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157FC9">
        <w:rPr>
          <w:rFonts w:ascii="Times New Roman" w:hAnsi="Times New Roman"/>
          <w:b/>
          <w:sz w:val="26"/>
          <w:szCs w:val="26"/>
        </w:rPr>
        <w:t>«****»</w:t>
      </w:r>
      <w:r w:rsidRPr="005B6720" w:rsidR="00CC68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 w:rsidR="00CC6869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5B6720" w:rsidR="00CC6869">
        <w:rPr>
          <w:rFonts w:ascii="Times New Roman" w:eastAsia="Times New Roman" w:hAnsi="Times New Roman" w:cs="Times New Roman"/>
          <w:sz w:val="26"/>
          <w:szCs w:val="26"/>
        </w:rPr>
        <w:t>.,</w:t>
      </w:r>
      <w:r w:rsidRPr="005B6720" w:rsidR="00113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справкой инспектора </w:t>
      </w:r>
      <w:r w:rsidR="00157FC9">
        <w:rPr>
          <w:rFonts w:ascii="Times New Roman" w:hAnsi="Times New Roman"/>
          <w:b/>
          <w:sz w:val="26"/>
          <w:szCs w:val="26"/>
        </w:rPr>
        <w:t>«****»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3AB1" w:rsidR="00A83AB1">
        <w:rPr>
          <w:rFonts w:ascii="Times New Roman" w:eastAsia="Times New Roman" w:hAnsi="Times New Roman" w:cs="Times New Roman"/>
          <w:sz w:val="26"/>
          <w:szCs w:val="26"/>
        </w:rPr>
        <w:t>и другими материалами дела.</w:t>
      </w:r>
    </w:p>
    <w:p w:rsidR="00D33C2A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A722B" w:rsidRPr="00AA722B" w:rsidP="00AA722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A722B">
        <w:rPr>
          <w:rFonts w:ascii="Times New Roman" w:eastAsia="Times New Roman" w:hAnsi="Times New Roman" w:cs="Times New Roman"/>
          <w:color w:val="auto"/>
          <w:sz w:val="26"/>
          <w:szCs w:val="26"/>
        </w:rPr>
        <w:t>Довод Трегубенко Д.А. о том, что он вину не призна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ет</w:t>
      </w:r>
      <w:r w:rsidRPr="00AA722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события произошедшие </w:t>
      </w:r>
      <w:r w:rsidR="00157FC9">
        <w:rPr>
          <w:rFonts w:ascii="Times New Roman" w:hAnsi="Times New Roman"/>
          <w:b/>
          <w:sz w:val="26"/>
          <w:szCs w:val="26"/>
        </w:rPr>
        <w:t>«****»</w:t>
      </w:r>
      <w:r w:rsidRPr="00AA722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года не помнит, так как принимал медицинские препараты и </w:t>
      </w:r>
      <w:r w:rsidR="00157FC9">
        <w:rPr>
          <w:rFonts w:ascii="Times New Roman" w:hAnsi="Times New Roman"/>
          <w:b/>
          <w:sz w:val="26"/>
          <w:szCs w:val="26"/>
        </w:rPr>
        <w:t>«****»</w:t>
      </w:r>
      <w:r w:rsidRPr="00AA722B">
        <w:rPr>
          <w:rFonts w:ascii="Times New Roman" w:eastAsia="Times New Roman" w:hAnsi="Times New Roman" w:cs="Times New Roman"/>
          <w:color w:val="auto"/>
          <w:sz w:val="26"/>
          <w:szCs w:val="26"/>
        </w:rPr>
        <w:t>, подлежат отклонению, поскольку не влияют на состав и квалификацию правонарушения.</w:t>
      </w:r>
    </w:p>
    <w:p w:rsidR="00AA722B" w:rsidRPr="00AA722B" w:rsidP="00AA722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A722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Правонарушение, предусмотренное ч. 1 ст. 12.26 КоАП РФ, считается оконченным с момента, когда водитель не выполнил законное требование уполномоченного должностного лица о прохождении медицинского </w:t>
      </w:r>
      <w:r w:rsidRPr="00AA722B">
        <w:rPr>
          <w:rFonts w:ascii="Times New Roman" w:eastAsia="Times New Roman" w:hAnsi="Times New Roman" w:cs="Times New Roman"/>
          <w:color w:val="auto"/>
          <w:sz w:val="26"/>
          <w:szCs w:val="26"/>
        </w:rPr>
        <w:t>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AA722B" w:rsidRPr="00AA722B" w:rsidP="00AA722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A722B">
        <w:rPr>
          <w:rFonts w:ascii="Times New Roman" w:eastAsia="Times New Roman" w:hAnsi="Times New Roman" w:cs="Times New Roman"/>
          <w:color w:val="auto"/>
          <w:sz w:val="26"/>
          <w:szCs w:val="26"/>
        </w:rPr>
        <w:t>Пользуясь правом управления транспортным средством, Трегубенко Д.А.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A722B" w:rsidRPr="00AA722B" w:rsidP="00AA722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A722B">
        <w:rPr>
          <w:rFonts w:ascii="Times New Roman" w:eastAsia="Times New Roman" w:hAnsi="Times New Roman" w:cs="Times New Roman"/>
          <w:color w:val="auto"/>
          <w:sz w:val="26"/>
          <w:szCs w:val="26"/>
        </w:rPr>
        <w:t>Срок привлечения Трегубенко Д.А. к административной ответственности по ч. 1 ст. 12.26 КоАП РФ не истек.</w:t>
      </w:r>
    </w:p>
    <w:p w:rsidR="00B20412" w:rsidP="00AA722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A722B">
        <w:rPr>
          <w:rFonts w:ascii="Times New Roman" w:eastAsia="Times New Roman" w:hAnsi="Times New Roman" w:cs="Times New Roman"/>
          <w:color w:val="auto"/>
          <w:sz w:val="26"/>
          <w:szCs w:val="26"/>
        </w:rPr>
        <w:t>Основания для прекращения производства по делу, либо для освобождения Трегубенко Д.А. от административной ответственности отсутствуют.</w:t>
      </w:r>
    </w:p>
    <w:p w:rsidR="00DA3089" w:rsidRPr="005B6720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 назначении административного наказания, мировой судья, в соответствии со ст.4.1 КоАП РФ учитывая общие правила  назначения администр</w:t>
      </w:r>
      <w:r w:rsidRPr="005B6720"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на принципах справедливости, соразмерности</w:t>
      </w:r>
      <w:r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</w:t>
      </w:r>
      <w:r w:rsidR="0062002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вижения, личность виновного,  наличие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смягчающих</w:t>
      </w:r>
      <w:r w:rsidR="0084726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обстоятельств: </w:t>
      </w:r>
      <w:r w:rsidR="00157FC9">
        <w:rPr>
          <w:rFonts w:ascii="Times New Roman" w:hAnsi="Times New Roman"/>
          <w:b/>
          <w:sz w:val="26"/>
          <w:szCs w:val="26"/>
        </w:rPr>
        <w:t>«****»</w:t>
      </w:r>
      <w:r w:rsidR="0062002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,</w:t>
      </w:r>
      <w:r w:rsidR="00F81618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отсутствие</w:t>
      </w:r>
      <w:r w:rsidRPr="005B6720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и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отягчающих </w:t>
      </w:r>
      <w:r w:rsidRPr="00A83AB1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административную ответственность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обстоятельств, считает необходимым назначить наказание в виде административного штрафа с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лишением права упра</w:t>
      </w:r>
      <w:r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вления транспортными средствами</w:t>
      </w:r>
      <w:r w:rsidRPr="005B6720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пределах санкции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ч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. 1 ст. 12.26 КоАП РФ.</w:t>
      </w:r>
    </w:p>
    <w:p w:rsidR="00DA3089" w:rsidRPr="005B6720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Федерации                                    об административных правонарушениях, мировой судья</w:t>
      </w:r>
    </w:p>
    <w:p w:rsidR="004B0796" w:rsidRPr="005B6720" w:rsidP="005B6720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5B6720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AA722B">
        <w:rPr>
          <w:rFonts w:ascii="Times New Roman" w:eastAsia="Arial Unicode MS" w:hAnsi="Times New Roman" w:cs="Times New Roman"/>
          <w:b/>
          <w:color w:val="auto"/>
          <w:sz w:val="26"/>
          <w:szCs w:val="26"/>
          <w:lang w:bidi="ar-SA"/>
        </w:rPr>
        <w:t>Трегубенко</w:t>
      </w:r>
      <w:r w:rsidRPr="00AA722B">
        <w:rPr>
          <w:rFonts w:ascii="Times New Roman" w:eastAsia="Arial Unicode MS" w:hAnsi="Times New Roman" w:cs="Times New Roman"/>
          <w:b/>
          <w:color w:val="auto"/>
          <w:sz w:val="26"/>
          <w:szCs w:val="26"/>
          <w:lang w:bidi="ar-SA"/>
        </w:rPr>
        <w:t xml:space="preserve"> Д</w:t>
      </w:r>
      <w:r w:rsidR="00157FC9">
        <w:rPr>
          <w:rFonts w:ascii="Times New Roman" w:eastAsia="Arial Unicode MS" w:hAnsi="Times New Roman" w:cs="Times New Roman"/>
          <w:b/>
          <w:color w:val="auto"/>
          <w:sz w:val="26"/>
          <w:szCs w:val="26"/>
          <w:lang w:bidi="ar-SA"/>
        </w:rPr>
        <w:t>.</w:t>
      </w:r>
      <w:r w:rsidRPr="00AA722B">
        <w:rPr>
          <w:rFonts w:ascii="Times New Roman" w:eastAsia="Arial Unicode MS" w:hAnsi="Times New Roman" w:cs="Times New Roman"/>
          <w:b/>
          <w:color w:val="auto"/>
          <w:sz w:val="26"/>
          <w:szCs w:val="26"/>
          <w:lang w:bidi="ar-SA"/>
        </w:rPr>
        <w:t>А</w:t>
      </w:r>
      <w:r w:rsidR="00157FC9">
        <w:rPr>
          <w:rFonts w:ascii="Times New Roman" w:eastAsia="Arial Unicode MS" w:hAnsi="Times New Roman" w:cs="Times New Roman"/>
          <w:b/>
          <w:color w:val="auto"/>
          <w:sz w:val="26"/>
          <w:szCs w:val="26"/>
          <w:lang w:bidi="ar-SA"/>
        </w:rPr>
        <w:t>.</w:t>
      </w:r>
      <w:r w:rsidRPr="00AA722B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признать </w:t>
      </w:r>
      <w:r w:rsidR="00157FC9">
        <w:rPr>
          <w:rFonts w:ascii="Times New Roman" w:hAnsi="Times New Roman"/>
          <w:b/>
          <w:sz w:val="26"/>
          <w:szCs w:val="26"/>
        </w:rPr>
        <w:t>«****»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совершении правонарушения, предусмотренного ч. 1 ст. 12.</w:t>
      </w:r>
      <w:r w:rsidRPr="005B6720" w:rsidR="00EE155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26 Кодекса Российской Федерации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об административных правонарушениях и назначить </w:t>
      </w:r>
      <w:r w:rsidR="00157FC9">
        <w:rPr>
          <w:rFonts w:ascii="Times New Roman" w:hAnsi="Times New Roman"/>
          <w:b/>
          <w:sz w:val="26"/>
          <w:szCs w:val="26"/>
        </w:rPr>
        <w:t>«****»</w:t>
      </w:r>
      <w:r w:rsidRPr="005B6720" w:rsidR="009D23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наказание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виде штрафа</w:t>
      </w:r>
      <w:r w:rsidRPr="005B6720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доход государства в размере 30</w:t>
      </w:r>
      <w:r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000 (тридцат</w:t>
      </w:r>
      <w:r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и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тысяч) рублей с зачислением его</w:t>
      </w:r>
      <w:r w:rsidRPr="005B6720" w:rsidR="00F073A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бюджет в полном объеме в соответствии с законодательством Российской Федерации с лишением права управления транспортными средствами </w:t>
      </w:r>
      <w:r w:rsidRPr="005B6720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срок 1 (один) год 6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(шесть) месяцев.</w:t>
      </w:r>
    </w:p>
    <w:p w:rsidR="00352C4F" w:rsidRPr="005B6720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5B6720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EE155B" w:rsidRPr="005B6720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</w:pPr>
      <w:r w:rsidRPr="005B67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 получатель – </w:t>
      </w:r>
      <w:r w:rsidR="00157FC9">
        <w:rPr>
          <w:rFonts w:ascii="Times New Roman" w:hAnsi="Times New Roman"/>
          <w:b/>
          <w:sz w:val="26"/>
          <w:szCs w:val="26"/>
        </w:rPr>
        <w:t>«****»</w:t>
      </w:r>
    </w:p>
    <w:p w:rsidR="00352C4F" w:rsidRPr="005B6720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</w:t>
      </w:r>
      <w:r w:rsidRPr="005B6720" w:rsidR="008C7BD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ому судье судебного участка № 38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Евпаторийского судебного района (городской округ Евпатория)</w:t>
      </w:r>
      <w:r w:rsidRPr="005B6720" w:rsidR="00AF3AF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.</w:t>
      </w:r>
    </w:p>
    <w:p w:rsidR="00352C4F" w:rsidRPr="005B6720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5B6720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83AB1" w:rsidRPr="00A83AB1" w:rsidP="00A83AB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  <w:t>Мировой судья                                                                                         М.М. Апразов</w:t>
      </w:r>
    </w:p>
    <w:p w:rsidR="00A83AB1" w:rsidRPr="00A83AB1" w:rsidP="00A83AB1">
      <w:pPr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A83AB1" w:rsidRPr="00A83AB1" w:rsidP="00A83AB1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D33C2A" w:rsidRPr="005B6720" w:rsidP="00A83AB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A83AB1">
      <w:headerReference w:type="default" r:id="rId6"/>
      <w:pgSz w:w="11900" w:h="16840"/>
      <w:pgMar w:top="1276" w:right="701" w:bottom="1337" w:left="1701" w:header="44" w:footer="909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57536"/>
      <w:docPartObj>
        <w:docPartGallery w:val="Page Numbers (Top of Page)"/>
        <w:docPartUnique/>
      </w:docPartObj>
    </w:sdtPr>
    <w:sdtContent>
      <w:p w:rsidR="00A83AB1">
        <w:pPr>
          <w:pStyle w:val="Header"/>
          <w:jc w:val="center"/>
        </w:pPr>
      </w:p>
      <w:p w:rsidR="00A83AB1">
        <w:pPr>
          <w:pStyle w:val="Header"/>
          <w:jc w:val="center"/>
        </w:pPr>
      </w:p>
      <w:p w:rsidR="00A83AB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FC9">
          <w:rPr>
            <w:noProof/>
          </w:rPr>
          <w:t>5</w:t>
        </w:r>
        <w:r>
          <w:fldChar w:fldCharType="end"/>
        </w:r>
      </w:p>
    </w:sdtContent>
  </w:sdt>
  <w:p w:rsidR="00A83A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</w:compat>
  <w:rsids>
    <w:rsidRoot w:val="006803DE"/>
    <w:rsid w:val="0001792F"/>
    <w:rsid w:val="00051D23"/>
    <w:rsid w:val="00060C57"/>
    <w:rsid w:val="000629F5"/>
    <w:rsid w:val="00071682"/>
    <w:rsid w:val="000813C6"/>
    <w:rsid w:val="000861E3"/>
    <w:rsid w:val="000D00B3"/>
    <w:rsid w:val="000D4DD1"/>
    <w:rsid w:val="000E1824"/>
    <w:rsid w:val="000E6034"/>
    <w:rsid w:val="000F07D4"/>
    <w:rsid w:val="001015C5"/>
    <w:rsid w:val="00102295"/>
    <w:rsid w:val="00105DFE"/>
    <w:rsid w:val="00113412"/>
    <w:rsid w:val="001151FC"/>
    <w:rsid w:val="00116ACE"/>
    <w:rsid w:val="00123BEE"/>
    <w:rsid w:val="001302A3"/>
    <w:rsid w:val="00142F9E"/>
    <w:rsid w:val="001547AC"/>
    <w:rsid w:val="00157FC9"/>
    <w:rsid w:val="00172DA0"/>
    <w:rsid w:val="00185992"/>
    <w:rsid w:val="00193624"/>
    <w:rsid w:val="001966AF"/>
    <w:rsid w:val="001A14C6"/>
    <w:rsid w:val="001A2B1E"/>
    <w:rsid w:val="001D4F31"/>
    <w:rsid w:val="00223B40"/>
    <w:rsid w:val="002469E9"/>
    <w:rsid w:val="00254778"/>
    <w:rsid w:val="00262139"/>
    <w:rsid w:val="002650C5"/>
    <w:rsid w:val="00267BEC"/>
    <w:rsid w:val="002A5259"/>
    <w:rsid w:val="002A5287"/>
    <w:rsid w:val="002B1744"/>
    <w:rsid w:val="002C3672"/>
    <w:rsid w:val="002C7D32"/>
    <w:rsid w:val="002E0A20"/>
    <w:rsid w:val="002F2B20"/>
    <w:rsid w:val="00302224"/>
    <w:rsid w:val="00313643"/>
    <w:rsid w:val="0031541D"/>
    <w:rsid w:val="0032028B"/>
    <w:rsid w:val="00343A68"/>
    <w:rsid w:val="00346A82"/>
    <w:rsid w:val="00352C4F"/>
    <w:rsid w:val="00362177"/>
    <w:rsid w:val="00374A41"/>
    <w:rsid w:val="00376091"/>
    <w:rsid w:val="0038097E"/>
    <w:rsid w:val="00383482"/>
    <w:rsid w:val="003930DE"/>
    <w:rsid w:val="00393E10"/>
    <w:rsid w:val="003D2FBD"/>
    <w:rsid w:val="00404191"/>
    <w:rsid w:val="00404421"/>
    <w:rsid w:val="00405947"/>
    <w:rsid w:val="00411DB9"/>
    <w:rsid w:val="00417661"/>
    <w:rsid w:val="00422BF4"/>
    <w:rsid w:val="00432D18"/>
    <w:rsid w:val="00433D6D"/>
    <w:rsid w:val="00433DE8"/>
    <w:rsid w:val="0044389A"/>
    <w:rsid w:val="004546F9"/>
    <w:rsid w:val="00492CE3"/>
    <w:rsid w:val="00495BC8"/>
    <w:rsid w:val="004A2FBE"/>
    <w:rsid w:val="004B0796"/>
    <w:rsid w:val="004B6848"/>
    <w:rsid w:val="005071DF"/>
    <w:rsid w:val="005108E5"/>
    <w:rsid w:val="005325EC"/>
    <w:rsid w:val="00544510"/>
    <w:rsid w:val="005458C6"/>
    <w:rsid w:val="005742F0"/>
    <w:rsid w:val="005803A7"/>
    <w:rsid w:val="00581508"/>
    <w:rsid w:val="00583D60"/>
    <w:rsid w:val="0059254C"/>
    <w:rsid w:val="00596D90"/>
    <w:rsid w:val="00597868"/>
    <w:rsid w:val="005B2FAF"/>
    <w:rsid w:val="005B5A63"/>
    <w:rsid w:val="005B6720"/>
    <w:rsid w:val="005B7C7B"/>
    <w:rsid w:val="005C2544"/>
    <w:rsid w:val="005C2F06"/>
    <w:rsid w:val="005D1BEE"/>
    <w:rsid w:val="005D7409"/>
    <w:rsid w:val="005E1C5A"/>
    <w:rsid w:val="005E736D"/>
    <w:rsid w:val="005F26C3"/>
    <w:rsid w:val="00606194"/>
    <w:rsid w:val="0062002C"/>
    <w:rsid w:val="00623C97"/>
    <w:rsid w:val="0062432C"/>
    <w:rsid w:val="00632A0C"/>
    <w:rsid w:val="0066086B"/>
    <w:rsid w:val="00661144"/>
    <w:rsid w:val="00661830"/>
    <w:rsid w:val="00662B68"/>
    <w:rsid w:val="006662FA"/>
    <w:rsid w:val="00676A7C"/>
    <w:rsid w:val="006803DE"/>
    <w:rsid w:val="00682645"/>
    <w:rsid w:val="0068351C"/>
    <w:rsid w:val="00692969"/>
    <w:rsid w:val="006A569F"/>
    <w:rsid w:val="006A6F2E"/>
    <w:rsid w:val="00700030"/>
    <w:rsid w:val="00701F38"/>
    <w:rsid w:val="00711716"/>
    <w:rsid w:val="00715F56"/>
    <w:rsid w:val="007207EE"/>
    <w:rsid w:val="00725B1C"/>
    <w:rsid w:val="0072689C"/>
    <w:rsid w:val="00736A2F"/>
    <w:rsid w:val="007378FC"/>
    <w:rsid w:val="007520E9"/>
    <w:rsid w:val="00767D95"/>
    <w:rsid w:val="007A1F54"/>
    <w:rsid w:val="007E36D5"/>
    <w:rsid w:val="007E72B8"/>
    <w:rsid w:val="007F7A28"/>
    <w:rsid w:val="00812E43"/>
    <w:rsid w:val="00832B45"/>
    <w:rsid w:val="00837E07"/>
    <w:rsid w:val="00847260"/>
    <w:rsid w:val="00866E9F"/>
    <w:rsid w:val="00870E16"/>
    <w:rsid w:val="008857F1"/>
    <w:rsid w:val="00890FC0"/>
    <w:rsid w:val="00893BE9"/>
    <w:rsid w:val="008A0B58"/>
    <w:rsid w:val="008A67EE"/>
    <w:rsid w:val="008C216A"/>
    <w:rsid w:val="008C28C8"/>
    <w:rsid w:val="008C7BDC"/>
    <w:rsid w:val="008D32BC"/>
    <w:rsid w:val="008F5561"/>
    <w:rsid w:val="008F6029"/>
    <w:rsid w:val="008F7468"/>
    <w:rsid w:val="00903AB6"/>
    <w:rsid w:val="00903F4D"/>
    <w:rsid w:val="00904DA6"/>
    <w:rsid w:val="00917153"/>
    <w:rsid w:val="00937AFC"/>
    <w:rsid w:val="009701F9"/>
    <w:rsid w:val="00980814"/>
    <w:rsid w:val="009A17BD"/>
    <w:rsid w:val="009B2839"/>
    <w:rsid w:val="009C74D6"/>
    <w:rsid w:val="009D2315"/>
    <w:rsid w:val="009D5D63"/>
    <w:rsid w:val="009D6FB1"/>
    <w:rsid w:val="009E29A6"/>
    <w:rsid w:val="009F6B29"/>
    <w:rsid w:val="00A137F1"/>
    <w:rsid w:val="00A2402B"/>
    <w:rsid w:val="00A366B4"/>
    <w:rsid w:val="00A42EAA"/>
    <w:rsid w:val="00A667F7"/>
    <w:rsid w:val="00A67105"/>
    <w:rsid w:val="00A67B70"/>
    <w:rsid w:val="00A72D34"/>
    <w:rsid w:val="00A81332"/>
    <w:rsid w:val="00A83AB1"/>
    <w:rsid w:val="00A85BE5"/>
    <w:rsid w:val="00A87477"/>
    <w:rsid w:val="00A91D1C"/>
    <w:rsid w:val="00AA224A"/>
    <w:rsid w:val="00AA3720"/>
    <w:rsid w:val="00AA722B"/>
    <w:rsid w:val="00AC3D53"/>
    <w:rsid w:val="00AC44AA"/>
    <w:rsid w:val="00AC4F30"/>
    <w:rsid w:val="00AD6D82"/>
    <w:rsid w:val="00AF27EB"/>
    <w:rsid w:val="00AF3AFF"/>
    <w:rsid w:val="00B02175"/>
    <w:rsid w:val="00B0733E"/>
    <w:rsid w:val="00B12F10"/>
    <w:rsid w:val="00B20412"/>
    <w:rsid w:val="00B31C87"/>
    <w:rsid w:val="00B40BA1"/>
    <w:rsid w:val="00B43C03"/>
    <w:rsid w:val="00B47DD8"/>
    <w:rsid w:val="00B63EF7"/>
    <w:rsid w:val="00B96D4A"/>
    <w:rsid w:val="00BB1A8B"/>
    <w:rsid w:val="00BD0BE2"/>
    <w:rsid w:val="00BD4469"/>
    <w:rsid w:val="00BE1D2F"/>
    <w:rsid w:val="00BE1DC4"/>
    <w:rsid w:val="00BE3C89"/>
    <w:rsid w:val="00BE4DB3"/>
    <w:rsid w:val="00BF351D"/>
    <w:rsid w:val="00C37B8F"/>
    <w:rsid w:val="00C47B68"/>
    <w:rsid w:val="00C72619"/>
    <w:rsid w:val="00C73199"/>
    <w:rsid w:val="00C7564A"/>
    <w:rsid w:val="00C93EF6"/>
    <w:rsid w:val="00C95099"/>
    <w:rsid w:val="00CA1EBE"/>
    <w:rsid w:val="00CA7A86"/>
    <w:rsid w:val="00CC6869"/>
    <w:rsid w:val="00CD6038"/>
    <w:rsid w:val="00CD6E93"/>
    <w:rsid w:val="00D14E73"/>
    <w:rsid w:val="00D33C2A"/>
    <w:rsid w:val="00D57170"/>
    <w:rsid w:val="00D60DEF"/>
    <w:rsid w:val="00D668CD"/>
    <w:rsid w:val="00D77E49"/>
    <w:rsid w:val="00D97EDC"/>
    <w:rsid w:val="00DA2725"/>
    <w:rsid w:val="00DA3089"/>
    <w:rsid w:val="00DB125D"/>
    <w:rsid w:val="00DB26EE"/>
    <w:rsid w:val="00DB50DB"/>
    <w:rsid w:val="00DB5178"/>
    <w:rsid w:val="00DC66E4"/>
    <w:rsid w:val="00DF470B"/>
    <w:rsid w:val="00E277E0"/>
    <w:rsid w:val="00E359B3"/>
    <w:rsid w:val="00E4286E"/>
    <w:rsid w:val="00E65D70"/>
    <w:rsid w:val="00E90C27"/>
    <w:rsid w:val="00EB3641"/>
    <w:rsid w:val="00EC521B"/>
    <w:rsid w:val="00EE155B"/>
    <w:rsid w:val="00EF32F3"/>
    <w:rsid w:val="00F073AB"/>
    <w:rsid w:val="00F14818"/>
    <w:rsid w:val="00F2443F"/>
    <w:rsid w:val="00F256F7"/>
    <w:rsid w:val="00F32336"/>
    <w:rsid w:val="00F41B24"/>
    <w:rsid w:val="00F45929"/>
    <w:rsid w:val="00F4748B"/>
    <w:rsid w:val="00F57BDF"/>
    <w:rsid w:val="00F60638"/>
    <w:rsid w:val="00F60BAA"/>
    <w:rsid w:val="00F81618"/>
    <w:rsid w:val="00F96BA0"/>
    <w:rsid w:val="00F971C1"/>
    <w:rsid w:val="00FA3038"/>
    <w:rsid w:val="00FA34E2"/>
    <w:rsid w:val="00FB542D"/>
    <w:rsid w:val="00FE40FA"/>
    <w:rsid w:val="00FE4EF3"/>
    <w:rsid w:val="00FF29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183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661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rsid w:val="00661830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93BE9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A83AB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83AB1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A83AB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83AB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63CE8-A548-4603-93D1-E70AC2E0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