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81970" w:rsidRPr="00843728" w:rsidP="0098197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148/2018</w:t>
      </w:r>
    </w:p>
    <w:p w:rsidR="00981970" w:rsidRPr="00843728" w:rsidP="0098197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1970" w:rsidP="0098197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981970" w:rsidRPr="00843728" w:rsidP="0098197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81970" w:rsidRPr="00843728" w:rsidP="009819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21 марта 2018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г. Евпатория проспект Ленина,51/50</w:t>
      </w:r>
    </w:p>
    <w:p w:rsidR="00981970" w:rsidRPr="00843728" w:rsidP="009819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1970" w:rsidRPr="00843728" w:rsidP="009819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Киоса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Наталья Алексеевна,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рассмотрев дело об административном правонарушении, поступившее из </w:t>
      </w:r>
      <w:r>
        <w:rPr>
          <w:rFonts w:ascii="Times New Roman" w:hAnsi="Times New Roman"/>
          <w:sz w:val="26"/>
          <w:szCs w:val="26"/>
        </w:rPr>
        <w:t>ОСП по г. Евпатории УФССП России по Республике Крым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981970" w:rsidP="0098197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Мазнева</w:t>
      </w:r>
      <w:r>
        <w:rPr>
          <w:rFonts w:ascii="Times New Roman" w:hAnsi="Times New Roman"/>
          <w:b/>
          <w:sz w:val="26"/>
          <w:szCs w:val="26"/>
        </w:rPr>
        <w:t xml:space="preserve"> Сергея Геннадиевича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2E3D52">
        <w:rPr>
          <w:rFonts w:ascii="Times New Roman" w:hAnsi="Times New Roman"/>
          <w:sz w:val="26"/>
          <w:szCs w:val="26"/>
        </w:rPr>
        <w:t>иные данные….</w:t>
      </w:r>
    </w:p>
    <w:p w:rsidR="00981970" w:rsidRPr="00843728" w:rsidP="009819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981970" w:rsidRPr="00843728" w:rsidP="009819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1970" w:rsidRPr="00843728" w:rsidP="0098197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981970" w:rsidRPr="00843728" w:rsidP="0098197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81970" w:rsidP="009819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Дата…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00:01 час.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Мазнев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С.Г.</w:t>
      </w:r>
      <w:r w:rsidRPr="002457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ольной оплаты штрафа</w:t>
      </w:r>
      <w:r w:rsidRPr="00305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установленных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32.2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не оплатила штраф в размере 500 рублей назначенный п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остановлением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Евпаторийского городского суда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….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29.11.2017 года, согласно которого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Мазнев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С.Г.</w:t>
      </w:r>
      <w:r w:rsidRPr="002457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была привлечена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 административной ответственности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 ч.1 ст. 20.1 КоАП РФ. </w:t>
      </w:r>
    </w:p>
    <w:p w:rsidR="00981970" w:rsidRPr="00843728" w:rsidP="009819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Мазнев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С.Г.</w:t>
      </w:r>
      <w:r w:rsidRPr="002457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981970" w:rsidP="009819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 суде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бном заседании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Мазнев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С.Г.</w:t>
      </w:r>
      <w:r w:rsidRPr="002457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свою вину в со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вершении правонарушения признал, не отрицал обстоятельств изложенных в протоколе об административном правонарушении. Просил назначить административное наказание в виде минимального штрафа.</w:t>
      </w:r>
    </w:p>
    <w:p w:rsidR="00981970" w:rsidRPr="00843728" w:rsidP="009819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лицо в отношении которого составлен протокол,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Мазнева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С.Г.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81970" w:rsidP="009819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Мазнева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С.Г.</w:t>
      </w:r>
      <w:r w:rsidRPr="002457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копией постановления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11.2017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ода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2E3D52">
        <w:rPr>
          <w:rFonts w:ascii="Times New Roman" w:eastAsia="Times New Roman" w:hAnsi="Times New Roman"/>
          <w:sz w:val="26"/>
          <w:szCs w:val="26"/>
          <w:lang w:eastAsia="ru-RU"/>
        </w:rPr>
        <w:t>….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Мазнева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С.Г. 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в сумме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предусмотренного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 ст. 20.1 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 отметкой о вступлении в законную силу от 12.12.2017 года, копией постановления о возбуждении исполнительного производства,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получены с соблюдением требований закона и являются допустимыми доказательствами.</w:t>
      </w:r>
    </w:p>
    <w:p w:rsidR="00981970" w:rsidRPr="00843728" w:rsidP="009819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84372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,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го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имущественное положение, считает необходимым назначить наказание в виде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штрафа в пределах  санкции ч.1 ст. 20.25 КоАП РФ.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81970" w:rsidP="009819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 силу ст. 3.1 КоАП РФ, а также в вид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 отсутствия по делу отягчающих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обстоятельств, мировой судья полагает нецелесообразным применение к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правонарушителю более сурового наказания в виде административного ареста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обязательных работ.</w:t>
      </w:r>
    </w:p>
    <w:p w:rsidR="00981970" w:rsidRPr="00843728" w:rsidP="0098197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981970" w:rsidRPr="00843728" w:rsidP="0098197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981970" w:rsidRPr="00843728" w:rsidP="0098197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981970" w:rsidRPr="00843728" w:rsidP="0098197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81970" w:rsidRPr="00843728" w:rsidP="009819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Мазнева</w:t>
      </w:r>
      <w:r>
        <w:rPr>
          <w:rFonts w:ascii="Times New Roman" w:hAnsi="Times New Roman"/>
          <w:b/>
          <w:sz w:val="26"/>
          <w:szCs w:val="26"/>
        </w:rPr>
        <w:t xml:space="preserve"> Сергея Геннадиевича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981970" w:rsidRPr="00843728" w:rsidP="0098197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81970" w:rsidRPr="00843728" w:rsidP="00981970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843728">
        <w:rPr>
          <w:rFonts w:ascii="Times New Roman" w:hAnsi="Times New Roman"/>
          <w:sz w:val="26"/>
          <w:szCs w:val="26"/>
        </w:rPr>
        <w:t>УФК по Республике Крым (</w:t>
      </w:r>
      <w:r>
        <w:rPr>
          <w:rFonts w:ascii="Times New Roman" w:hAnsi="Times New Roman"/>
          <w:sz w:val="26"/>
          <w:szCs w:val="26"/>
        </w:rPr>
        <w:t>УФССП России по Республике Крым</w:t>
      </w:r>
      <w:r w:rsidRPr="00843728">
        <w:rPr>
          <w:rFonts w:ascii="Times New Roman" w:hAnsi="Times New Roman"/>
          <w:sz w:val="26"/>
          <w:szCs w:val="26"/>
        </w:rPr>
        <w:t xml:space="preserve">), ИНН </w:t>
      </w:r>
      <w:r>
        <w:rPr>
          <w:rFonts w:ascii="Times New Roman" w:hAnsi="Times New Roman"/>
          <w:sz w:val="26"/>
          <w:szCs w:val="26"/>
        </w:rPr>
        <w:t>77028355613</w:t>
      </w:r>
      <w:r w:rsidRPr="00843728">
        <w:rPr>
          <w:rFonts w:ascii="Times New Roman" w:hAnsi="Times New Roman"/>
          <w:sz w:val="26"/>
          <w:szCs w:val="26"/>
        </w:rPr>
        <w:t xml:space="preserve">, КПП </w:t>
      </w:r>
      <w:r>
        <w:rPr>
          <w:rFonts w:ascii="Times New Roman" w:hAnsi="Times New Roman"/>
          <w:sz w:val="26"/>
          <w:szCs w:val="26"/>
        </w:rPr>
        <w:t>910201001</w:t>
      </w:r>
      <w:r w:rsidRPr="00843728">
        <w:rPr>
          <w:rFonts w:ascii="Times New Roman" w:hAnsi="Times New Roman"/>
          <w:sz w:val="26"/>
          <w:szCs w:val="26"/>
        </w:rPr>
        <w:t xml:space="preserve">, ОКТМО </w:t>
      </w:r>
      <w:r w:rsidRPr="00F4259E">
        <w:rPr>
          <w:rFonts w:ascii="Times New Roman" w:hAnsi="Times New Roman"/>
          <w:sz w:val="26"/>
          <w:szCs w:val="26"/>
        </w:rPr>
        <w:t>35712000</w:t>
      </w:r>
      <w:r w:rsidRPr="00843728">
        <w:rPr>
          <w:rFonts w:ascii="Times New Roman" w:hAnsi="Times New Roman"/>
          <w:sz w:val="26"/>
          <w:szCs w:val="26"/>
        </w:rPr>
        <w:t xml:space="preserve">, номер счета получателя 40101810335100010001, БИК 043510001, КБК </w:t>
      </w:r>
      <w:r>
        <w:rPr>
          <w:rFonts w:ascii="Times New Roman" w:hAnsi="Times New Roman"/>
          <w:sz w:val="26"/>
          <w:szCs w:val="26"/>
        </w:rPr>
        <w:t xml:space="preserve">32211617000016016140, л/с 04751А91420,  наименование банка: Отделение Республика Крым г. Симферополь, Наименование платежа: денежные взыскания (штрафы) за нарушение законодательства РФ об АП, предусмотренные ст. 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hAnsi="Times New Roman"/>
          <w:sz w:val="26"/>
          <w:szCs w:val="26"/>
        </w:rPr>
        <w:t>.</w:t>
      </w:r>
    </w:p>
    <w:p w:rsidR="00981970" w:rsidRPr="00843728" w:rsidP="009819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981970" w:rsidRPr="00843728" w:rsidP="009819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81970" w:rsidRPr="00843728" w:rsidP="0098197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81970" w:rsidRPr="00843728" w:rsidP="009819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течении 10 суток в порядке предусмотренном ст. 30.2 КоАП РФ.</w:t>
      </w:r>
    </w:p>
    <w:p w:rsidR="00981970" w:rsidP="00981970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</w:p>
    <w:p w:rsidR="00981970" w:rsidRPr="00843728" w:rsidP="00981970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1970" w:rsidP="0098197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  </w:t>
      </w: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Н.А. </w:t>
      </w: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>Киоса</w:t>
      </w:r>
    </w:p>
    <w:p w:rsidR="00981970" w:rsidRPr="00843728" w:rsidP="00981970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1970" w:rsidP="00981970"/>
    <w:p w:rsidR="00981970" w:rsidP="00981970"/>
    <w:p w:rsidR="00981970" w:rsidP="00981970"/>
    <w:p w:rsidR="00200AC8"/>
    <w:sectPr w:rsidSect="005F4E4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70"/>
    <w:rsid w:val="00200AC8"/>
    <w:rsid w:val="00245737"/>
    <w:rsid w:val="002E3D52"/>
    <w:rsid w:val="00305154"/>
    <w:rsid w:val="00843728"/>
    <w:rsid w:val="00981970"/>
    <w:rsid w:val="00CB11CE"/>
    <w:rsid w:val="00F425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2F0F733-4D54-48FF-95BD-9772EF32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9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81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197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