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1100" w:rsidRPr="001D4669" w:rsidP="00351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Дело № 5-38-</w:t>
      </w:r>
      <w:r w:rsidRPr="00DD6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160</w:t>
      </w:r>
      <w:r w:rsidRPr="001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/2019</w:t>
      </w:r>
    </w:p>
    <w:p w:rsidR="00351100" w:rsidRPr="001D4669" w:rsidP="0035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ПОСТАНОВЛЕНИЕ </w:t>
      </w:r>
    </w:p>
    <w:p w:rsidR="00351100" w:rsidRPr="001D4669" w:rsidP="0035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51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мая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2019 года                    г. Евпатория проспект, Ленина,51/50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Литвиненко Маргариту Александровну</w:t>
      </w:r>
      <w:r w:rsidRPr="001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D6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личные данные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351100" w:rsidRPr="001D4669" w:rsidP="0035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УСТАНОВИЛ: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час.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транспортным средством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состоянии опьянения. 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 на месте остановки  транспортного средства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прибором Алкотест 6810 </w:t>
      </w:r>
      <w:r w:rsidRPr="001D466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0786. 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7456C9" w:rsidP="0035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вину в совершении вменного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 </w:t>
      </w:r>
      <w:r w:rsidRPr="001D4669">
        <w:rPr>
          <w:rFonts w:ascii="Times New Roman" w:hAnsi="Times New Roman" w:cs="Times New Roman"/>
          <w:sz w:val="28"/>
          <w:szCs w:val="28"/>
        </w:rPr>
        <w:t>признал</w:t>
      </w:r>
      <w:r w:rsidR="002959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1D4669">
        <w:rPr>
          <w:rFonts w:ascii="Times New Roman" w:hAnsi="Times New Roman" w:cs="Times New Roman"/>
          <w:sz w:val="28"/>
          <w:szCs w:val="28"/>
        </w:rPr>
        <w:t xml:space="preserve">, пояснив следующее. </w:t>
      </w:r>
      <w:r w:rsidR="00DD6E5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 вечернее время она приехала в гости к сестре, которая проживает на </w:t>
      </w:r>
      <w:r w:rsidR="00DD6E5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Припарковав свой автомобиль в «кармане» возле д. </w:t>
      </w:r>
      <w:r w:rsidR="00DD6E51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она ушла. </w:t>
      </w:r>
      <w:r w:rsidR="00170A55">
        <w:rPr>
          <w:rFonts w:ascii="Times New Roman" w:hAnsi="Times New Roman" w:cs="Times New Roman"/>
          <w:sz w:val="28"/>
          <w:szCs w:val="28"/>
        </w:rPr>
        <w:t>В гостях она выпила несколько бокалов</w:t>
      </w:r>
      <w:r w:rsidR="002959FD">
        <w:rPr>
          <w:rFonts w:ascii="Times New Roman" w:hAnsi="Times New Roman" w:cs="Times New Roman"/>
          <w:sz w:val="28"/>
          <w:szCs w:val="28"/>
        </w:rPr>
        <w:t xml:space="preserve"> алкогольного вина</w:t>
      </w:r>
      <w:r w:rsidR="00170A55">
        <w:rPr>
          <w:rFonts w:ascii="Times New Roman" w:hAnsi="Times New Roman" w:cs="Times New Roman"/>
          <w:sz w:val="28"/>
          <w:szCs w:val="28"/>
        </w:rPr>
        <w:t>. По происшествии некоторого времени, она вспомнила, что в бардачке автомобиля она оставила документы, в связи с чем спустилась  с мужем сестры</w:t>
      </w:r>
      <w:r w:rsidR="00B3079B">
        <w:rPr>
          <w:rFonts w:ascii="Times New Roman" w:hAnsi="Times New Roman" w:cs="Times New Roman"/>
          <w:sz w:val="28"/>
          <w:szCs w:val="28"/>
        </w:rPr>
        <w:t>,</w:t>
      </w:r>
      <w:r w:rsidR="00170A55">
        <w:rPr>
          <w:rFonts w:ascii="Times New Roman" w:hAnsi="Times New Roman" w:cs="Times New Roman"/>
          <w:sz w:val="28"/>
          <w:szCs w:val="28"/>
        </w:rPr>
        <w:t xml:space="preserve"> к автомобилю. Присев в автомобиль, </w:t>
      </w:r>
      <w:r w:rsidR="002959FD">
        <w:rPr>
          <w:rFonts w:ascii="Times New Roman" w:hAnsi="Times New Roman" w:cs="Times New Roman"/>
          <w:sz w:val="28"/>
          <w:szCs w:val="28"/>
        </w:rPr>
        <w:t>на место</w:t>
      </w:r>
      <w:r w:rsidR="00B3079B">
        <w:rPr>
          <w:rFonts w:ascii="Times New Roman" w:hAnsi="Times New Roman" w:cs="Times New Roman"/>
          <w:sz w:val="28"/>
          <w:szCs w:val="28"/>
        </w:rPr>
        <w:t xml:space="preserve"> </w:t>
      </w:r>
      <w:r w:rsidR="00170A55">
        <w:rPr>
          <w:rFonts w:ascii="Times New Roman" w:hAnsi="Times New Roman" w:cs="Times New Roman"/>
          <w:sz w:val="28"/>
          <w:szCs w:val="28"/>
        </w:rPr>
        <w:t xml:space="preserve">подъехали сотрудники ДПС и разъяснили ей, что она оставила свой автомобиль на автобусной остановке, чем нарушила </w:t>
      </w:r>
      <w:r w:rsidR="002959FD">
        <w:rPr>
          <w:rFonts w:ascii="Times New Roman" w:hAnsi="Times New Roman" w:cs="Times New Roman"/>
          <w:sz w:val="28"/>
          <w:szCs w:val="28"/>
        </w:rPr>
        <w:t>ПДД РФ</w:t>
      </w:r>
      <w:r w:rsidR="00170A55">
        <w:rPr>
          <w:rFonts w:ascii="Times New Roman" w:hAnsi="Times New Roman" w:cs="Times New Roman"/>
          <w:sz w:val="28"/>
          <w:szCs w:val="28"/>
        </w:rPr>
        <w:t>.  Инспектором ДПС ей был выписан штраф и инспектор сказал, что автомобиль нужно перегнать с автобусной остановки. Ввиду чего,</w:t>
      </w:r>
      <w:r w:rsidR="00AD5DEB">
        <w:rPr>
          <w:rFonts w:ascii="Times New Roman" w:hAnsi="Times New Roman" w:cs="Times New Roman"/>
          <w:sz w:val="28"/>
          <w:szCs w:val="28"/>
        </w:rPr>
        <w:t xml:space="preserve"> она стала управлять автомобилем, и не успев проехать и нескольких метров была остановлена инспекторами ДПС.</w:t>
      </w:r>
      <w:r w:rsidR="00170A55">
        <w:rPr>
          <w:rFonts w:ascii="Times New Roman" w:hAnsi="Times New Roman" w:cs="Times New Roman"/>
          <w:sz w:val="28"/>
          <w:szCs w:val="28"/>
        </w:rPr>
        <w:t xml:space="preserve">  </w:t>
      </w:r>
      <w:r w:rsidR="00AD5DEB">
        <w:rPr>
          <w:rFonts w:ascii="Times New Roman" w:hAnsi="Times New Roman" w:cs="Times New Roman"/>
          <w:sz w:val="28"/>
          <w:szCs w:val="28"/>
        </w:rPr>
        <w:t xml:space="preserve">Инспектор пригласил её в патрульный автомобиль и сказал, что усмотрел признаки </w:t>
      </w:r>
      <w:r w:rsidRPr="001D4669">
        <w:rPr>
          <w:rFonts w:ascii="Times New Roman" w:hAnsi="Times New Roman" w:cs="Times New Roman"/>
          <w:sz w:val="28"/>
          <w:szCs w:val="28"/>
        </w:rPr>
        <w:t>алкогольного опьянения и предложил продуть е</w:t>
      </w:r>
      <w:r w:rsidR="002959FD">
        <w:rPr>
          <w:rFonts w:ascii="Times New Roman" w:hAnsi="Times New Roman" w:cs="Times New Roman"/>
          <w:sz w:val="28"/>
          <w:szCs w:val="28"/>
        </w:rPr>
        <w:t>й</w:t>
      </w:r>
      <w:r w:rsidRPr="001D4669">
        <w:rPr>
          <w:rFonts w:ascii="Times New Roman" w:hAnsi="Times New Roman" w:cs="Times New Roman"/>
          <w:sz w:val="28"/>
          <w:szCs w:val="28"/>
        </w:rPr>
        <w:t xml:space="preserve"> на месте специальный прибор. Он</w:t>
      </w:r>
      <w:r w:rsidR="00AD5DEB">
        <w:rPr>
          <w:rFonts w:ascii="Times New Roman" w:hAnsi="Times New Roman" w:cs="Times New Roman"/>
          <w:sz w:val="28"/>
          <w:szCs w:val="28"/>
        </w:rPr>
        <w:t>а</w:t>
      </w:r>
      <w:r w:rsidRPr="001D4669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="00AD5DEB">
        <w:rPr>
          <w:rFonts w:ascii="Times New Roman" w:hAnsi="Times New Roman" w:cs="Times New Roman"/>
          <w:sz w:val="28"/>
          <w:szCs w:val="28"/>
        </w:rPr>
        <w:t>ась</w:t>
      </w:r>
      <w:r w:rsidRPr="001D4669">
        <w:rPr>
          <w:rFonts w:ascii="Times New Roman" w:hAnsi="Times New Roman" w:cs="Times New Roman"/>
          <w:sz w:val="28"/>
          <w:szCs w:val="28"/>
        </w:rPr>
        <w:t xml:space="preserve">. После продутия прибора, показания составили </w:t>
      </w:r>
      <w:r w:rsidR="00DD6E51">
        <w:rPr>
          <w:rFonts w:ascii="Times New Roman" w:hAnsi="Times New Roman" w:cs="Times New Roman"/>
          <w:sz w:val="28"/>
          <w:szCs w:val="28"/>
        </w:rPr>
        <w:t>**</w:t>
      </w:r>
      <w:r w:rsidRPr="001D4669">
        <w:rPr>
          <w:rFonts w:ascii="Times New Roman" w:hAnsi="Times New Roman" w:cs="Times New Roman"/>
          <w:sz w:val="28"/>
          <w:szCs w:val="28"/>
        </w:rPr>
        <w:t xml:space="preserve"> мг/л алкоголя в выдыхаемом </w:t>
      </w:r>
      <w:r w:rsidR="00AD5DEB">
        <w:rPr>
          <w:rFonts w:ascii="Times New Roman" w:hAnsi="Times New Roman" w:cs="Times New Roman"/>
          <w:sz w:val="28"/>
          <w:szCs w:val="28"/>
        </w:rPr>
        <w:t>ею</w:t>
      </w:r>
      <w:r w:rsidRPr="001D4669">
        <w:rPr>
          <w:rFonts w:ascii="Times New Roman" w:hAnsi="Times New Roman" w:cs="Times New Roman"/>
          <w:sz w:val="28"/>
          <w:szCs w:val="28"/>
        </w:rPr>
        <w:t xml:space="preserve"> воздухе.  Инспектор пояснил е</w:t>
      </w:r>
      <w:r w:rsidR="00B3079B">
        <w:rPr>
          <w:rFonts w:ascii="Times New Roman" w:hAnsi="Times New Roman" w:cs="Times New Roman"/>
          <w:sz w:val="28"/>
          <w:szCs w:val="28"/>
        </w:rPr>
        <w:t>й</w:t>
      </w:r>
      <w:r w:rsidRPr="001D4669">
        <w:rPr>
          <w:rFonts w:ascii="Times New Roman" w:hAnsi="Times New Roman" w:cs="Times New Roman"/>
          <w:sz w:val="28"/>
          <w:szCs w:val="28"/>
        </w:rPr>
        <w:t>, что результат превышает допустимую законом норму</w:t>
      </w:r>
      <w:r>
        <w:rPr>
          <w:rFonts w:ascii="Times New Roman" w:hAnsi="Times New Roman" w:cs="Times New Roman"/>
          <w:sz w:val="28"/>
          <w:szCs w:val="28"/>
        </w:rPr>
        <w:t>, однако он</w:t>
      </w:r>
      <w:r w:rsidR="00AD5DEB">
        <w:rPr>
          <w:rFonts w:ascii="Times New Roman" w:hAnsi="Times New Roman" w:cs="Times New Roman"/>
          <w:sz w:val="28"/>
          <w:szCs w:val="28"/>
        </w:rPr>
        <w:t>а</w:t>
      </w:r>
      <w:r w:rsidRPr="001D4669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="00AD5DEB">
        <w:rPr>
          <w:rFonts w:ascii="Times New Roman" w:hAnsi="Times New Roman" w:cs="Times New Roman"/>
          <w:sz w:val="28"/>
          <w:szCs w:val="28"/>
        </w:rPr>
        <w:t>ась</w:t>
      </w:r>
      <w:r w:rsidRPr="001D4669">
        <w:rPr>
          <w:rFonts w:ascii="Times New Roman" w:hAnsi="Times New Roman" w:cs="Times New Roman"/>
          <w:sz w:val="28"/>
          <w:szCs w:val="28"/>
        </w:rPr>
        <w:t xml:space="preserve"> с показаниями пр</w:t>
      </w:r>
      <w:r>
        <w:rPr>
          <w:rFonts w:ascii="Times New Roman" w:hAnsi="Times New Roman" w:cs="Times New Roman"/>
          <w:sz w:val="28"/>
          <w:szCs w:val="28"/>
        </w:rPr>
        <w:t xml:space="preserve">ибора </w:t>
      </w:r>
      <w:r w:rsidRPr="001D4669">
        <w:rPr>
          <w:rFonts w:ascii="Times New Roman" w:hAnsi="Times New Roman" w:cs="Times New Roman"/>
          <w:sz w:val="28"/>
          <w:szCs w:val="28"/>
        </w:rPr>
        <w:t>ввиду того что растерял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1D4669">
        <w:rPr>
          <w:rFonts w:ascii="Times New Roman" w:hAnsi="Times New Roman" w:cs="Times New Roman"/>
          <w:sz w:val="28"/>
          <w:szCs w:val="28"/>
        </w:rPr>
        <w:t>, поскольку ранее не попадал</w:t>
      </w:r>
      <w:r>
        <w:rPr>
          <w:rFonts w:ascii="Times New Roman" w:hAnsi="Times New Roman" w:cs="Times New Roman"/>
          <w:sz w:val="28"/>
          <w:szCs w:val="28"/>
        </w:rPr>
        <w:t>а в такие ситуации. После того, как инспектором в отношении неё был составлен протокол об административном правонарушении по ч.1 ст. 12.8 КоАП РФ она позвонила в службу такси и заказала услугу «Трезвый водитель»</w:t>
      </w:r>
      <w:r w:rsidRPr="001D4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место приехал водитель и перегнал автомобиль.</w:t>
      </w:r>
      <w:r w:rsidRPr="001D4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Просила не применять к ней наказание в </w:t>
      </w:r>
      <w:r>
        <w:rPr>
          <w:rFonts w:ascii="Times New Roman" w:hAnsi="Times New Roman" w:cs="Times New Roman"/>
          <w:sz w:val="28"/>
          <w:szCs w:val="28"/>
        </w:rPr>
        <w:t>виде лишения права упра</w:t>
      </w:r>
      <w:r w:rsidR="00B3079B">
        <w:rPr>
          <w:rFonts w:ascii="Times New Roman" w:hAnsi="Times New Roman" w:cs="Times New Roman"/>
          <w:sz w:val="28"/>
          <w:szCs w:val="28"/>
        </w:rPr>
        <w:t xml:space="preserve">вления транспортными средствами, </w:t>
      </w:r>
      <w:r>
        <w:rPr>
          <w:rFonts w:ascii="Times New Roman" w:hAnsi="Times New Roman" w:cs="Times New Roman"/>
          <w:sz w:val="28"/>
          <w:szCs w:val="28"/>
        </w:rPr>
        <w:t xml:space="preserve">поскольку имеет на иждивении несовершеннолетнего ребенка, и ее работа связана с необходимостью управления автомобилем. 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Выслушав </w:t>
      </w:r>
      <w:r w:rsidR="00745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инспектора ДПС ОГИБДД ОМВД России по г. Евпатории </w:t>
      </w:r>
      <w:r w:rsidR="00DD6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745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состава правонарушения, предусмотренного ч.1 ст. 12.8. КоАП РФ, т.е. управление транспортным средством в состоянии алкогольного опьянения.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примечания к ст. 12.8 КоАП РФ </w:t>
      </w:r>
      <w:r w:rsidRPr="001D46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r>
        <w:fldChar w:fldCharType="begin"/>
      </w:r>
      <w:r>
        <w:instrText xml:space="preserve"> HYPERLINK "http://www.consultant.ru/document/cons_doc_LAW_312215/9734adb3f4ad52d0fe265a97e85eab23d6dffe75/" \l "dst2536" </w:instrText>
      </w:r>
      <w:r>
        <w:fldChar w:fldCharType="separate"/>
      </w:r>
      <w:r w:rsidRPr="001D4669">
        <w:rPr>
          <w:rStyle w:val="Hyperlink"/>
          <w:rFonts w:ascii="Times New Roman" w:hAnsi="Times New Roman" w:cs="Times New Roman"/>
          <w:color w:val="666699"/>
          <w:sz w:val="28"/>
          <w:szCs w:val="28"/>
          <w:shd w:val="clear" w:color="auto" w:fill="FFFFFF"/>
        </w:rPr>
        <w:t>частью 3 статьи 12.27</w:t>
      </w:r>
      <w:r>
        <w:fldChar w:fldCharType="end"/>
      </w:r>
      <w:r w:rsidRPr="001D46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статьей 26.2</w:t>
      </w:r>
      <w:r>
        <w:fldChar w:fldCharType="end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>
        <w:fldChar w:fldCharType="end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Вина </w:t>
      </w:r>
      <w:r w:rsidR="00745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вмененного е</w:t>
      </w:r>
      <w:r w:rsidR="00745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правонарушения подтверждается:</w:t>
      </w:r>
    </w:p>
    <w:p w:rsidR="00351100" w:rsidRPr="0061542A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-показаниями допрошенного в суде инспектора ДПС ОГИБДД ОМВД России по г. Евпатории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которым был составлен протокол об административном правонарушении в отношении 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пояснил, что 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находился при исполнении должностных обязанностей и 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дежурным по ДТП, ввиду чего у него находился служебный телефон. 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служебный телефон позвонил неизвестный и сообщил, что на автобусной остановке по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водители в нарушение ПДД РФ</w:t>
      </w:r>
      <w:r w:rsidR="00B3079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079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припарковали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автомобили. Прибыв на место, на автобусной остановке</w:t>
      </w:r>
      <w:r w:rsidR="00B30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указанном месте,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действительно стояли несколько автомобилей, при этом в автомобиле «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за рулем сидела 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позже было установлено 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 с пассажиром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-мужчиной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переднем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пассажирском 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сидении. Разъяснив, Литвиненко М.А., что она совершила правонарушение, поскольку оставила свой автомобиль на автобусной остановке, вод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итель был приглашен в патрульный автомобиль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где ей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выписан штраф и разъяснено, что автомобиль необходимо перегнать с остановки или в противном случае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автомобиль будет эвакуирован.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этом общение с Литвиненко М.А. происходило при открытых дверях. После того, как Литвиненко М.А. вышла из патрульного автомобиля</w:t>
      </w:r>
      <w:r w:rsidR="00B3079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закрыл двери и почувствовал запах алкоголя в автомобиле, ввиду чего стал останавливать Литвиненко М.А., которая уже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стала управля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>ть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B30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уезжать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осле того, как он 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>включил проблесковые маячки и применил громкоговоритель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 Литвиненко М.А. остановилась. О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 подошел к </w:t>
      </w:r>
      <w:r w:rsidR="002959FD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стал разъяснять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у него име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ются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сомнения относительно её состояния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связи  с чем</w:t>
      </w:r>
      <w:r w:rsidR="00745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пригласил </w:t>
      </w:r>
      <w:r w:rsidR="003278DA">
        <w:rPr>
          <w:rFonts w:ascii="Times New Roman" w:eastAsia="Times New Roman" w:hAnsi="Times New Roman" w:cs="Times New Roman"/>
          <w:sz w:val="28"/>
          <w:szCs w:val="28"/>
          <w:lang w:eastAsia="zh-CN"/>
        </w:rPr>
        <w:t>её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патрульный автомобиль для прохождения процедуры освидетельствования.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Литвиненко М.А. согласилась, при этом Литвиненко М.А. изначально отрицала факт употребления алкоголя и говорила, что в течении дня  пила корвалол. Присев в </w:t>
      </w:r>
      <w:r w:rsidR="003278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патрульный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автомобиль, Литвиненко М.А. прошла освидетельствование с помощью 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специальн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прибора, показания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которого после продутия 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составили «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мг/л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абсолютного этилового спирта в выдыхаемом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воздухе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.  Водителю было разъяснено, что выявленная у не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концентрация превышает допустимую норму и что в е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действиях имеется состав правонарушения предусмотренного ч.1 ст. 12.8 КоАП РФ.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согласил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ась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показаниями прибора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, ввиду чего в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медицинское учреждение водител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направлял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ась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Добавил, что процессуальные права предусмотренные нормами КоАП РФ, а также ст. 51 Конституции РФ был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разъяснен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,   при проведении процессуальных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поскольку было позднее время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велась видеозапись,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понятые не приглашались. Также указал, что мундштук к специа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льному прибору, который продувала Литвиненко М.А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., вскрывал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имеется на приобщенной к протоколу видеозаписи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Жалоб и замечаний от 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осуществлении процессуальных действий и составлении в отношении не</w:t>
      </w:r>
      <w:r w:rsidR="00497093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протокола об административном правонарушении по ч.1 ст. 12.8 КоАП РФ не поступало</w:t>
      </w:r>
      <w:r w:rsidRPr="0061542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об отстранении от управления транспортным средством от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согласно которого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Литвиненко М.А.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час.,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«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был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отстранен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его управления;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освидетельствования  на состояние алкогольного опьянения от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у водителя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выявлены признаки 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опьянения в виде  запаха алкоголя изо рта, резкого изменения  окраски кожных покровов лица;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прош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ла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освидетельствование  с помощью прибора Алкотест 6810, заводской номер </w:t>
      </w:r>
      <w:r w:rsidRPr="001D466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>-0786. Показания прибора «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мг/л». Квитанцией к прибору Алкотест;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поверке №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подтверждающего исправность прибора Алкотест 6810, заводской номер </w:t>
      </w:r>
      <w:r w:rsidRPr="001D466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>-0786;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>- ДВД - диском с видеозаписью приложенной к протоколу.</w:t>
      </w:r>
    </w:p>
    <w:p w:rsidR="00351100" w:rsidP="00351100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8404C4">
        <w:rPr>
          <w:rFonts w:ascii="Times New Roman" w:hAnsi="Times New Roman" w:cs="Times New Roman"/>
          <w:color w:val="000000" w:themeColor="text1"/>
          <w:sz w:val="28"/>
          <w:szCs w:val="28"/>
        </w:rPr>
        <w:t>Литвиненко М.А.</w:t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 ч.1 ст. 12.8  КоАП Российской Федерации установленной. </w:t>
      </w:r>
    </w:p>
    <w:p w:rsidR="001526C1" w:rsidRPr="001D4669" w:rsidP="00351100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Более того, вина Литвиненко М.А. в совершении вменного ей правонарушения подтверждается также показаниями самой Литвиненко М.А. данными ею в суде, в ходе которых она не отрицала факт управления автомобилем после употр</w:t>
      </w:r>
      <w:r w:rsidR="003278DA">
        <w:rPr>
          <w:rFonts w:ascii="Times New Roman" w:hAnsi="Times New Roman" w:cs="Times New Roman"/>
          <w:color w:val="000000" w:themeColor="text1"/>
          <w:sz w:val="28"/>
          <w:szCs w:val="28"/>
        </w:rPr>
        <w:t>ебления алкоголя  в виде «вина», однако указывала, что стала управлять автомобилем в связи с необходимостью выполнить требование сотрудника полиции и переставить автомобиль в иное место.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частью 1.1 статьи 27.12</w:t>
      </w:r>
      <w:r>
        <w:fldChar w:fldCharType="end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статьей 12.24</w:t>
      </w:r>
      <w:r>
        <w:fldChar w:fldCharType="end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частью 6 настоящей статьи</w:t>
      </w:r>
      <w:r>
        <w:fldChar w:fldCharType="end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fldChar w:fldCharType="end"/>
      </w:r>
      <w:r w:rsidRPr="001D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51100" w:rsidRPr="001D4669" w:rsidP="0035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1100" w:rsidP="0035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имеющегося в материалах дела акта освидетельствования на состояние алкогольного опьянения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было установлено состояние алкогольного опьянения, ввиду наличия в выдыхаемом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ею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воздухе наличие абсолютного этил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ового спирта в концентрации </w:t>
      </w:r>
      <w:r w:rsidR="00DD6E5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С показаниями прибора 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Литвиненко М.А.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согласил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ась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собственноручно указал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соответствующей </w:t>
      </w: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графе</w:t>
      </w:r>
      <w:r w:rsidR="00840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04C4" w:rsidRPr="008404C4" w:rsidP="008404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669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 при</w:t>
      </w:r>
      <w:r w:rsidRPr="001D4669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Литвиненко М.А.</w:t>
      </w:r>
      <w:r w:rsidRPr="001D4669">
        <w:rPr>
          <w:rFonts w:ascii="Times New Roman" w:hAnsi="Times New Roman" w:cs="Times New Roman"/>
          <w:sz w:val="28"/>
          <w:szCs w:val="28"/>
        </w:rPr>
        <w:t xml:space="preserve">  процедуры освидетельствования на состояние алкогольного опьянения, посредством продутия  специального прибора Алкотест 6810 </w:t>
      </w:r>
      <w:r w:rsidRPr="001D4669">
        <w:rPr>
          <w:rFonts w:ascii="Times New Roman" w:hAnsi="Times New Roman" w:cs="Times New Roman"/>
          <w:sz w:val="28"/>
          <w:szCs w:val="28"/>
          <w:lang w:val="en-US"/>
        </w:rPr>
        <w:t>ARBL</w:t>
      </w:r>
      <w:r w:rsidRPr="001D4669">
        <w:rPr>
          <w:rFonts w:ascii="Times New Roman" w:hAnsi="Times New Roman" w:cs="Times New Roman"/>
          <w:sz w:val="28"/>
          <w:szCs w:val="28"/>
        </w:rPr>
        <w:t xml:space="preserve"> 0786, судом в ходе рассмотрения дела не установлено.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D46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 w:rsidRPr="001D4669">
        <w:rPr>
          <w:rFonts w:ascii="Times New Roman" w:hAnsi="Times New Roman" w:cs="Times New Roman"/>
          <w:color w:val="0000FF"/>
          <w:sz w:val="28"/>
          <w:szCs w:val="28"/>
        </w:rPr>
        <w:t>пунктом 7</w:t>
      </w:r>
      <w:r>
        <w:fldChar w:fldCharType="end"/>
      </w:r>
      <w:r w:rsidRPr="001D466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 w:rsidRPr="001D4669">
        <w:rPr>
          <w:rFonts w:ascii="Times New Roman" w:hAnsi="Times New Roman" w:cs="Times New Roman"/>
          <w:color w:val="0000FF"/>
          <w:sz w:val="28"/>
          <w:szCs w:val="28"/>
        </w:rPr>
        <w:t>статьей 12.8</w:t>
      </w:r>
      <w:r>
        <w:fldChar w:fldCharType="end"/>
      </w:r>
      <w:r w:rsidRPr="001D46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351100" w:rsidP="0035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26C1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1526C1" w:rsidR="008404C4">
        <w:rPr>
          <w:rFonts w:ascii="Times New Roman" w:hAnsi="Times New Roman" w:cs="Times New Roman"/>
          <w:sz w:val="28"/>
          <w:szCs w:val="28"/>
        </w:rPr>
        <w:t>Литвиненко М.А.</w:t>
      </w:r>
      <w:r w:rsidRPr="001526C1">
        <w:rPr>
          <w:rFonts w:ascii="Times New Roman" w:hAnsi="Times New Roman" w:cs="Times New Roman"/>
          <w:sz w:val="28"/>
          <w:szCs w:val="28"/>
        </w:rPr>
        <w:t xml:space="preserve"> относительно того, что </w:t>
      </w:r>
      <w:r w:rsidRPr="001526C1" w:rsidR="001526C1">
        <w:rPr>
          <w:rFonts w:ascii="Times New Roman" w:hAnsi="Times New Roman" w:cs="Times New Roman"/>
          <w:sz w:val="28"/>
          <w:szCs w:val="28"/>
        </w:rPr>
        <w:t xml:space="preserve">она стала управлять автомобилем в состоянии алкогольного опьянения ввиду необходимости выполнения требования инспектора ДПС </w:t>
      </w:r>
      <w:r w:rsidR="003278DA">
        <w:rPr>
          <w:rFonts w:ascii="Times New Roman" w:hAnsi="Times New Roman" w:cs="Times New Roman"/>
          <w:sz w:val="28"/>
          <w:szCs w:val="28"/>
        </w:rPr>
        <w:t xml:space="preserve">и </w:t>
      </w:r>
      <w:r w:rsidRPr="001526C1" w:rsidR="001526C1">
        <w:rPr>
          <w:rFonts w:ascii="Times New Roman" w:hAnsi="Times New Roman" w:cs="Times New Roman"/>
          <w:sz w:val="28"/>
          <w:szCs w:val="28"/>
        </w:rPr>
        <w:t xml:space="preserve">перегнать автомобиль, </w:t>
      </w:r>
      <w:r w:rsidRPr="001526C1" w:rsidR="001526C1">
        <w:rPr>
          <w:rFonts w:ascii="Times New Roman" w:hAnsi="Times New Roman" w:cs="Times New Roman"/>
          <w:sz w:val="28"/>
          <w:szCs w:val="28"/>
          <w:lang w:eastAsia="zh-CN"/>
        </w:rPr>
        <w:t>мировым судьей не принимаются, поскольку Литвиненко М.А., будучи осведомленно</w:t>
      </w:r>
      <w:r w:rsidR="001526C1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Pr="001526C1" w:rsidR="001526C1">
        <w:rPr>
          <w:rFonts w:ascii="Times New Roman" w:hAnsi="Times New Roman" w:cs="Times New Roman"/>
          <w:sz w:val="28"/>
          <w:szCs w:val="28"/>
          <w:lang w:eastAsia="zh-CN"/>
        </w:rPr>
        <w:t xml:space="preserve"> об употреблении ею алкоголя, не была лишена возможности пригласить трезвого водителя </w:t>
      </w:r>
      <w:r w:rsidRPr="001526C1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1526C1" w:rsidR="001526C1">
        <w:rPr>
          <w:rFonts w:ascii="Times New Roman" w:hAnsi="Times New Roman" w:cs="Times New Roman"/>
          <w:sz w:val="28"/>
          <w:szCs w:val="28"/>
          <w:lang w:eastAsia="zh-CN"/>
        </w:rPr>
        <w:t xml:space="preserve">для </w:t>
      </w:r>
      <w:r w:rsidR="003278DA">
        <w:rPr>
          <w:rFonts w:ascii="Times New Roman" w:hAnsi="Times New Roman" w:cs="Times New Roman"/>
          <w:sz w:val="28"/>
          <w:szCs w:val="28"/>
          <w:lang w:eastAsia="zh-CN"/>
        </w:rPr>
        <w:t>того, чтобы переставить автомобиль с запрещенного места</w:t>
      </w:r>
      <w:r w:rsidRPr="001526C1" w:rsidR="001526C1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278DA" w:rsidP="0035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Более того, допрошенный в ходе судебного разбирательства инспектор ДПС </w:t>
      </w:r>
      <w:r w:rsidR="00DD6E51">
        <w:rPr>
          <w:rFonts w:ascii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которым был составлен протокол об административном правонарушении в отношении Литвиненко М.А. пояснял, что изначально не усматривал у Литвиненко М.А. признаков опьянения, ввиду того, что общался с водителем при открытых дверях, а лишь когда Литвиненко М.А. вышла из патрульного автомобиля и он закрыл дверь, он почувствовал в воздухе запах алкоголя.</w:t>
      </w:r>
    </w:p>
    <w:p w:rsidR="001526C1" w:rsidRPr="001526C1" w:rsidP="0035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Доводы Литвиненко М.А. относительно нахождения в состоянии растерянности в день события, не являются основанием для освобождения </w:t>
      </w:r>
      <w:r w:rsidR="00387066">
        <w:rPr>
          <w:rFonts w:ascii="Times New Roman" w:hAnsi="Times New Roman" w:cs="Times New Roman"/>
          <w:sz w:val="28"/>
          <w:szCs w:val="28"/>
          <w:lang w:eastAsia="zh-CN"/>
        </w:rPr>
        <w:t>последней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от административной ответственности, поскольку являясь водителем, Литвиненко М.А должна знать и выполнять требования ПДД РФ, в том числе в части запрета на управление транспортным средством </w:t>
      </w:r>
      <w:r w:rsidR="00387066">
        <w:rPr>
          <w:rFonts w:ascii="Times New Roman" w:hAnsi="Times New Roman" w:cs="Times New Roman"/>
          <w:sz w:val="28"/>
          <w:szCs w:val="28"/>
          <w:lang w:eastAsia="zh-CN"/>
        </w:rPr>
        <w:t xml:space="preserve">в состоянии опьянения. </w:t>
      </w:r>
    </w:p>
    <w:p w:rsidR="00351100" w:rsidRPr="001D4669" w:rsidP="0035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69">
        <w:rPr>
          <w:rFonts w:ascii="Times New Roman" w:hAnsi="Times New Roman" w:cs="Times New Roman"/>
          <w:sz w:val="28"/>
          <w:szCs w:val="28"/>
        </w:rPr>
        <w:t xml:space="preserve">Учитывая вышеизложенное, мировой судья приходит к выводу, что вина </w:t>
      </w:r>
      <w:r w:rsidR="008404C4">
        <w:rPr>
          <w:rFonts w:ascii="Times New Roman" w:hAnsi="Times New Roman" w:cs="Times New Roman"/>
          <w:sz w:val="28"/>
          <w:szCs w:val="28"/>
        </w:rPr>
        <w:t>Литвиненко М.А.</w:t>
      </w:r>
      <w:r w:rsidRPr="001D4669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669">
        <w:rPr>
          <w:rFonts w:ascii="Times New Roman" w:hAnsi="Times New Roman" w:cs="Times New Roman"/>
          <w:sz w:val="28"/>
          <w:szCs w:val="28"/>
        </w:rPr>
        <w:t xml:space="preserve"> оснований для прекращения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по делу </w:t>
      </w:r>
      <w:r w:rsidRPr="001D4669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351100" w:rsidP="0035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 назначении</w:t>
      </w:r>
      <w:r w:rsidRPr="001D46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виновно</w:t>
      </w:r>
      <w:r w:rsidR="0084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котор</w:t>
      </w:r>
      <w:r w:rsidR="0084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ая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вину в совершении вменного е</w:t>
      </w:r>
      <w:r w:rsidR="0084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правонарушения </w:t>
      </w:r>
      <w:r w:rsidR="0084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частично 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признал</w:t>
      </w:r>
      <w:r w:rsidR="0084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84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замужем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имеет на иждивении несовершеннолетнего ребенка, </w:t>
      </w:r>
      <w:r w:rsidR="0084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работает по частному найму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смягчающих и отягчающих вину обстоятельств при рассмотрении дела не установлено, 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351100" w:rsidP="00387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7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Ходатайство Литвиненко М.А. относительно не применения </w:t>
      </w:r>
      <w:r w:rsidRPr="00387066" w:rsidR="00387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ней </w:t>
      </w:r>
      <w:r w:rsidRPr="00387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взыскания в виде лишения права управления транспортными средствами </w:t>
      </w:r>
      <w:r w:rsidRPr="00387066" w:rsidR="00934EE9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удовлетворению</w:t>
      </w:r>
      <w:r w:rsidRPr="00387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подлежит, поскольку</w:t>
      </w:r>
      <w:r w:rsidRPr="00387066" w:rsidR="0093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7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7066" w:rsidR="0038706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санкция ч.1 ст. 12.8 КоАП РФ  не предусматривает возможности назначения альтернативного вида наказания.</w:t>
      </w:r>
    </w:p>
    <w:p w:rsidR="00387066" w:rsidRPr="00387066" w:rsidP="00387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Основания для освобождения Литвиненко М.А. от административной ответственности отсутствуют.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351100" w:rsidRPr="001D4669" w:rsidP="003511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ПОСТАНОВИЛ:</w:t>
      </w:r>
    </w:p>
    <w:p w:rsidR="00351100" w:rsidRPr="001D4669" w:rsidP="0035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Литвиненко Маргариту Александровну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признать</w:t>
      </w:r>
      <w:r w:rsidRPr="001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ой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правонарушения, предусмотренного ч.1 ст.12.8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1D4669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 1 16 30020 01 6000 140, УИН 1881049119130000</w:t>
      </w:r>
      <w:r w:rsidR="00934EE9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1582</w:t>
      </w:r>
      <w:r w:rsidRPr="001D4669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zh-CN"/>
        </w:rPr>
        <w:t>К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</w:t>
      </w:r>
      <w:r w:rsidRPr="001D46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51100" w:rsidRPr="001D4669" w:rsidP="00351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351100" w:rsidRPr="001D4669" w:rsidP="0035110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6E51" w:rsidRPr="00DD6E51" w:rsidP="00DD6E5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DD6E5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Мировой судья                     подпись</w:t>
      </w:r>
      <w:r w:rsidRPr="00DD6E5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DD6E5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 xml:space="preserve">                                  Н.А. Киоса</w:t>
      </w:r>
    </w:p>
    <w:p w:rsidR="00DD6E51" w:rsidRPr="00DD6E51" w:rsidP="00DD6E5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DD6E5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Согласовано</w:t>
      </w:r>
    </w:p>
    <w:p w:rsidR="00DD6E51" w:rsidRPr="00DD6E51" w:rsidP="00DD6E5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DD6E5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   </w:t>
      </w:r>
      <w:r w:rsidRPr="00DD6E5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DD6E5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 xml:space="preserve">                                           Н.А. Киоса</w:t>
      </w:r>
    </w:p>
    <w:p w:rsidR="00DD6E51" w:rsidP="00DD6E51">
      <w:pPr>
        <w:rPr>
          <w:rFonts w:eastAsia="Times New Roman"/>
          <w:lang w:eastAsia="ru-RU"/>
        </w:rPr>
      </w:pPr>
    </w:p>
    <w:p w:rsidR="00351100" w:rsidRPr="001D4669" w:rsidP="0035110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1100" w:rsidRPr="001D4669" w:rsidP="0035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100" w:rsidRPr="001D4669" w:rsidP="0035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100" w:rsidRPr="001D4669" w:rsidP="0035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FC6"/>
    <w:sectPr w:rsidSect="007267D8">
      <w:headerReference w:type="default" r:id="rId4"/>
      <w:headerReference w:type="first" r:id="rId5"/>
      <w:pgSz w:w="11906" w:h="16838"/>
      <w:pgMar w:top="851" w:right="991" w:bottom="709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57188946"/>
      <w:docPartObj>
        <w:docPartGallery w:val="Page Numbers (Top of Page)"/>
        <w:docPartUnique/>
      </w:docPartObj>
    </w:sdtPr>
    <w:sdtContent>
      <w:p w:rsidR="00A020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51">
          <w:rPr>
            <w:noProof/>
          </w:rPr>
          <w:t>7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00"/>
    <w:rsid w:val="001526C1"/>
    <w:rsid w:val="00170A55"/>
    <w:rsid w:val="001D4669"/>
    <w:rsid w:val="001E198A"/>
    <w:rsid w:val="002959FD"/>
    <w:rsid w:val="003278DA"/>
    <w:rsid w:val="00351100"/>
    <w:rsid w:val="00387066"/>
    <w:rsid w:val="004127D6"/>
    <w:rsid w:val="00497093"/>
    <w:rsid w:val="0061542A"/>
    <w:rsid w:val="007456C9"/>
    <w:rsid w:val="008404C4"/>
    <w:rsid w:val="008C2992"/>
    <w:rsid w:val="00934EE9"/>
    <w:rsid w:val="00A02073"/>
    <w:rsid w:val="00AD5DEB"/>
    <w:rsid w:val="00B3079B"/>
    <w:rsid w:val="00CA2FC6"/>
    <w:rsid w:val="00DD6E51"/>
    <w:rsid w:val="00E84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51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51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51100"/>
    <w:rPr>
      <w:color w:val="0000FF"/>
      <w:u w:val="single"/>
    </w:rPr>
  </w:style>
  <w:style w:type="paragraph" w:styleId="NoSpacing">
    <w:name w:val="No Spacing"/>
    <w:uiPriority w:val="1"/>
    <w:qFormat/>
    <w:rsid w:val="0035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