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5-38-173/2017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12 мая 2017 года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>фио, паспортные данные, УССР, гражданина РФ, не работающего, женатого, имеющего на иждивении малолетнего ребенка, зарегистрированного и проживающего по адресу: адрес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час. фио находясь по месту проживания по адресу: адрес, по истечении 60-ти дней для добровольной оплаты штрафа установленных ч. 1 ст. 32.2 КоАП РФ, не оплатил штраф в размере сумма назначенный постановлением начальника ОМВД России по адрес № 439 от дата, согласно которого фио был привлечен к административной ответственности по ч. 1 ст. 20.20 КоАП РФ.</w:t>
      </w:r>
    </w:p>
    <w:p w:rsidR="00A77B3E">
      <w:r>
        <w:t>Своими действиями фио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>В судебном заседании фио свою вину в совершении правонарушения признал, не отрицал обстоятельств правонарушения, изложенных в протоколе. Пояснил, что указанный штраф не оплатил по причине того, что он временно не работает и у него отсутствуют денежные средства.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фио 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копией постановления от дата, согласно которого на фио наложен штраф в сумме сумма за совершение административного, правонарушения, предусмотренного ч. 1 ст. 20.20 КоАП РФ с отметкой о вступлении в законную силу дата,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18811643000016000140, Идентификатор 188804911700001794617,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>Мировой судья                                    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