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03500" w:rsidRPr="002D04A2" w:rsidP="00E822D4" w14:paraId="46895042" w14:textId="603CD787">
      <w:pPr>
        <w:ind w:firstLine="567"/>
        <w:jc w:val="right"/>
        <w:rPr>
          <w:b/>
          <w:color w:val="0D0D0D" w:themeColor="text1" w:themeTint="F2"/>
        </w:rPr>
      </w:pPr>
      <w:r w:rsidRPr="002D04A2">
        <w:rPr>
          <w:b/>
          <w:i/>
          <w:color w:val="0D0D0D" w:themeColor="text1" w:themeTint="F2"/>
        </w:rPr>
        <w:t xml:space="preserve">                                     </w:t>
      </w:r>
      <w:r w:rsidRPr="002D04A2">
        <w:rPr>
          <w:b/>
          <w:color w:val="0D0D0D" w:themeColor="text1" w:themeTint="F2"/>
        </w:rPr>
        <w:t>Дело  № 5-</w:t>
      </w:r>
      <w:r w:rsidRPr="002D04A2" w:rsidR="003A1F54">
        <w:rPr>
          <w:b/>
          <w:color w:val="0D0D0D" w:themeColor="text1" w:themeTint="F2"/>
        </w:rPr>
        <w:t>38-</w:t>
      </w:r>
      <w:r w:rsidRPr="002D04A2" w:rsidR="0018610A">
        <w:rPr>
          <w:b/>
          <w:color w:val="0D0D0D" w:themeColor="text1" w:themeTint="F2"/>
        </w:rPr>
        <w:t>1</w:t>
      </w:r>
      <w:r w:rsidRPr="002D04A2" w:rsidR="00A76019">
        <w:rPr>
          <w:b/>
          <w:color w:val="0D0D0D" w:themeColor="text1" w:themeTint="F2"/>
        </w:rPr>
        <w:t>77</w:t>
      </w:r>
      <w:r w:rsidRPr="002D04A2" w:rsidR="003A1F54">
        <w:rPr>
          <w:b/>
          <w:color w:val="0D0D0D" w:themeColor="text1" w:themeTint="F2"/>
        </w:rPr>
        <w:t>/2026</w:t>
      </w:r>
    </w:p>
    <w:p w:rsidR="003A1F54" w:rsidRPr="002D04A2" w:rsidP="00E822D4" w14:paraId="1CD8C773" w14:textId="39068D8A">
      <w:pPr>
        <w:ind w:firstLine="567"/>
        <w:jc w:val="right"/>
        <w:rPr>
          <w:b/>
          <w:color w:val="0D0D0D" w:themeColor="text1" w:themeTint="F2"/>
        </w:rPr>
      </w:pPr>
      <w:r w:rsidRPr="002D04A2">
        <w:rPr>
          <w:b/>
          <w:color w:val="0D0D0D" w:themeColor="text1" w:themeTint="F2"/>
        </w:rPr>
        <w:t>УИД 91MS0038-01-2025-00</w:t>
      </w:r>
      <w:r w:rsidRPr="002D04A2" w:rsidR="00D37E24">
        <w:rPr>
          <w:b/>
          <w:color w:val="0D0D0D" w:themeColor="text1" w:themeTint="F2"/>
        </w:rPr>
        <w:t>0624-89</w:t>
      </w:r>
    </w:p>
    <w:p w:rsidR="00D0555E" w:rsidRPr="002D04A2" w:rsidP="00E822D4" w14:paraId="43684797" w14:textId="77777777">
      <w:pPr>
        <w:ind w:firstLine="567"/>
        <w:jc w:val="right"/>
        <w:rPr>
          <w:b/>
          <w:color w:val="0D0D0D" w:themeColor="text1" w:themeTint="F2"/>
        </w:rPr>
      </w:pPr>
    </w:p>
    <w:p w:rsidR="00203500" w:rsidRPr="002D04A2" w:rsidP="00E822D4" w14:paraId="128F4A45" w14:textId="77777777">
      <w:pPr>
        <w:ind w:firstLine="567"/>
        <w:jc w:val="center"/>
        <w:rPr>
          <w:b/>
          <w:color w:val="0D0D0D" w:themeColor="text1" w:themeTint="F2"/>
        </w:rPr>
      </w:pPr>
      <w:r w:rsidRPr="002D04A2">
        <w:rPr>
          <w:b/>
          <w:color w:val="0D0D0D" w:themeColor="text1" w:themeTint="F2"/>
        </w:rPr>
        <w:t>ПОСТАНОВЛЕНИЕ</w:t>
      </w:r>
    </w:p>
    <w:p w:rsidR="00E822D4" w:rsidRPr="002D04A2" w:rsidP="00E822D4" w14:paraId="1E20E773" w14:textId="77777777">
      <w:pPr>
        <w:ind w:firstLine="567"/>
        <w:jc w:val="center"/>
        <w:rPr>
          <w:b/>
          <w:color w:val="0D0D0D" w:themeColor="text1" w:themeTint="F2"/>
        </w:rPr>
      </w:pPr>
    </w:p>
    <w:p w:rsidR="003A1F54" w:rsidRPr="002D04A2" w:rsidP="00E822D4" w14:paraId="6F5BEAF6" w14:textId="66334886">
      <w:pPr>
        <w:ind w:firstLine="567"/>
        <w:rPr>
          <w:b/>
          <w:color w:val="0D0D0D" w:themeColor="text1" w:themeTint="F2"/>
        </w:rPr>
      </w:pPr>
      <w:r w:rsidRPr="002D04A2">
        <w:rPr>
          <w:b/>
          <w:color w:val="0D0D0D" w:themeColor="text1" w:themeTint="F2"/>
        </w:rPr>
        <w:t>06 апреля</w:t>
      </w:r>
      <w:r w:rsidRPr="002D04A2">
        <w:rPr>
          <w:b/>
          <w:color w:val="0D0D0D" w:themeColor="text1" w:themeTint="F2"/>
        </w:rPr>
        <w:t xml:space="preserve"> 2026 года                                </w:t>
      </w:r>
      <w:r w:rsidRPr="002D04A2">
        <w:rPr>
          <w:b/>
          <w:color w:val="0D0D0D" w:themeColor="text1" w:themeTint="F2"/>
        </w:rPr>
        <w:tab/>
      </w:r>
      <w:r w:rsidRPr="002D04A2">
        <w:rPr>
          <w:b/>
          <w:color w:val="0D0D0D" w:themeColor="text1" w:themeTint="F2"/>
        </w:rPr>
        <w:tab/>
      </w:r>
      <w:r w:rsidRPr="002D04A2">
        <w:rPr>
          <w:b/>
          <w:color w:val="0D0D0D" w:themeColor="text1" w:themeTint="F2"/>
        </w:rPr>
        <w:tab/>
        <w:t xml:space="preserve">                            </w:t>
      </w:r>
      <w:r w:rsidRPr="002D04A2" w:rsidR="00E822D4">
        <w:rPr>
          <w:b/>
          <w:color w:val="0D0D0D" w:themeColor="text1" w:themeTint="F2"/>
        </w:rPr>
        <w:tab/>
      </w:r>
      <w:r w:rsidRPr="002D04A2">
        <w:rPr>
          <w:b/>
          <w:color w:val="0D0D0D" w:themeColor="text1" w:themeTint="F2"/>
        </w:rPr>
        <w:t xml:space="preserve">    г. Евпатория</w:t>
      </w:r>
    </w:p>
    <w:p w:rsidR="003A1F54" w:rsidRPr="002D04A2" w:rsidP="00E822D4" w14:paraId="3451C472" w14:textId="77777777">
      <w:pPr>
        <w:ind w:firstLine="567"/>
        <w:jc w:val="both"/>
        <w:rPr>
          <w:color w:val="0D0D0D" w:themeColor="text1" w:themeTint="F2"/>
        </w:rPr>
      </w:pPr>
    </w:p>
    <w:p w:rsidR="003A1F54" w:rsidRPr="002D04A2" w:rsidP="00E822D4" w14:paraId="3FEA249A" w14:textId="5872364A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Республики Крым Рой Н.Г., рассмотрев в открытом судебном заседании административный материал об административном правонарушении, предусмотренном </w:t>
      </w:r>
      <w:r w:rsidRPr="002D04A2" w:rsidR="008569B1">
        <w:rPr>
          <w:color w:val="0D0D0D" w:themeColor="text1" w:themeTint="F2"/>
        </w:rPr>
        <w:t xml:space="preserve">частью 1 </w:t>
      </w:r>
      <w:r w:rsidRPr="002D04A2">
        <w:rPr>
          <w:color w:val="0D0D0D" w:themeColor="text1" w:themeTint="F2"/>
        </w:rPr>
        <w:t>стать</w:t>
      </w:r>
      <w:r w:rsidRPr="002D04A2" w:rsidR="008569B1">
        <w:rPr>
          <w:color w:val="0D0D0D" w:themeColor="text1" w:themeTint="F2"/>
        </w:rPr>
        <w:t>и</w:t>
      </w:r>
      <w:r w:rsidRPr="002D04A2">
        <w:rPr>
          <w:color w:val="0D0D0D" w:themeColor="text1" w:themeTint="F2"/>
        </w:rPr>
        <w:t xml:space="preserve"> 15.</w:t>
      </w:r>
      <w:r w:rsidRPr="002D04A2" w:rsidR="008569B1">
        <w:rPr>
          <w:color w:val="0D0D0D" w:themeColor="text1" w:themeTint="F2"/>
        </w:rPr>
        <w:t>6</w:t>
      </w:r>
      <w:r w:rsidRPr="002D04A2">
        <w:rPr>
          <w:color w:val="0D0D0D" w:themeColor="text1" w:themeTint="F2"/>
        </w:rPr>
        <w:t xml:space="preserve"> Кодекса Российской Федерации об административных правонарушениях в отношении</w:t>
      </w:r>
    </w:p>
    <w:p w:rsidR="008C5610" w:rsidRPr="002D04A2" w:rsidP="004C7B0B" w14:paraId="148B03F6" w14:textId="33AA00AC">
      <w:pPr>
        <w:ind w:left="1985"/>
        <w:jc w:val="both"/>
        <w:rPr>
          <w:color w:val="0D0D0D" w:themeColor="text1" w:themeTint="F2"/>
        </w:rPr>
      </w:pPr>
      <w:r w:rsidRPr="002D04A2">
        <w:rPr>
          <w:b/>
        </w:rPr>
        <w:t xml:space="preserve">директора ООО «МЕГАНОМ» </w:t>
      </w:r>
      <w:r w:rsidR="002E7D54">
        <w:t>****</w:t>
      </w:r>
      <w:r w:rsidRPr="002D04A2" w:rsidR="0018610A">
        <w:rPr>
          <w:bCs/>
          <w:color w:val="0D0D0D" w:themeColor="text1" w:themeTint="F2"/>
        </w:rPr>
        <w:t xml:space="preserve">, </w:t>
      </w:r>
      <w:r w:rsidR="002E7D54">
        <w:t>****</w:t>
      </w:r>
      <w:r w:rsidRPr="002D04A2" w:rsidR="006F61E0">
        <w:rPr>
          <w:color w:val="0D0D0D" w:themeColor="text1" w:themeTint="F2"/>
        </w:rPr>
        <w:t>года рождения, урожен</w:t>
      </w:r>
      <w:r w:rsidRPr="002D04A2" w:rsidR="0018610A">
        <w:rPr>
          <w:color w:val="0D0D0D" w:themeColor="text1" w:themeTint="F2"/>
        </w:rPr>
        <w:t>ца</w:t>
      </w:r>
      <w:r w:rsidRPr="002D04A2" w:rsidR="006F61E0">
        <w:rPr>
          <w:color w:val="0D0D0D" w:themeColor="text1" w:themeTint="F2"/>
        </w:rPr>
        <w:t xml:space="preserve"> </w:t>
      </w:r>
      <w:r w:rsidR="002E7D54">
        <w:t>****</w:t>
      </w:r>
      <w:r w:rsidRPr="002D04A2" w:rsidR="00672BEF">
        <w:rPr>
          <w:color w:val="0D0D0D" w:themeColor="text1" w:themeTint="F2"/>
        </w:rPr>
        <w:t xml:space="preserve">, </w:t>
      </w:r>
      <w:r w:rsidRPr="002D04A2" w:rsidR="003D75E9">
        <w:rPr>
          <w:color w:val="0D0D0D" w:themeColor="text1" w:themeTint="F2"/>
        </w:rPr>
        <w:t xml:space="preserve">гражданина Российской Федерации, </w:t>
      </w:r>
      <w:r w:rsidRPr="002D04A2" w:rsidR="006F61E0">
        <w:rPr>
          <w:color w:val="0D0D0D" w:themeColor="text1" w:themeTint="F2"/>
        </w:rPr>
        <w:t xml:space="preserve">юридический адрес: </w:t>
      </w:r>
      <w:r w:rsidR="002E7D54">
        <w:t>****</w:t>
      </w:r>
      <w:r w:rsidRPr="002D04A2" w:rsidR="00672BEF">
        <w:rPr>
          <w:color w:val="0D0D0D" w:themeColor="text1" w:themeTint="F2"/>
        </w:rPr>
        <w:t>,</w:t>
      </w:r>
      <w:r w:rsidRPr="002D04A2" w:rsidR="003D75E9">
        <w:rPr>
          <w:color w:val="0D0D0D" w:themeColor="text1" w:themeTint="F2"/>
        </w:rPr>
        <w:t xml:space="preserve"> зарегистрированного и проживающего по адресу: </w:t>
      </w:r>
      <w:r w:rsidR="002E7D54">
        <w:t>****</w:t>
      </w:r>
      <w:r w:rsidRPr="002D04A2" w:rsidR="003D75E9">
        <w:rPr>
          <w:color w:val="0D0D0D" w:themeColor="text1" w:themeTint="F2"/>
        </w:rPr>
        <w:t>,</w:t>
      </w:r>
      <w:r w:rsidRPr="002D04A2" w:rsidR="00AA706F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 xml:space="preserve">паспорт </w:t>
      </w:r>
      <w:r w:rsidR="002E7D54">
        <w:t>****</w:t>
      </w:r>
      <w:r w:rsidRPr="002D04A2" w:rsidR="003D75E9">
        <w:rPr>
          <w:color w:val="0D0D0D" w:themeColor="text1" w:themeTint="F2"/>
        </w:rPr>
        <w:t>№</w:t>
      </w:r>
      <w:r w:rsidR="002E7D54">
        <w:t>****</w:t>
      </w:r>
      <w:r w:rsidRPr="002D04A2">
        <w:rPr>
          <w:color w:val="0D0D0D" w:themeColor="text1" w:themeTint="F2"/>
        </w:rPr>
        <w:t xml:space="preserve">, выдан </w:t>
      </w:r>
      <w:r w:rsidR="002E7D54">
        <w:t>****</w:t>
      </w:r>
      <w:r w:rsidRPr="002D04A2" w:rsidR="00130CD0">
        <w:rPr>
          <w:color w:val="0D0D0D" w:themeColor="text1" w:themeTint="F2"/>
        </w:rPr>
        <w:t>, к/</w:t>
      </w:r>
      <w:r w:rsidRPr="002D04A2" w:rsidR="00130CD0">
        <w:rPr>
          <w:color w:val="0D0D0D" w:themeColor="text1" w:themeTint="F2"/>
        </w:rPr>
        <w:t>п</w:t>
      </w:r>
      <w:r w:rsidRPr="002D04A2" w:rsidR="00130CD0">
        <w:rPr>
          <w:color w:val="0D0D0D" w:themeColor="text1" w:themeTint="F2"/>
        </w:rPr>
        <w:t xml:space="preserve"> </w:t>
      </w:r>
      <w:r w:rsidR="002E7D54">
        <w:t>****</w:t>
      </w:r>
      <w:r w:rsidRPr="002D04A2" w:rsidR="003D75E9">
        <w:rPr>
          <w:color w:val="0D0D0D" w:themeColor="text1" w:themeTint="F2"/>
        </w:rPr>
        <w:t>,</w:t>
      </w:r>
    </w:p>
    <w:p w:rsidR="00203500" w:rsidRPr="002D04A2" w:rsidP="00E822D4" w14:paraId="3423A9F1" w14:textId="77777777">
      <w:pPr>
        <w:ind w:firstLine="567"/>
        <w:jc w:val="center"/>
        <w:rPr>
          <w:color w:val="0D0D0D" w:themeColor="text1" w:themeTint="F2"/>
        </w:rPr>
      </w:pPr>
      <w:r w:rsidRPr="002D04A2">
        <w:rPr>
          <w:color w:val="0D0D0D" w:themeColor="text1" w:themeTint="F2"/>
        </w:rPr>
        <w:t>УСТАНОВИЛ:</w:t>
      </w:r>
    </w:p>
    <w:p w:rsidR="009F76FF" w:rsidRPr="002D04A2" w:rsidP="009F76FF" w14:paraId="05DB379B" w14:textId="07120114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Согласно протокол</w:t>
      </w:r>
      <w:r w:rsidRPr="002D04A2" w:rsidR="005A4794">
        <w:rPr>
          <w:color w:val="0D0D0D" w:themeColor="text1" w:themeTint="F2"/>
        </w:rPr>
        <w:t>у</w:t>
      </w:r>
      <w:r w:rsidRPr="002D04A2">
        <w:rPr>
          <w:color w:val="0D0D0D" w:themeColor="text1" w:themeTint="F2"/>
        </w:rPr>
        <w:t xml:space="preserve"> </w:t>
      </w:r>
      <w:r w:rsidRPr="002D04A2" w:rsidR="005A4794">
        <w:rPr>
          <w:color w:val="0D0D0D" w:themeColor="text1" w:themeTint="F2"/>
        </w:rPr>
        <w:t xml:space="preserve">№ </w:t>
      </w:r>
      <w:r w:rsidR="002E7D54">
        <w:t>****</w:t>
      </w:r>
      <w:r w:rsidRPr="002D04A2">
        <w:rPr>
          <w:color w:val="0D0D0D" w:themeColor="text1" w:themeTint="F2"/>
        </w:rPr>
        <w:t>об административном правонарушении</w:t>
      </w:r>
      <w:r w:rsidRPr="002D04A2" w:rsidR="00A9151F">
        <w:rPr>
          <w:color w:val="0D0D0D" w:themeColor="text1" w:themeTint="F2"/>
        </w:rPr>
        <w:t xml:space="preserve"> от </w:t>
      </w:r>
      <w:r w:rsidRPr="002D04A2" w:rsidR="00525C15">
        <w:rPr>
          <w:color w:val="0D0D0D" w:themeColor="text1" w:themeTint="F2"/>
        </w:rPr>
        <w:t>26</w:t>
      </w:r>
      <w:r w:rsidRPr="002D04A2">
        <w:rPr>
          <w:color w:val="0D0D0D" w:themeColor="text1" w:themeTint="F2"/>
        </w:rPr>
        <w:t>.02</w:t>
      </w:r>
      <w:r w:rsidRPr="002D04A2" w:rsidR="005A4794">
        <w:rPr>
          <w:color w:val="0D0D0D" w:themeColor="text1" w:themeTint="F2"/>
        </w:rPr>
        <w:t>.202</w:t>
      </w:r>
      <w:r w:rsidRPr="002D04A2">
        <w:rPr>
          <w:color w:val="0D0D0D" w:themeColor="text1" w:themeTint="F2"/>
        </w:rPr>
        <w:t>6</w:t>
      </w:r>
      <w:r w:rsidRPr="002D04A2" w:rsidR="005A4794">
        <w:rPr>
          <w:color w:val="0D0D0D" w:themeColor="text1" w:themeTint="F2"/>
        </w:rPr>
        <w:t xml:space="preserve"> г.</w:t>
      </w:r>
      <w:r w:rsidRPr="002D04A2" w:rsidR="00505004">
        <w:rPr>
          <w:color w:val="0D0D0D" w:themeColor="text1" w:themeTint="F2"/>
        </w:rPr>
        <w:t>,</w:t>
      </w:r>
      <w:r w:rsidRPr="002D04A2">
        <w:rPr>
          <w:color w:val="0D0D0D" w:themeColor="text1" w:themeTint="F2"/>
        </w:rPr>
        <w:t xml:space="preserve"> </w:t>
      </w:r>
      <w:r w:rsidRPr="002D04A2" w:rsidR="006F61E0">
        <w:rPr>
          <w:color w:val="0D0D0D" w:themeColor="text1" w:themeTint="F2"/>
        </w:rPr>
        <w:t xml:space="preserve">должностным лицом </w:t>
      </w:r>
      <w:r w:rsidR="002E7D54">
        <w:t>****</w:t>
      </w:r>
      <w:r w:rsidRPr="002D04A2" w:rsidR="005A4794">
        <w:rPr>
          <w:color w:val="0D0D0D" w:themeColor="text1" w:themeTint="F2"/>
        </w:rPr>
        <w:t>, являющ</w:t>
      </w:r>
      <w:r w:rsidRPr="002D04A2">
        <w:rPr>
          <w:color w:val="0D0D0D" w:themeColor="text1" w:themeTint="F2"/>
        </w:rPr>
        <w:t>имся</w:t>
      </w:r>
      <w:r w:rsidRPr="002D04A2" w:rsidR="005A4794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 xml:space="preserve">директором </w:t>
      </w:r>
      <w:r w:rsidRPr="002D04A2" w:rsidR="00525C15">
        <w:t>ООО «МЕГАНОМ»</w:t>
      </w:r>
      <w:r w:rsidRPr="002D04A2">
        <w:rPr>
          <w:color w:val="0D0D0D" w:themeColor="text1" w:themeTint="F2"/>
        </w:rPr>
        <w:t>, совершено нарушение законодательства о налогах и сборах, в части несвоевременного несообщения истребуемой налоговым органом информации, необходимой для осуществления налогового контроля по требованию Межрайонной ИФНС России №6 по Республике Крым в порядке, установленном статьей 93.1 Налогового кодекса Российской Федерации.</w:t>
      </w:r>
      <w:r w:rsidRPr="002D04A2" w:rsidR="00DE2C46">
        <w:rPr>
          <w:color w:val="0D0D0D" w:themeColor="text1" w:themeTint="F2"/>
        </w:rPr>
        <w:t xml:space="preserve"> </w:t>
      </w:r>
    </w:p>
    <w:p w:rsidR="00DE2C46" w:rsidRPr="002D04A2" w:rsidP="00DE2C46" w14:paraId="5C56F076" w14:textId="617ECE4F">
      <w:pPr>
        <w:ind w:firstLine="708"/>
        <w:jc w:val="both"/>
      </w:pPr>
      <w:r w:rsidRPr="002D04A2">
        <w:t>Рогожин В.Г.</w:t>
      </w:r>
      <w:r w:rsidRPr="002D04A2" w:rsidR="009F76FF">
        <w:rPr>
          <w:color w:val="0D0D0D" w:themeColor="text1" w:themeTint="F2"/>
        </w:rPr>
        <w:t xml:space="preserve"> </w:t>
      </w:r>
      <w:r w:rsidRPr="002D04A2" w:rsidR="00453901">
        <w:rPr>
          <w:color w:val="0D0D0D" w:themeColor="text1" w:themeTint="F2"/>
        </w:rPr>
        <w:t>в судебно</w:t>
      </w:r>
      <w:r w:rsidRPr="002D04A2" w:rsidR="009F76FF">
        <w:rPr>
          <w:color w:val="0D0D0D" w:themeColor="text1" w:themeTint="F2"/>
        </w:rPr>
        <w:t>м</w:t>
      </w:r>
      <w:r w:rsidRPr="002D04A2" w:rsidR="00453901">
        <w:rPr>
          <w:color w:val="0D0D0D" w:themeColor="text1" w:themeTint="F2"/>
        </w:rPr>
        <w:t xml:space="preserve"> заседани</w:t>
      </w:r>
      <w:r w:rsidRPr="002D04A2" w:rsidR="009F76FF">
        <w:rPr>
          <w:color w:val="0D0D0D" w:themeColor="text1" w:themeTint="F2"/>
        </w:rPr>
        <w:t>и</w:t>
      </w:r>
      <w:r w:rsidRPr="002D04A2" w:rsidR="00453901">
        <w:rPr>
          <w:color w:val="0D0D0D" w:themeColor="text1" w:themeTint="F2"/>
        </w:rPr>
        <w:t xml:space="preserve"> </w:t>
      </w:r>
      <w:r w:rsidRPr="002D04A2">
        <w:t xml:space="preserve">не явился, о времени и месте рассмотрения дела </w:t>
      </w:r>
      <w:r w:rsidRPr="002D04A2">
        <w:t>извещен</w:t>
      </w:r>
      <w:r w:rsidRPr="002D04A2">
        <w:t xml:space="preserve"> надлежащим образом </w:t>
      </w:r>
      <w:r w:rsidRPr="002D04A2" w:rsidR="00916707">
        <w:t>путем</w:t>
      </w:r>
      <w:r w:rsidRPr="002D04A2">
        <w:t xml:space="preserve"> направления судебной повестки посредством почтовой связи. </w:t>
      </w:r>
    </w:p>
    <w:p w:rsidR="00DE2C46" w:rsidRPr="00DE2C46" w:rsidP="00DE2C46" w14:paraId="3DB696DC" w14:textId="77777777">
      <w:pPr>
        <w:ind w:firstLine="708"/>
        <w:jc w:val="both"/>
      </w:pPr>
      <w:r w:rsidRPr="00DE2C46">
        <w:t>Согласно п. 14 Постановления Пленума Верховного Суда Российской Федерации от дата №52 «О сроках рассмотрения судами Российской Федерации уголовных, гражданских дел и дел об административных правонарушениях», исходя из положений частей 2 и 3 статьи 25.1 КоАП РФ судья вправе рассмотреть дело об административном правонарушении в отсутствие указанного лица при соблюдении следующих условий: у судьи имеются данные о надлежащем извещении лица</w:t>
      </w:r>
      <w:r w:rsidRPr="00DE2C46">
        <w:t xml:space="preserve"> о времени и месте рассмотрения дела; по данному делу присутствие лица, в отношении которого ведется производство по делу, не </w:t>
      </w:r>
      <w:r w:rsidRPr="00DE2C46">
        <w:t>является обязательным и не было</w:t>
      </w:r>
      <w:r w:rsidRPr="00DE2C46">
        <w:t xml:space="preserve"> признано судом обязательным (часть 3 статьи 25.1 КоАП РФ); этим лицом не заявлено ходатайство об отложении рассмотрения дела либо такое ходатайство оставлено без удовлетворения.</w:t>
      </w:r>
    </w:p>
    <w:p w:rsidR="00DE2C46" w:rsidRPr="00DE2C46" w:rsidP="00DE2C46" w14:paraId="20C64832" w14:textId="77777777">
      <w:pPr>
        <w:ind w:firstLine="708"/>
        <w:jc w:val="both"/>
      </w:pPr>
      <w:r w:rsidRPr="00DE2C46">
        <w:t>Таким образом, у суда отсутствуют какие – либо основания для отложения судебного разбирательства.</w:t>
      </w:r>
    </w:p>
    <w:p w:rsidR="00DE2C46" w:rsidRPr="00DE2C46" w:rsidP="00DE2C46" w14:paraId="71CC6A92" w14:textId="439569F7">
      <w:pPr>
        <w:jc w:val="both"/>
      </w:pPr>
      <w:r w:rsidRPr="00DE2C46">
        <w:t xml:space="preserve"> </w:t>
      </w:r>
      <w:r w:rsidRPr="00DE2C46">
        <w:tab/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сроки, в </w:t>
      </w:r>
      <w:r w:rsidRPr="00DE2C46">
        <w:t>связи</w:t>
      </w:r>
      <w:r w:rsidRPr="00DE2C46">
        <w:t xml:space="preserve"> с чем суд приходит к выводу о возможности рассмотрения дела об административном правонарушении в отсутствие </w:t>
      </w:r>
      <w:r w:rsidR="002E7D54">
        <w:t>****</w:t>
      </w:r>
      <w:r w:rsidRPr="00DE2C46">
        <w:t xml:space="preserve">, извещенного надлежащим образом.   </w:t>
      </w:r>
    </w:p>
    <w:p w:rsidR="00481BF0" w:rsidRPr="002D04A2" w:rsidP="00DE2C46" w14:paraId="6A8FCC5F" w14:textId="03292401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A12645" w:rsidRPr="002D04A2" w:rsidP="00E822D4" w14:paraId="29A0495B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Частью 1 статьи 15.6 Кодекса Российской Федерации об административных правонарушениях установлена административная ответственность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за исключением</w:t>
      </w:r>
      <w:r w:rsidRPr="002D04A2">
        <w:rPr>
          <w:color w:val="0D0D0D" w:themeColor="text1" w:themeTint="F2"/>
        </w:rPr>
        <w:t xml:space="preserve"> случаев, предусмотренных частью 2 настоящей статьи.</w:t>
      </w:r>
    </w:p>
    <w:p w:rsidR="00A254FF" w:rsidRPr="002D04A2" w:rsidP="00E822D4" w14:paraId="0B2B0951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Согласно пункту </w:t>
      </w:r>
      <w:r w:rsidRPr="002D04A2">
        <w:rPr>
          <w:color w:val="0D0D0D" w:themeColor="text1" w:themeTint="F2"/>
        </w:rPr>
        <w:t>3</w:t>
      </w:r>
      <w:r w:rsidRPr="002D04A2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>сатьи 93.1</w:t>
      </w:r>
      <w:r w:rsidRPr="002D04A2">
        <w:rPr>
          <w:color w:val="0D0D0D" w:themeColor="text1" w:themeTint="F2"/>
        </w:rPr>
        <w:t xml:space="preserve"> Налогового кодекса Российской Федерации </w:t>
      </w:r>
      <w:r w:rsidRPr="002D04A2">
        <w:rPr>
          <w:color w:val="0D0D0D" w:themeColor="text1" w:themeTint="F2"/>
        </w:rPr>
        <w:t>налоговый орган, должностное лицо которого вправе истребовать документы (информацию) в соответствии с </w:t>
      </w:r>
      <w:hyperlink r:id="rId4" w:anchor="dst4068" w:history="1">
        <w:r w:rsidRPr="002D04A2">
          <w:rPr>
            <w:rStyle w:val="Hyperlink"/>
            <w:color w:val="0D0D0D" w:themeColor="text1" w:themeTint="F2"/>
            <w:u w:val="none"/>
          </w:rPr>
          <w:t>пунктами 1</w:t>
        </w:r>
      </w:hyperlink>
      <w:r w:rsidRPr="002D04A2">
        <w:rPr>
          <w:color w:val="0D0D0D" w:themeColor="text1" w:themeTint="F2"/>
        </w:rPr>
        <w:t>, </w:t>
      </w:r>
      <w:hyperlink r:id="rId4" w:anchor="dst2491" w:history="1">
        <w:r w:rsidRPr="002D04A2">
          <w:rPr>
            <w:rStyle w:val="Hyperlink"/>
            <w:color w:val="0D0D0D" w:themeColor="text1" w:themeTint="F2"/>
            <w:u w:val="none"/>
          </w:rPr>
          <w:t>2</w:t>
        </w:r>
      </w:hyperlink>
      <w:r w:rsidRPr="002D04A2">
        <w:rPr>
          <w:color w:val="0D0D0D" w:themeColor="text1" w:themeTint="F2"/>
        </w:rPr>
        <w:t> и </w:t>
      </w:r>
      <w:hyperlink r:id="rId4" w:anchor="dst6099" w:history="1">
        <w:r w:rsidRPr="002D04A2">
          <w:rPr>
            <w:rStyle w:val="Hyperlink"/>
            <w:color w:val="0D0D0D" w:themeColor="text1" w:themeTint="F2"/>
            <w:u w:val="none"/>
          </w:rPr>
          <w:t>абзацем вторым пункта 2.1</w:t>
        </w:r>
      </w:hyperlink>
      <w:r w:rsidRPr="002D04A2">
        <w:rPr>
          <w:color w:val="0D0D0D" w:themeColor="text1" w:themeTint="F2"/>
        </w:rPr>
        <w:t> настоящей статьи, направляет </w:t>
      </w:r>
      <w:hyperlink r:id="rId5" w:history="1">
        <w:r w:rsidRPr="002D04A2">
          <w:rPr>
            <w:rStyle w:val="Hyperlink"/>
            <w:color w:val="0D0D0D" w:themeColor="text1" w:themeTint="F2"/>
            <w:u w:val="none"/>
          </w:rPr>
          <w:t>поручение</w:t>
        </w:r>
      </w:hyperlink>
      <w:r w:rsidRPr="002D04A2">
        <w:rPr>
          <w:color w:val="0D0D0D" w:themeColor="text1" w:themeTint="F2"/>
        </w:rPr>
        <w:t> об истребовании документов (информации), касающихся деятельности налогоплательщика (плательщика сбора, плательщика страховых взносов, налогового агента), в налоговый орган по месту учета лица, у которого должны быть истребованы указанные</w:t>
      </w:r>
      <w:r w:rsidRPr="002D04A2">
        <w:rPr>
          <w:color w:val="0D0D0D" w:themeColor="text1" w:themeTint="F2"/>
        </w:rPr>
        <w:t xml:space="preserve"> документы (информация). Налоговый орган, должностное лицо которого вправе истребовать документы (информацию) в соответствии с </w:t>
      </w:r>
      <w:hyperlink r:id="rId4" w:anchor="dst6098" w:history="1">
        <w:r w:rsidRPr="002D04A2">
          <w:rPr>
            <w:rStyle w:val="Hyperlink"/>
            <w:color w:val="0D0D0D" w:themeColor="text1" w:themeTint="F2"/>
            <w:u w:val="none"/>
          </w:rPr>
          <w:t>абзацем первым пункта 2.1</w:t>
        </w:r>
      </w:hyperlink>
      <w:r w:rsidRPr="002D04A2">
        <w:rPr>
          <w:color w:val="0D0D0D" w:themeColor="text1" w:themeTint="F2"/>
        </w:rPr>
        <w:t> настоящей статьи, направляет требование о представлении документов (информации) лицу, у которого истребуются такие документы (информация).</w:t>
      </w:r>
    </w:p>
    <w:p w:rsidR="00A254FF" w:rsidRPr="002D04A2" w:rsidP="00E822D4" w14:paraId="6722BF29" w14:textId="586E80C1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Лицо, получившее требование о представлении документов (информации) в соответствии с </w:t>
      </w:r>
      <w:hyperlink r:id="rId4" w:anchor="dst5208" w:history="1">
        <w:r w:rsidRPr="002D04A2">
          <w:rPr>
            <w:rStyle w:val="Hyperlink"/>
            <w:color w:val="0D0D0D" w:themeColor="text1" w:themeTint="F2"/>
            <w:u w:val="none"/>
          </w:rPr>
          <w:t>пунктами 1</w:t>
        </w:r>
      </w:hyperlink>
      <w:r w:rsidRPr="002D04A2">
        <w:rPr>
          <w:color w:val="0D0D0D" w:themeColor="text1" w:themeTint="F2"/>
        </w:rPr>
        <w:t>, </w:t>
      </w:r>
      <w:hyperlink r:id="rId4" w:anchor="dst2349" w:history="1">
        <w:r w:rsidRPr="002D04A2">
          <w:rPr>
            <w:rStyle w:val="Hyperlink"/>
            <w:color w:val="0D0D0D" w:themeColor="text1" w:themeTint="F2"/>
            <w:u w:val="none"/>
          </w:rPr>
          <w:t>1.1</w:t>
        </w:r>
      </w:hyperlink>
      <w:r w:rsidRPr="002D04A2">
        <w:rPr>
          <w:color w:val="0D0D0D" w:themeColor="text1" w:themeTint="F2"/>
        </w:rPr>
        <w:t> и </w:t>
      </w:r>
      <w:hyperlink r:id="rId4" w:anchor="dst6273" w:history="1">
        <w:r w:rsidRPr="002D04A2">
          <w:rPr>
            <w:rStyle w:val="Hyperlink"/>
            <w:color w:val="0D0D0D" w:themeColor="text1" w:themeTint="F2"/>
            <w:u w:val="none"/>
          </w:rPr>
          <w:t>3.1</w:t>
        </w:r>
      </w:hyperlink>
      <w:r w:rsidRPr="002D04A2">
        <w:rPr>
          <w:color w:val="0D0D0D" w:themeColor="text1" w:themeTint="F2"/>
        </w:rPr>
        <w:t xml:space="preserve"> настоящей статьи, исполняет его в течение пяти дней со дня получения или в тот же срок уведомляет, что не располагает истребуемыми документами (информацией) (п.5 ст. 93.1 НК РФ). </w:t>
      </w:r>
    </w:p>
    <w:p w:rsidR="009F76FF" w:rsidRPr="002D04A2" w:rsidP="009F76FF" w14:paraId="126CA9A2" w14:textId="476362E2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Как следует из представленных материалов, </w:t>
      </w:r>
      <w:r w:rsidRPr="002D04A2" w:rsidR="00916707">
        <w:rPr>
          <w:color w:val="0D0D0D" w:themeColor="text1" w:themeTint="F2"/>
        </w:rPr>
        <w:t xml:space="preserve">11 сентября </w:t>
      </w:r>
      <w:r w:rsidRPr="002D04A2">
        <w:rPr>
          <w:color w:val="0D0D0D" w:themeColor="text1" w:themeTint="F2"/>
        </w:rPr>
        <w:t xml:space="preserve"> 2025г. </w:t>
      </w:r>
      <w:r w:rsidRPr="002D04A2">
        <w:rPr>
          <w:color w:val="0D0D0D" w:themeColor="text1" w:themeTint="F2"/>
        </w:rPr>
        <w:t xml:space="preserve">Межрайонной ИФНС России </w:t>
      </w:r>
      <w:r w:rsidRPr="002D04A2" w:rsidR="00A254FF">
        <w:rPr>
          <w:color w:val="0D0D0D" w:themeColor="text1" w:themeTint="F2"/>
        </w:rPr>
        <w:t>№6</w:t>
      </w:r>
      <w:r w:rsidRPr="002D04A2">
        <w:rPr>
          <w:color w:val="0D0D0D" w:themeColor="text1" w:themeTint="F2"/>
        </w:rPr>
        <w:t xml:space="preserve"> по Республике Кр</w:t>
      </w:r>
      <w:r w:rsidRPr="002D04A2" w:rsidR="00A254FF">
        <w:rPr>
          <w:color w:val="0D0D0D" w:themeColor="text1" w:themeTint="F2"/>
        </w:rPr>
        <w:t>ым</w:t>
      </w:r>
      <w:r w:rsidRPr="002D04A2">
        <w:rPr>
          <w:color w:val="0D0D0D" w:themeColor="text1" w:themeTint="F2"/>
        </w:rPr>
        <w:t xml:space="preserve"> </w:t>
      </w:r>
      <w:r w:rsidRPr="002D04A2" w:rsidR="00A254FF">
        <w:rPr>
          <w:color w:val="0D0D0D" w:themeColor="text1" w:themeTint="F2"/>
        </w:rPr>
        <w:t xml:space="preserve">(Исполнитель) </w:t>
      </w:r>
      <w:r w:rsidRPr="002D04A2">
        <w:rPr>
          <w:color w:val="0D0D0D" w:themeColor="text1" w:themeTint="F2"/>
        </w:rPr>
        <w:t xml:space="preserve">получено поручение от </w:t>
      </w:r>
      <w:r w:rsidRPr="002D04A2" w:rsidR="00916707">
        <w:rPr>
          <w:color w:val="0D0D0D" w:themeColor="text1" w:themeTint="F2"/>
        </w:rPr>
        <w:t>11.09.</w:t>
      </w:r>
      <w:r w:rsidRPr="002D04A2">
        <w:rPr>
          <w:color w:val="0D0D0D" w:themeColor="text1" w:themeTint="F2"/>
        </w:rPr>
        <w:t xml:space="preserve">2025 </w:t>
      </w:r>
      <w:r w:rsidRPr="002D04A2" w:rsidR="00A254FF">
        <w:rPr>
          <w:color w:val="0D0D0D" w:themeColor="text1" w:themeTint="F2"/>
        </w:rPr>
        <w:t>№</w:t>
      </w:r>
      <w:r w:rsidRPr="002D04A2">
        <w:rPr>
          <w:color w:val="0D0D0D" w:themeColor="text1" w:themeTint="F2"/>
        </w:rPr>
        <w:t xml:space="preserve"> </w:t>
      </w:r>
      <w:r w:rsidRPr="002D04A2" w:rsidR="004B3D94">
        <w:rPr>
          <w:color w:val="0D0D0D" w:themeColor="text1" w:themeTint="F2"/>
        </w:rPr>
        <w:t>10182</w:t>
      </w:r>
      <w:r w:rsidRPr="002D04A2">
        <w:rPr>
          <w:color w:val="0D0D0D" w:themeColor="text1" w:themeTint="F2"/>
        </w:rPr>
        <w:t xml:space="preserve">, направленное </w:t>
      </w:r>
      <w:r w:rsidRPr="002D04A2" w:rsidR="004B3D94">
        <w:rPr>
          <w:color w:val="0D0D0D" w:themeColor="text1" w:themeTint="F2"/>
        </w:rPr>
        <w:t>У</w:t>
      </w:r>
      <w:r w:rsidRPr="002D04A2" w:rsidR="00A254FF">
        <w:rPr>
          <w:color w:val="0D0D0D" w:themeColor="text1" w:themeTint="F2"/>
        </w:rPr>
        <w:t>ФНС</w:t>
      </w:r>
      <w:r w:rsidRPr="002D04A2">
        <w:rPr>
          <w:color w:val="0D0D0D" w:themeColor="text1" w:themeTint="F2"/>
        </w:rPr>
        <w:t xml:space="preserve"> </w:t>
      </w:r>
      <w:r w:rsidRPr="002D04A2" w:rsidR="004B3D94">
        <w:rPr>
          <w:color w:val="0D0D0D" w:themeColor="text1" w:themeTint="F2"/>
        </w:rPr>
        <w:t>по Республике Северная Осетия-Алания</w:t>
      </w:r>
      <w:r w:rsidRPr="002D04A2">
        <w:rPr>
          <w:color w:val="0D0D0D" w:themeColor="text1" w:themeTint="F2"/>
        </w:rPr>
        <w:t xml:space="preserve"> об истребовании документов (информации </w:t>
      </w:r>
      <w:r w:rsidRPr="002D04A2" w:rsidR="00A254FF">
        <w:rPr>
          <w:color w:val="0D0D0D" w:themeColor="text1" w:themeTint="F2"/>
        </w:rPr>
        <w:t>н</w:t>
      </w:r>
      <w:r w:rsidRPr="002D04A2">
        <w:rPr>
          <w:color w:val="0D0D0D" w:themeColor="text1" w:themeTint="F2"/>
        </w:rPr>
        <w:t xml:space="preserve">а основании п.1 статьи 93.1 Кодекса при проведении выездной налоговой </w:t>
      </w:r>
      <w:r w:rsidRPr="002D04A2" w:rsidR="00A254FF">
        <w:rPr>
          <w:color w:val="0D0D0D" w:themeColor="text1" w:themeTint="F2"/>
        </w:rPr>
        <w:t>проверки</w:t>
      </w:r>
      <w:r w:rsidRPr="002D04A2">
        <w:rPr>
          <w:color w:val="0D0D0D" w:themeColor="text1" w:themeTint="F2"/>
        </w:rPr>
        <w:t xml:space="preserve"> налогового органа возникла обоснованная необходимость получения </w:t>
      </w:r>
      <w:r w:rsidRPr="002D04A2" w:rsidR="00A254FF">
        <w:rPr>
          <w:color w:val="0D0D0D" w:themeColor="text1" w:themeTint="F2"/>
        </w:rPr>
        <w:t>информации</w:t>
      </w:r>
      <w:r w:rsidRPr="002D04A2">
        <w:rPr>
          <w:color w:val="0D0D0D" w:themeColor="text1" w:themeTint="F2"/>
        </w:rPr>
        <w:t xml:space="preserve"> налогоплательщика, в связи с чем, Исполнителю поручено истребовать документ</w:t>
      </w:r>
      <w:r w:rsidRPr="002D04A2" w:rsidR="009623AE">
        <w:rPr>
          <w:color w:val="0D0D0D" w:themeColor="text1" w:themeTint="F2"/>
        </w:rPr>
        <w:t>ы и</w:t>
      </w:r>
      <w:r w:rsidRPr="002D04A2">
        <w:rPr>
          <w:color w:val="0D0D0D" w:themeColor="text1" w:themeTint="F2"/>
        </w:rPr>
        <w:t xml:space="preserve"> информацию у налогоплательщика Общества с ограниченной </w:t>
      </w:r>
      <w:r w:rsidRPr="002D04A2" w:rsidR="00A254FF">
        <w:rPr>
          <w:color w:val="0D0D0D" w:themeColor="text1" w:themeTint="F2"/>
        </w:rPr>
        <w:t>ответственностью</w:t>
      </w:r>
      <w:r w:rsidRPr="002D04A2">
        <w:rPr>
          <w:color w:val="0D0D0D" w:themeColor="text1" w:themeTint="F2"/>
        </w:rPr>
        <w:t xml:space="preserve"> </w:t>
      </w:r>
      <w:r w:rsidRPr="002D04A2" w:rsidR="009623AE">
        <w:t>«МЕГАНОМ</w:t>
      </w:r>
      <w:r w:rsidRPr="002D04A2" w:rsidR="009623AE">
        <w:t>»</w:t>
      </w:r>
      <w:r w:rsidRPr="002D04A2">
        <w:rPr>
          <w:color w:val="0D0D0D" w:themeColor="text1" w:themeTint="F2"/>
        </w:rPr>
        <w:t xml:space="preserve">, </w:t>
      </w:r>
      <w:r w:rsidRPr="002D04A2" w:rsidR="00A254FF">
        <w:rPr>
          <w:color w:val="0D0D0D" w:themeColor="text1" w:themeTint="F2"/>
        </w:rPr>
        <w:t>к</w:t>
      </w:r>
      <w:r w:rsidRPr="002D04A2" w:rsidR="009623AE">
        <w:rPr>
          <w:color w:val="0D0D0D" w:themeColor="text1" w:themeTint="F2"/>
        </w:rPr>
        <w:t>а</w:t>
      </w:r>
      <w:r w:rsidRPr="002D04A2" w:rsidR="00A254FF">
        <w:rPr>
          <w:color w:val="0D0D0D" w:themeColor="text1" w:themeTint="F2"/>
        </w:rPr>
        <w:t>сающую</w:t>
      </w:r>
      <w:r w:rsidRPr="002D04A2" w:rsidR="009623AE">
        <w:rPr>
          <w:color w:val="0D0D0D" w:themeColor="text1" w:themeTint="F2"/>
        </w:rPr>
        <w:t>ся</w:t>
      </w:r>
      <w:r w:rsidRPr="002D04A2">
        <w:rPr>
          <w:color w:val="0D0D0D" w:themeColor="text1" w:themeTint="F2"/>
        </w:rPr>
        <w:t xml:space="preserve"> деятельности ООО «</w:t>
      </w:r>
      <w:r w:rsidRPr="002D04A2" w:rsidR="009623AE">
        <w:rPr>
          <w:color w:val="0D0D0D" w:themeColor="text1" w:themeTint="F2"/>
        </w:rPr>
        <w:t>АВРОРА-Т</w:t>
      </w:r>
      <w:r w:rsidRPr="002D04A2">
        <w:rPr>
          <w:color w:val="0D0D0D" w:themeColor="text1" w:themeTint="F2"/>
        </w:rPr>
        <w:t>».</w:t>
      </w:r>
    </w:p>
    <w:p w:rsidR="009F76FF" w:rsidRPr="002D04A2" w:rsidP="009F76FF" w14:paraId="629384AA" w14:textId="6DCC591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В нарушение пункта 5 статьи 93.1 НК РФ директор</w:t>
      </w:r>
      <w:r w:rsidRPr="002D04A2" w:rsidR="00A254FF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 xml:space="preserve">ООО </w:t>
      </w:r>
      <w:r w:rsidRPr="002D04A2" w:rsidR="009623AE">
        <w:t>«МЕГАНОМ»</w:t>
      </w:r>
      <w:r w:rsidRPr="002D04A2">
        <w:rPr>
          <w:color w:val="0D0D0D" w:themeColor="text1" w:themeTint="F2"/>
        </w:rPr>
        <w:t xml:space="preserve"> </w:t>
      </w:r>
      <w:r w:rsidR="002E7D54">
        <w:t xml:space="preserve">**** </w:t>
      </w:r>
      <w:r w:rsidRPr="002D04A2">
        <w:rPr>
          <w:color w:val="0D0D0D" w:themeColor="text1" w:themeTint="F2"/>
        </w:rPr>
        <w:t>не обеспечил своевременное предоставление в налоговый орган по месту учета сведений в установленный срок, в результате чего допущено нарушение части 1 статьи 15.6 Кодекса об</w:t>
      </w:r>
      <w:r w:rsidRPr="002D04A2" w:rsidR="00A254FF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>административных правонарушениях Российской Федерации, а именно: непредставление в установленный законодательством о налогах и сборах срок в налоговые органы оформленных в установленном порядке документов и</w:t>
      </w:r>
      <w:r w:rsidRPr="002D04A2">
        <w:rPr>
          <w:color w:val="0D0D0D" w:themeColor="text1" w:themeTint="F2"/>
        </w:rPr>
        <w:t xml:space="preserve"> (или) иных сведений, необходимых для осуществления налогового контроля, а равно представление таких сведений в неполном объеме или в искаженном виде.</w:t>
      </w:r>
    </w:p>
    <w:p w:rsidR="00D545D0" w:rsidRPr="002D04A2" w:rsidP="00E822D4" w14:paraId="7A56B59B" w14:textId="0FD93999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Вина </w:t>
      </w:r>
      <w:r w:rsidR="002E7D54">
        <w:t>****</w:t>
      </w:r>
      <w:r w:rsidRPr="002D04A2" w:rsidR="00156E9B">
        <w:t xml:space="preserve"> </w:t>
      </w:r>
      <w:r w:rsidRPr="002D04A2">
        <w:rPr>
          <w:color w:val="0D0D0D" w:themeColor="text1" w:themeTint="F2"/>
        </w:rPr>
        <w:t>подтверждается</w:t>
      </w:r>
      <w:r w:rsidRPr="002D04A2" w:rsidR="00A254FF">
        <w:rPr>
          <w:color w:val="0D0D0D" w:themeColor="text1" w:themeTint="F2"/>
        </w:rPr>
        <w:t xml:space="preserve"> следующими доказательствами: протоколом</w:t>
      </w:r>
      <w:r w:rsidRPr="002D04A2">
        <w:rPr>
          <w:color w:val="0D0D0D" w:themeColor="text1" w:themeTint="F2"/>
        </w:rPr>
        <w:t xml:space="preserve"> </w:t>
      </w:r>
      <w:r w:rsidRPr="002D04A2" w:rsidR="00156E9B">
        <w:rPr>
          <w:color w:val="0D0D0D" w:themeColor="text1" w:themeTint="F2"/>
        </w:rPr>
        <w:t xml:space="preserve">№ </w:t>
      </w:r>
      <w:r w:rsidR="002E7D54">
        <w:t>****</w:t>
      </w:r>
      <w:r w:rsidRPr="002D04A2" w:rsidR="00156E9B">
        <w:rPr>
          <w:color w:val="0D0D0D" w:themeColor="text1" w:themeTint="F2"/>
        </w:rPr>
        <w:t>об административном правонарушении от 26.02.2026 г.</w:t>
      </w:r>
      <w:r w:rsidRPr="002D04A2" w:rsidR="00C10CEB">
        <w:rPr>
          <w:color w:val="0D0D0D" w:themeColor="text1" w:themeTint="F2"/>
        </w:rPr>
        <w:t>;</w:t>
      </w:r>
      <w:r w:rsidRPr="002D04A2">
        <w:rPr>
          <w:color w:val="0D0D0D" w:themeColor="text1" w:themeTint="F2"/>
        </w:rPr>
        <w:t xml:space="preserve"> </w:t>
      </w:r>
      <w:r w:rsidRPr="002D04A2" w:rsidR="001E23C3">
        <w:rPr>
          <w:color w:val="0D0D0D" w:themeColor="text1" w:themeTint="F2"/>
        </w:rPr>
        <w:t>выпиской из ЕГРЮЛ</w:t>
      </w:r>
      <w:r w:rsidRPr="002D04A2" w:rsidR="00C10CEB">
        <w:rPr>
          <w:color w:val="0D0D0D" w:themeColor="text1" w:themeTint="F2"/>
        </w:rPr>
        <w:t>; требованием №</w:t>
      </w:r>
      <w:r w:rsidR="002E7D54">
        <w:t>****</w:t>
      </w:r>
      <w:r w:rsidRPr="002D04A2" w:rsidR="00C10CEB">
        <w:rPr>
          <w:color w:val="0D0D0D" w:themeColor="text1" w:themeTint="F2"/>
        </w:rPr>
        <w:t xml:space="preserve">о предоставлении документов (информации) от </w:t>
      </w:r>
      <w:r w:rsidRPr="002D04A2" w:rsidR="00156E9B">
        <w:rPr>
          <w:color w:val="0D0D0D" w:themeColor="text1" w:themeTint="F2"/>
        </w:rPr>
        <w:t>11.09</w:t>
      </w:r>
      <w:r w:rsidRPr="002D04A2" w:rsidR="00C10CEB">
        <w:rPr>
          <w:color w:val="0D0D0D" w:themeColor="text1" w:themeTint="F2"/>
        </w:rPr>
        <w:t>.2025 г.; поручением №</w:t>
      </w:r>
      <w:r w:rsidRPr="002D04A2" w:rsidR="00E21434">
        <w:rPr>
          <w:color w:val="0D0D0D" w:themeColor="text1" w:themeTint="F2"/>
        </w:rPr>
        <w:t>10182</w:t>
      </w:r>
      <w:r w:rsidRPr="002D04A2" w:rsidR="00C10CEB">
        <w:rPr>
          <w:color w:val="0D0D0D" w:themeColor="text1" w:themeTint="F2"/>
        </w:rPr>
        <w:t xml:space="preserve"> об истребовании документов (информации) от </w:t>
      </w:r>
      <w:r w:rsidRPr="002D04A2" w:rsidR="00E21434">
        <w:rPr>
          <w:color w:val="0D0D0D" w:themeColor="text1" w:themeTint="F2"/>
        </w:rPr>
        <w:t>11.09</w:t>
      </w:r>
      <w:r w:rsidRPr="002D04A2" w:rsidR="00C10CEB">
        <w:rPr>
          <w:color w:val="0D0D0D" w:themeColor="text1" w:themeTint="F2"/>
        </w:rPr>
        <w:t>.2025 г.; актом №</w:t>
      </w:r>
      <w:r w:rsidR="002E7D54">
        <w:t>****</w:t>
      </w:r>
      <w:r w:rsidRPr="002D04A2" w:rsidR="00C10CEB">
        <w:rPr>
          <w:color w:val="0D0D0D" w:themeColor="text1" w:themeTint="F2"/>
        </w:rPr>
        <w:t xml:space="preserve">об обнаружении фактов, свидетельствующих о предусмотренных НК РФ налоговых правонарушениях от </w:t>
      </w:r>
      <w:r w:rsidRPr="002D04A2" w:rsidR="00E21434">
        <w:rPr>
          <w:color w:val="0D0D0D" w:themeColor="text1" w:themeTint="F2"/>
        </w:rPr>
        <w:t>10.10</w:t>
      </w:r>
      <w:r w:rsidRPr="002D04A2" w:rsidR="00C10CEB">
        <w:rPr>
          <w:color w:val="0D0D0D" w:themeColor="text1" w:themeTint="F2"/>
        </w:rPr>
        <w:t>.2025 г.;</w:t>
      </w:r>
      <w:r w:rsidRPr="002D04A2" w:rsidR="001E23C3">
        <w:rPr>
          <w:color w:val="0D0D0D" w:themeColor="text1" w:themeTint="F2"/>
        </w:rPr>
        <w:t xml:space="preserve"> </w:t>
      </w:r>
      <w:r w:rsidRPr="002D04A2" w:rsidR="006337DB">
        <w:rPr>
          <w:color w:val="0D0D0D" w:themeColor="text1" w:themeTint="F2"/>
        </w:rPr>
        <w:t>иными материалами дела</w:t>
      </w:r>
      <w:r w:rsidRPr="002D04A2">
        <w:rPr>
          <w:color w:val="0D0D0D" w:themeColor="text1" w:themeTint="F2"/>
        </w:rPr>
        <w:t>.</w:t>
      </w:r>
    </w:p>
    <w:p w:rsidR="00D545D0" w:rsidRPr="002D04A2" w:rsidP="00E822D4" w14:paraId="6B81E674" w14:textId="61BC4B79">
      <w:pPr>
        <w:tabs>
          <w:tab w:val="left" w:leader="underscore" w:pos="2563"/>
          <w:tab w:val="left" w:pos="3077"/>
        </w:tabs>
        <w:spacing w:line="274" w:lineRule="exact"/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Оценив доказательства в соответствии с требованиями </w:t>
      </w:r>
      <w:hyperlink r:id="rId6" w:tooltip="Статья 26.11. Оценка доказательств // Кодекс РФ об административных правонарушениях от 30.12.2001 N 195-ФЗ " w:history="1">
        <w:r w:rsidRPr="002D04A2">
          <w:rPr>
            <w:rStyle w:val="Hyperlink"/>
            <w:color w:val="0D0D0D" w:themeColor="text1" w:themeTint="F2"/>
            <w:u w:val="none"/>
          </w:rPr>
          <w:t>ст. 26.11 КоАП РФ</w:t>
        </w:r>
      </w:hyperlink>
      <w:r w:rsidRPr="002D04A2">
        <w:rPr>
          <w:color w:val="0D0D0D" w:themeColor="text1" w:themeTint="F2"/>
        </w:rPr>
        <w:t>, по своему внутреннему убеждению, основанному на всестороннем, полном и объективном исследовании всех обстоятельств дела в их совокупности</w:t>
      </w:r>
      <w:r w:rsidRPr="002D04A2">
        <w:rPr>
          <w:color w:val="0D0D0D" w:themeColor="text1" w:themeTint="F2"/>
        </w:rPr>
        <w:t xml:space="preserve">, </w:t>
      </w:r>
      <w:r w:rsidRPr="002D04A2" w:rsidR="00E21434">
        <w:rPr>
          <w:color w:val="0D0D0D" w:themeColor="text1" w:themeTint="F2"/>
        </w:rPr>
        <w:t xml:space="preserve">бездействие </w:t>
      </w:r>
      <w:r w:rsidRPr="002D04A2">
        <w:rPr>
          <w:color w:val="0D0D0D" w:themeColor="text1" w:themeTint="F2"/>
        </w:rPr>
        <w:t xml:space="preserve">должностного лица </w:t>
      </w:r>
      <w:r w:rsidRPr="002D04A2" w:rsidR="00E21434">
        <w:rPr>
          <w:color w:val="0D0D0D" w:themeColor="text1" w:themeTint="F2"/>
        </w:rPr>
        <w:t xml:space="preserve">директора ООО </w:t>
      </w:r>
      <w:r w:rsidRPr="002D04A2" w:rsidR="00E21434">
        <w:t>«МЕГАНОМ»</w:t>
      </w:r>
      <w:r w:rsidRPr="002D04A2" w:rsidR="00E21434">
        <w:rPr>
          <w:color w:val="0D0D0D" w:themeColor="text1" w:themeTint="F2"/>
        </w:rPr>
        <w:t xml:space="preserve"> </w:t>
      </w:r>
      <w:r w:rsidR="002E7D54">
        <w:t>****</w:t>
      </w:r>
      <w:r w:rsidRPr="002D04A2" w:rsidR="00E21434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 xml:space="preserve">мировой судья </w:t>
      </w:r>
      <w:r w:rsidRPr="002D04A2">
        <w:rPr>
          <w:color w:val="0D0D0D" w:themeColor="text1" w:themeTint="F2"/>
        </w:rPr>
        <w:t>квалифицир</w:t>
      </w:r>
      <w:r w:rsidRPr="002D04A2">
        <w:rPr>
          <w:color w:val="0D0D0D" w:themeColor="text1" w:themeTint="F2"/>
        </w:rPr>
        <w:t>ует</w:t>
      </w:r>
      <w:r w:rsidRPr="002D04A2">
        <w:rPr>
          <w:color w:val="0D0D0D" w:themeColor="text1" w:themeTint="F2"/>
        </w:rPr>
        <w:t xml:space="preserve"> по ч. 1 ст. 15.6 КоАП РФ, как непредставление в установленный законодательством о налогах и сборах срок в налоговые органы оформленных в установленном порядке</w:t>
      </w:r>
      <w:r w:rsidRPr="002D04A2">
        <w:rPr>
          <w:color w:val="0D0D0D" w:themeColor="text1" w:themeTint="F2"/>
        </w:rPr>
        <w:t xml:space="preserve"> документов и (или) иных сведений, необходимых для осуществления налогового контроля. </w:t>
      </w:r>
    </w:p>
    <w:p w:rsidR="009E1A79" w:rsidRPr="002D04A2" w:rsidP="00E822D4" w14:paraId="7172E6C0" w14:textId="77777777">
      <w:pPr>
        <w:tabs>
          <w:tab w:val="left" w:leader="underscore" w:pos="2563"/>
          <w:tab w:val="left" w:pos="3077"/>
        </w:tabs>
        <w:spacing w:line="274" w:lineRule="exact"/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В соответствии с п. 2 ст. 4.1. КоАП РФ при назначении административного наказания  суд  учитывает характер совершенного правонарушения, личность лица, совершившего правонарушение, степень его вины</w:t>
      </w:r>
      <w:r w:rsidRPr="002D04A2">
        <w:rPr>
          <w:color w:val="0D0D0D" w:themeColor="text1" w:themeTint="F2"/>
        </w:rPr>
        <w:t>.</w:t>
      </w:r>
    </w:p>
    <w:p w:rsidR="00C10CEB" w:rsidRPr="002D04A2" w:rsidP="00C10CEB" w14:paraId="7CF342C4" w14:textId="6E751F9B">
      <w:pPr>
        <w:ind w:firstLine="720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Обстоятельств, </w:t>
      </w:r>
      <w:r w:rsidRPr="002D04A2" w:rsidR="00402D39">
        <w:rPr>
          <w:color w:val="0D0D0D" w:themeColor="text1" w:themeTint="F2"/>
        </w:rPr>
        <w:t xml:space="preserve">смягчающих и </w:t>
      </w:r>
      <w:r w:rsidRPr="002D04A2">
        <w:rPr>
          <w:color w:val="0D0D0D" w:themeColor="text1" w:themeTint="F2"/>
        </w:rPr>
        <w:t xml:space="preserve">отягчающих административную ответственность лица, в отношении которого ведется производство по делу об административном правонарушении, по делу не установлено. </w:t>
      </w:r>
    </w:p>
    <w:p w:rsidR="0032432D" w:rsidRPr="002D04A2" w:rsidP="0032432D" w14:paraId="4AFB0B99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</w:t>
      </w:r>
      <w:r w:rsidRPr="002D04A2">
        <w:rPr>
          <w:color w:val="0D0D0D" w:themeColor="text1" w:themeTint="F2"/>
        </w:rPr>
        <w:t>предупреждение при наличии</w:t>
      </w:r>
      <w:r w:rsidRPr="002D04A2">
        <w:rPr>
          <w:color w:val="0D0D0D" w:themeColor="text1" w:themeTint="F2"/>
        </w:rPr>
        <w:t xml:space="preserve">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2D04A2">
        <w:rPr>
          <w:color w:val="0D0D0D" w:themeColor="text1" w:themeTint="F2"/>
        </w:rPr>
        <w:t>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правонарушения, предусмотренного статьями 13.15, 13.37, 14.31 - 14.33, 14.56, 19.3, 19.5, 19.5.1, 19.6, 19.7.5-2, 19.8 - 19.8.2, 19.23, частями 2 и 3 статьи 19.27, статьями 19.28, 19.29, 19.30, 19.33, 19.34, 20.3, частью 2 статьи 20.28 настоящего Кодекса (часть 2 статьи 4.1.1).</w:t>
      </w:r>
    </w:p>
    <w:p w:rsidR="0032432D" w:rsidRPr="002D04A2" w:rsidP="0032432D" w14:paraId="1BF8D376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Согласно части 2 статьи 3.4 Кодекса Российской Федерации об административных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 w:rsidRPr="002D04A2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>отсутствии</w:t>
      </w:r>
      <w:r w:rsidRPr="002D04A2">
        <w:rPr>
          <w:color w:val="0D0D0D" w:themeColor="text1" w:themeTint="F2"/>
        </w:rPr>
        <w:t xml:space="preserve"> имущественного ущерба. </w:t>
      </w:r>
    </w:p>
    <w:p w:rsidR="0032432D" w:rsidRPr="002D04A2" w:rsidP="0032432D" w14:paraId="33D523DE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С учетом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(административным органом) вне зависимости от того, заявлено ли лицом, привлекаемым к административной ответственности, соответствующее ходатайство. </w:t>
      </w:r>
    </w:p>
    <w:p w:rsidR="0032432D" w:rsidRPr="002D04A2" w:rsidP="0032432D" w14:paraId="12CDD8DD" w14:textId="4D7941E3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Часть 1 ст. 15.6 КоАП РФ не входит в перечень административных правонарушений, перечисленных в части 2 статьи 4.1.1 названного Кодекса, при совершении которых административное наказание в виде административного штрафа не подлежит замене на предупреждение. </w:t>
      </w:r>
    </w:p>
    <w:p w:rsidR="0032432D" w:rsidRPr="002D04A2" w:rsidP="0032432D" w14:paraId="7E054842" w14:textId="46CFD428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Как следует из материалов дела, </w:t>
      </w:r>
      <w:r w:rsidRPr="002D04A2" w:rsidR="00402D39">
        <w:rPr>
          <w:color w:val="0D0D0D" w:themeColor="text1" w:themeTint="F2"/>
        </w:rPr>
        <w:t xml:space="preserve">директора ООО </w:t>
      </w:r>
      <w:r w:rsidRPr="002D04A2" w:rsidR="00402D39">
        <w:t>«МЕГАНОМ»</w:t>
      </w:r>
      <w:r w:rsidRPr="002D04A2" w:rsidR="00402D39">
        <w:rPr>
          <w:color w:val="0D0D0D" w:themeColor="text1" w:themeTint="F2"/>
        </w:rPr>
        <w:t xml:space="preserve"> </w:t>
      </w:r>
      <w:r w:rsidR="002E7D54">
        <w:t>****</w:t>
      </w:r>
      <w:r w:rsidRPr="002D04A2" w:rsidR="00402D39">
        <w:t xml:space="preserve"> </w:t>
      </w:r>
      <w:r w:rsidRPr="002D04A2">
        <w:rPr>
          <w:color w:val="0D0D0D" w:themeColor="text1" w:themeTint="F2"/>
        </w:rPr>
        <w:t>за аналогичные правонарушения ранее не привлекался, административное правонарушение не повлекло причинение вреда или возникновения угрозы причинения вреда жизни и здоровью людей либо иных негативных последствий, отягчающих обстоятельств по делу не установлено, в связи с чем, мировой судья полагает возможным в данном случае, применить положения ч. 1 ст. 4.1.1 КоАП РФ и административное</w:t>
      </w:r>
      <w:r w:rsidRPr="002D04A2">
        <w:rPr>
          <w:color w:val="0D0D0D" w:themeColor="text1" w:themeTint="F2"/>
        </w:rPr>
        <w:t xml:space="preserve"> наказание в виде административного штрафа, предусмотренное ч. 4 ст. 15.33 КоАП РФ, </w:t>
      </w:r>
      <w:r w:rsidRPr="002D04A2">
        <w:rPr>
          <w:color w:val="0D0D0D" w:themeColor="text1" w:themeTint="F2"/>
        </w:rPr>
        <w:t>заменить на предупреждение</w:t>
      </w:r>
      <w:r w:rsidRPr="002D04A2">
        <w:rPr>
          <w:color w:val="0D0D0D" w:themeColor="text1" w:themeTint="F2"/>
        </w:rPr>
        <w:t xml:space="preserve">. </w:t>
      </w:r>
    </w:p>
    <w:p w:rsidR="009A6FF5" w:rsidRPr="002D04A2" w:rsidP="00E822D4" w14:paraId="1604F968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Руководствуясь статьями 29.9, 29.10, 29.11 Кодекса Российской Федерации об административных правонарушениях, мировой судья –</w:t>
      </w:r>
    </w:p>
    <w:p w:rsidR="009A6FF5" w:rsidRPr="002D04A2" w:rsidP="00E822D4" w14:paraId="57E0CA05" w14:textId="77777777">
      <w:pPr>
        <w:ind w:firstLine="567"/>
        <w:jc w:val="center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ПОСТАНОВИЛ:</w:t>
      </w:r>
    </w:p>
    <w:p w:rsidR="009A6FF5" w:rsidRPr="002D04A2" w:rsidP="00E822D4" w14:paraId="65B30758" w14:textId="17333E83">
      <w:pPr>
        <w:autoSpaceDE w:val="0"/>
        <w:autoSpaceDN w:val="0"/>
        <w:adjustRightInd w:val="0"/>
        <w:ind w:firstLine="567"/>
        <w:jc w:val="both"/>
        <w:outlineLvl w:val="2"/>
        <w:rPr>
          <w:color w:val="0D0D0D" w:themeColor="text1" w:themeTint="F2"/>
        </w:rPr>
      </w:pPr>
      <w:r w:rsidRPr="002D04A2">
        <w:rPr>
          <w:color w:val="0D0D0D" w:themeColor="text1" w:themeTint="F2"/>
        </w:rPr>
        <w:t xml:space="preserve">Признать </w:t>
      </w:r>
      <w:r w:rsidRPr="002D04A2" w:rsidR="00402D39">
        <w:rPr>
          <w:color w:val="0D0D0D" w:themeColor="text1" w:themeTint="F2"/>
        </w:rPr>
        <w:t xml:space="preserve">директора ООО </w:t>
      </w:r>
      <w:r w:rsidRPr="002D04A2" w:rsidR="00402D39">
        <w:t>«МЕГАНОМ»</w:t>
      </w:r>
      <w:r w:rsidRPr="002D04A2" w:rsidR="00402D39">
        <w:rPr>
          <w:color w:val="0D0D0D" w:themeColor="text1" w:themeTint="F2"/>
        </w:rPr>
        <w:t xml:space="preserve"> </w:t>
      </w:r>
      <w:r w:rsidR="002E7D54">
        <w:t>****</w:t>
      </w:r>
      <w:r w:rsidRPr="002D04A2" w:rsidR="00402D39">
        <w:rPr>
          <w:color w:val="0D0D0D" w:themeColor="text1" w:themeTint="F2"/>
        </w:rPr>
        <w:t xml:space="preserve"> </w:t>
      </w:r>
      <w:r w:rsidRPr="002D04A2">
        <w:rPr>
          <w:color w:val="0D0D0D" w:themeColor="text1" w:themeTint="F2"/>
        </w:rPr>
        <w:t>виновн</w:t>
      </w:r>
      <w:r w:rsidRPr="002D04A2" w:rsidR="00C10CEB">
        <w:rPr>
          <w:color w:val="0D0D0D" w:themeColor="text1" w:themeTint="F2"/>
        </w:rPr>
        <w:t>ым</w:t>
      </w:r>
      <w:r w:rsidRPr="002D04A2">
        <w:rPr>
          <w:color w:val="0D0D0D" w:themeColor="text1" w:themeTint="F2"/>
        </w:rPr>
        <w:t xml:space="preserve"> в совершении административного правонарушения, предусмотренного </w:t>
      </w:r>
      <w:r w:rsidRPr="002D04A2" w:rsidR="0032432D">
        <w:rPr>
          <w:color w:val="0D0D0D" w:themeColor="text1" w:themeTint="F2"/>
        </w:rPr>
        <w:t xml:space="preserve">частью 1 </w:t>
      </w:r>
      <w:r w:rsidRPr="002D04A2">
        <w:rPr>
          <w:color w:val="0D0D0D" w:themeColor="text1" w:themeTint="F2"/>
        </w:rPr>
        <w:t>статьей 15.</w:t>
      </w:r>
      <w:r w:rsidRPr="002D04A2" w:rsidR="00E822D4">
        <w:rPr>
          <w:color w:val="0D0D0D" w:themeColor="text1" w:themeTint="F2"/>
        </w:rPr>
        <w:t>6</w:t>
      </w:r>
      <w:r w:rsidRPr="002D04A2">
        <w:rPr>
          <w:color w:val="0D0D0D" w:themeColor="text1" w:themeTint="F2"/>
        </w:rPr>
        <w:t xml:space="preserve"> Кодекса Российской Федерации об административных правонарушениях и назначить ей административное наказание в виде предупреждения.</w:t>
      </w:r>
    </w:p>
    <w:p w:rsidR="009A6FF5" w:rsidRPr="002D04A2" w:rsidP="00E822D4" w14:paraId="202D9988" w14:textId="77777777">
      <w:pPr>
        <w:ind w:firstLine="567"/>
        <w:jc w:val="both"/>
        <w:rPr>
          <w:color w:val="0D0D0D" w:themeColor="text1" w:themeTint="F2"/>
        </w:rPr>
      </w:pPr>
      <w:r w:rsidRPr="002D04A2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E822D4" w:rsidRPr="002D04A2" w:rsidP="004C7B0B" w14:paraId="1067B2BA" w14:textId="77777777">
      <w:pPr>
        <w:ind w:firstLine="567"/>
        <w:jc w:val="both"/>
        <w:rPr>
          <w:color w:val="0D0D0D" w:themeColor="text1" w:themeTint="F2"/>
        </w:rPr>
      </w:pPr>
    </w:p>
    <w:p w:rsidR="004C7B0B" w:rsidRPr="002D04A2" w:rsidP="004C7B0B" w14:paraId="75404583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color w:val="0D0D0D" w:themeColor="text1" w:themeTint="F2"/>
          <w:lang w:eastAsia="en-US"/>
        </w:rPr>
      </w:pPr>
      <w:r w:rsidRPr="002D04A2">
        <w:rPr>
          <w:rFonts w:eastAsia="Calibri"/>
          <w:color w:val="0D0D0D" w:themeColor="text1" w:themeTint="F2"/>
          <w:lang w:eastAsia="en-US"/>
        </w:rPr>
        <w:tab/>
        <w:t xml:space="preserve">Мировой судья                               </w:t>
      </w:r>
      <w:r w:rsidRPr="002D04A2">
        <w:rPr>
          <w:rFonts w:eastAsia="Calibri"/>
          <w:color w:val="FFFFFF" w:themeColor="background1"/>
          <w:lang w:eastAsia="en-US"/>
        </w:rPr>
        <w:t xml:space="preserve">/подпись/          </w:t>
      </w:r>
      <w:r w:rsidRPr="002D04A2">
        <w:rPr>
          <w:rFonts w:eastAsia="Calibri"/>
          <w:color w:val="0D0D0D" w:themeColor="text1" w:themeTint="F2"/>
          <w:lang w:eastAsia="en-US"/>
        </w:rPr>
        <w:tab/>
      </w:r>
      <w:r w:rsidRPr="002D04A2" w:rsidR="002F2AAB">
        <w:rPr>
          <w:rFonts w:eastAsia="Calibri"/>
          <w:color w:val="0D0D0D" w:themeColor="text1" w:themeTint="F2"/>
          <w:lang w:eastAsia="en-US"/>
        </w:rPr>
        <w:tab/>
      </w:r>
      <w:r w:rsidRPr="002D04A2" w:rsidR="002F2AAB">
        <w:rPr>
          <w:rFonts w:eastAsia="Calibri"/>
          <w:color w:val="0D0D0D" w:themeColor="text1" w:themeTint="F2"/>
          <w:lang w:eastAsia="en-US"/>
        </w:rPr>
        <w:tab/>
      </w:r>
      <w:r w:rsidRPr="002D04A2">
        <w:rPr>
          <w:rFonts w:eastAsia="Calibri"/>
          <w:color w:val="0D0D0D" w:themeColor="text1" w:themeTint="F2"/>
          <w:lang w:eastAsia="en-US"/>
        </w:rPr>
        <w:tab/>
        <w:t>Н. Г. Рой</w:t>
      </w:r>
    </w:p>
    <w:p w:rsidR="004C7B0B" w:rsidRPr="002D04A2" w:rsidP="004C7B0B" w14:paraId="3DB7986B" w14:textId="77777777">
      <w:pPr>
        <w:tabs>
          <w:tab w:val="left" w:pos="709"/>
          <w:tab w:val="left" w:pos="3828"/>
          <w:tab w:val="left" w:pos="4820"/>
          <w:tab w:val="left" w:pos="6237"/>
        </w:tabs>
        <w:rPr>
          <w:rFonts w:eastAsia="Calibri"/>
          <w:color w:val="0D0D0D" w:themeColor="text1" w:themeTint="F2"/>
          <w:lang w:eastAsia="en-US"/>
        </w:rPr>
      </w:pPr>
    </w:p>
    <w:p w:rsidR="004C7B0B" w:rsidRPr="002D04A2" w:rsidP="004C7B0B" w14:paraId="475F1504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2D04A2">
        <w:rPr>
          <w:rFonts w:eastAsia="Calibri"/>
          <w:color w:val="0D0D0D" w:themeColor="text1" w:themeTint="F2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>Копия верна. Постановление не вступило в законную силу.</w:t>
      </w:r>
    </w:p>
    <w:p w:rsidR="004C7B0B" w:rsidRPr="002D04A2" w:rsidP="004C7B0B" w14:paraId="25B6139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  <w:r w:rsidRPr="002D04A2">
        <w:rPr>
          <w:rFonts w:eastAsia="Calibri"/>
          <w:color w:val="FFFFFF" w:themeColor="background1"/>
          <w:lang w:eastAsia="en-US"/>
        </w:rPr>
        <w:tab/>
        <w:t xml:space="preserve">Мировой судья </w:t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  <w:t xml:space="preserve"> Н.Г. Рой </w:t>
      </w:r>
    </w:p>
    <w:p w:rsidR="004C7B0B" w:rsidRPr="002D04A2" w:rsidP="004C7B0B" w14:paraId="551B7415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eastAsia="Calibri"/>
          <w:color w:val="FFFFFF" w:themeColor="background1"/>
          <w:lang w:eastAsia="en-US"/>
        </w:rPr>
      </w:pPr>
    </w:p>
    <w:p w:rsidR="00203500" w:rsidRPr="002D04A2" w:rsidP="002F2AAB" w14:paraId="194121BF" w14:textId="77777777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color w:val="FFFFFF" w:themeColor="background1"/>
        </w:rPr>
      </w:pPr>
      <w:r w:rsidRPr="002D04A2">
        <w:rPr>
          <w:rFonts w:eastAsia="Calibri"/>
          <w:color w:val="FFFFFF" w:themeColor="background1"/>
          <w:lang w:eastAsia="en-US"/>
        </w:rPr>
        <w:tab/>
        <w:t xml:space="preserve">Секретарь </w:t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</w:r>
      <w:r w:rsidRPr="002D04A2">
        <w:rPr>
          <w:rFonts w:eastAsia="Calibri"/>
          <w:color w:val="FFFFFF" w:themeColor="background1"/>
          <w:lang w:eastAsia="en-US"/>
        </w:rPr>
        <w:tab/>
        <w:t xml:space="preserve"> В.В. Беланова </w:t>
      </w:r>
    </w:p>
    <w:sectPr w:rsidSect="002F2AAB">
      <w:headerReference w:type="default" r:id="rId7"/>
      <w:pgSz w:w="11906" w:h="16838"/>
      <w:pgMar w:top="709" w:right="567" w:bottom="851" w:left="1134" w:header="284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68462770"/>
      <w:docPartObj>
        <w:docPartGallery w:val="Page Numbers (Top of Page)"/>
        <w:docPartUnique/>
      </w:docPartObj>
    </w:sdtPr>
    <w:sdtContent>
      <w:p w:rsidR="00403F68" w14:paraId="74C819C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DD1">
          <w:rPr>
            <w:noProof/>
          </w:rPr>
          <w:t>3</w:t>
        </w:r>
        <w:r>
          <w:fldChar w:fldCharType="end"/>
        </w:r>
      </w:p>
    </w:sdtContent>
  </w:sdt>
  <w:p w:rsidR="00403F68" w14:paraId="3B912F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00"/>
    <w:rsid w:val="00011DC7"/>
    <w:rsid w:val="00012C39"/>
    <w:rsid w:val="00013863"/>
    <w:rsid w:val="00023929"/>
    <w:rsid w:val="00027C88"/>
    <w:rsid w:val="0003307E"/>
    <w:rsid w:val="000361A3"/>
    <w:rsid w:val="00043848"/>
    <w:rsid w:val="0004497C"/>
    <w:rsid w:val="00060A00"/>
    <w:rsid w:val="0008203E"/>
    <w:rsid w:val="00107F49"/>
    <w:rsid w:val="001120A5"/>
    <w:rsid w:val="00130CD0"/>
    <w:rsid w:val="00134551"/>
    <w:rsid w:val="00136163"/>
    <w:rsid w:val="00143D85"/>
    <w:rsid w:val="00156E9B"/>
    <w:rsid w:val="00161B46"/>
    <w:rsid w:val="001821BA"/>
    <w:rsid w:val="0018610A"/>
    <w:rsid w:val="001D414A"/>
    <w:rsid w:val="001E23C3"/>
    <w:rsid w:val="00203500"/>
    <w:rsid w:val="002168D2"/>
    <w:rsid w:val="002227BF"/>
    <w:rsid w:val="00231362"/>
    <w:rsid w:val="00231BEE"/>
    <w:rsid w:val="00237931"/>
    <w:rsid w:val="00296260"/>
    <w:rsid w:val="002A52C6"/>
    <w:rsid w:val="002C46E2"/>
    <w:rsid w:val="002C4D46"/>
    <w:rsid w:val="002D04A2"/>
    <w:rsid w:val="002D0854"/>
    <w:rsid w:val="002D4C94"/>
    <w:rsid w:val="002E7D54"/>
    <w:rsid w:val="002F2AAB"/>
    <w:rsid w:val="00304C63"/>
    <w:rsid w:val="0032432D"/>
    <w:rsid w:val="00343B17"/>
    <w:rsid w:val="00361994"/>
    <w:rsid w:val="003A056D"/>
    <w:rsid w:val="003A1F54"/>
    <w:rsid w:val="003A77CA"/>
    <w:rsid w:val="003B110C"/>
    <w:rsid w:val="003B753F"/>
    <w:rsid w:val="003D75E9"/>
    <w:rsid w:val="003F2F0B"/>
    <w:rsid w:val="004004EB"/>
    <w:rsid w:val="0040091B"/>
    <w:rsid w:val="00402D39"/>
    <w:rsid w:val="00403F68"/>
    <w:rsid w:val="0045331D"/>
    <w:rsid w:val="00453901"/>
    <w:rsid w:val="004549A5"/>
    <w:rsid w:val="00455C64"/>
    <w:rsid w:val="00471D72"/>
    <w:rsid w:val="00473277"/>
    <w:rsid w:val="00481BF0"/>
    <w:rsid w:val="004A7742"/>
    <w:rsid w:val="004B3D94"/>
    <w:rsid w:val="004C7B0B"/>
    <w:rsid w:val="004E55C7"/>
    <w:rsid w:val="004F678E"/>
    <w:rsid w:val="00505004"/>
    <w:rsid w:val="00524331"/>
    <w:rsid w:val="00525C15"/>
    <w:rsid w:val="005335AB"/>
    <w:rsid w:val="00551E2F"/>
    <w:rsid w:val="0055274C"/>
    <w:rsid w:val="00554600"/>
    <w:rsid w:val="00566410"/>
    <w:rsid w:val="0057169E"/>
    <w:rsid w:val="0058188A"/>
    <w:rsid w:val="00594037"/>
    <w:rsid w:val="00594FF5"/>
    <w:rsid w:val="005A4794"/>
    <w:rsid w:val="005B1D75"/>
    <w:rsid w:val="005C625F"/>
    <w:rsid w:val="005C6338"/>
    <w:rsid w:val="006248A8"/>
    <w:rsid w:val="00624E0E"/>
    <w:rsid w:val="006337DB"/>
    <w:rsid w:val="00654D4E"/>
    <w:rsid w:val="006652F0"/>
    <w:rsid w:val="006707D3"/>
    <w:rsid w:val="006722C3"/>
    <w:rsid w:val="00672BEF"/>
    <w:rsid w:val="00673B67"/>
    <w:rsid w:val="00677D18"/>
    <w:rsid w:val="00687125"/>
    <w:rsid w:val="00692E73"/>
    <w:rsid w:val="006B3E86"/>
    <w:rsid w:val="006B74BE"/>
    <w:rsid w:val="006C69B9"/>
    <w:rsid w:val="006E5390"/>
    <w:rsid w:val="006F30CE"/>
    <w:rsid w:val="006F48A6"/>
    <w:rsid w:val="006F61E0"/>
    <w:rsid w:val="00703168"/>
    <w:rsid w:val="0070571A"/>
    <w:rsid w:val="0070728B"/>
    <w:rsid w:val="00710358"/>
    <w:rsid w:val="007426FD"/>
    <w:rsid w:val="00756A85"/>
    <w:rsid w:val="00757DF4"/>
    <w:rsid w:val="00763FC7"/>
    <w:rsid w:val="007725A8"/>
    <w:rsid w:val="00780272"/>
    <w:rsid w:val="007B0CA3"/>
    <w:rsid w:val="007B4933"/>
    <w:rsid w:val="007C61C6"/>
    <w:rsid w:val="007D2524"/>
    <w:rsid w:val="007E1A5A"/>
    <w:rsid w:val="007E3028"/>
    <w:rsid w:val="007E6199"/>
    <w:rsid w:val="007E7E59"/>
    <w:rsid w:val="008051E7"/>
    <w:rsid w:val="00820A99"/>
    <w:rsid w:val="008346D0"/>
    <w:rsid w:val="008569B1"/>
    <w:rsid w:val="00863C16"/>
    <w:rsid w:val="008739A7"/>
    <w:rsid w:val="00884CF0"/>
    <w:rsid w:val="00887D0B"/>
    <w:rsid w:val="008959A2"/>
    <w:rsid w:val="008A0F62"/>
    <w:rsid w:val="008A7C52"/>
    <w:rsid w:val="008B5EDF"/>
    <w:rsid w:val="008C52EF"/>
    <w:rsid w:val="008C5610"/>
    <w:rsid w:val="008D4187"/>
    <w:rsid w:val="008D4AD5"/>
    <w:rsid w:val="008D6D49"/>
    <w:rsid w:val="008F14B0"/>
    <w:rsid w:val="00905E44"/>
    <w:rsid w:val="00916707"/>
    <w:rsid w:val="009212CC"/>
    <w:rsid w:val="0093018F"/>
    <w:rsid w:val="00933C8F"/>
    <w:rsid w:val="009623AE"/>
    <w:rsid w:val="00962E28"/>
    <w:rsid w:val="009847F8"/>
    <w:rsid w:val="009931E5"/>
    <w:rsid w:val="009A3D9B"/>
    <w:rsid w:val="009A6FF5"/>
    <w:rsid w:val="009C3443"/>
    <w:rsid w:val="009C3C9E"/>
    <w:rsid w:val="009E1A79"/>
    <w:rsid w:val="009E2FE8"/>
    <w:rsid w:val="009F6144"/>
    <w:rsid w:val="009F76FF"/>
    <w:rsid w:val="00A12645"/>
    <w:rsid w:val="00A254FF"/>
    <w:rsid w:val="00A27261"/>
    <w:rsid w:val="00A33DF8"/>
    <w:rsid w:val="00A52066"/>
    <w:rsid w:val="00A54352"/>
    <w:rsid w:val="00A56EB0"/>
    <w:rsid w:val="00A62350"/>
    <w:rsid w:val="00A64DD1"/>
    <w:rsid w:val="00A76019"/>
    <w:rsid w:val="00A9151F"/>
    <w:rsid w:val="00A97920"/>
    <w:rsid w:val="00AA0EBB"/>
    <w:rsid w:val="00AA706F"/>
    <w:rsid w:val="00AB53B5"/>
    <w:rsid w:val="00AB63A1"/>
    <w:rsid w:val="00AE418F"/>
    <w:rsid w:val="00AE41AF"/>
    <w:rsid w:val="00B064A4"/>
    <w:rsid w:val="00B12B09"/>
    <w:rsid w:val="00B25012"/>
    <w:rsid w:val="00B3266D"/>
    <w:rsid w:val="00B33EF7"/>
    <w:rsid w:val="00B36F3A"/>
    <w:rsid w:val="00B64483"/>
    <w:rsid w:val="00B6553E"/>
    <w:rsid w:val="00B82D7B"/>
    <w:rsid w:val="00B83BF2"/>
    <w:rsid w:val="00B94A5B"/>
    <w:rsid w:val="00BA10BA"/>
    <w:rsid w:val="00BA6485"/>
    <w:rsid w:val="00BD43AC"/>
    <w:rsid w:val="00BD5AC4"/>
    <w:rsid w:val="00BF1604"/>
    <w:rsid w:val="00C10CEB"/>
    <w:rsid w:val="00C44033"/>
    <w:rsid w:val="00C453B7"/>
    <w:rsid w:val="00C74C9F"/>
    <w:rsid w:val="00C93B9C"/>
    <w:rsid w:val="00CA08C6"/>
    <w:rsid w:val="00CA677F"/>
    <w:rsid w:val="00CB34C4"/>
    <w:rsid w:val="00CC3229"/>
    <w:rsid w:val="00CD1BCD"/>
    <w:rsid w:val="00CD3AE9"/>
    <w:rsid w:val="00CD5558"/>
    <w:rsid w:val="00D0555E"/>
    <w:rsid w:val="00D2644B"/>
    <w:rsid w:val="00D27BE3"/>
    <w:rsid w:val="00D31FDD"/>
    <w:rsid w:val="00D34158"/>
    <w:rsid w:val="00D37E24"/>
    <w:rsid w:val="00D42CAA"/>
    <w:rsid w:val="00D545D0"/>
    <w:rsid w:val="00D82C69"/>
    <w:rsid w:val="00D87963"/>
    <w:rsid w:val="00D965F0"/>
    <w:rsid w:val="00DA0B15"/>
    <w:rsid w:val="00DA2AE0"/>
    <w:rsid w:val="00DA7506"/>
    <w:rsid w:val="00DB1338"/>
    <w:rsid w:val="00DB7B59"/>
    <w:rsid w:val="00DC1DBA"/>
    <w:rsid w:val="00DE1060"/>
    <w:rsid w:val="00DE2C46"/>
    <w:rsid w:val="00DF47F8"/>
    <w:rsid w:val="00E21434"/>
    <w:rsid w:val="00E26BCB"/>
    <w:rsid w:val="00E36033"/>
    <w:rsid w:val="00E75120"/>
    <w:rsid w:val="00E80318"/>
    <w:rsid w:val="00E822D4"/>
    <w:rsid w:val="00EF601A"/>
    <w:rsid w:val="00F12692"/>
    <w:rsid w:val="00F46E26"/>
    <w:rsid w:val="00F54614"/>
    <w:rsid w:val="00F60C47"/>
    <w:rsid w:val="00F76684"/>
    <w:rsid w:val="00F8007E"/>
    <w:rsid w:val="00F80939"/>
    <w:rsid w:val="00FF22BD"/>
    <w:rsid w:val="00FF3287"/>
    <w:rsid w:val="00FF373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3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35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"/>
    <w:uiPriority w:val="99"/>
    <w:semiHidden/>
    <w:unhideWhenUsed/>
    <w:rsid w:val="008D4AD5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8D4AD5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03F68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0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9F76FF"/>
  </w:style>
  <w:style w:type="character" w:styleId="Hyperlink">
    <w:name w:val="Hyperlink"/>
    <w:basedOn w:val="DefaultParagraphFont"/>
    <w:uiPriority w:val="99"/>
    <w:unhideWhenUsed/>
    <w:rsid w:val="00A254FF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25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onsultant.ru/document/cons_doc_LAW_511493/a679d6e95e9ab1393d2a5164a3773ea807d78a40/" TargetMode="External" /><Relationship Id="rId5" Type="http://schemas.openxmlformats.org/officeDocument/2006/relationships/hyperlink" Target="https://www.consultant.ru/document/cons_doc_LAW_19671/a679d6e95e9ab1393d2a5164a3773ea807d78a40/" TargetMode="External" /><Relationship Id="rId6" Type="http://schemas.openxmlformats.org/officeDocument/2006/relationships/hyperlink" Target="https://www.zakonrf.info/koap/26.11/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