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82C28" w:rsidP="00164A02" w14:paraId="50914C5A" w14:textId="77777777">
      <w:pPr>
        <w:suppressLineNumbers/>
        <w:suppressAutoHyphens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64A02" w:rsidRPr="00536C3F" w:rsidP="00164A02" w14:paraId="712B026B" w14:textId="77777777">
      <w:pPr>
        <w:suppressLineNumbers/>
        <w:suppressAutoHyphens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Дело № 5-38-</w:t>
      </w:r>
      <w:r>
        <w:rPr>
          <w:rFonts w:ascii="Times New Roman" w:hAnsi="Times New Roman"/>
          <w:color w:val="FF0000"/>
          <w:sz w:val="26"/>
          <w:szCs w:val="26"/>
        </w:rPr>
        <w:t>232</w:t>
      </w:r>
      <w:r w:rsidRPr="00536C3F">
        <w:rPr>
          <w:rFonts w:ascii="Times New Roman" w:hAnsi="Times New Roman"/>
          <w:sz w:val="26"/>
          <w:szCs w:val="26"/>
        </w:rPr>
        <w:t>/2018</w:t>
      </w:r>
    </w:p>
    <w:p w:rsidR="00182C28" w:rsidP="00164A02" w14:paraId="1A08A807" w14:textId="77777777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64A02" w:rsidRPr="00536C3F" w:rsidP="00164A02" w14:paraId="5922D069" w14:textId="77777777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36C3F">
        <w:rPr>
          <w:rFonts w:ascii="Times New Roman" w:hAnsi="Times New Roman"/>
          <w:b/>
          <w:sz w:val="26"/>
          <w:szCs w:val="26"/>
        </w:rPr>
        <w:t>ПОСТАНОВЛЕНИЕ</w:t>
      </w:r>
    </w:p>
    <w:p w:rsidR="00164A02" w:rsidRPr="00536C3F" w:rsidP="00164A02" w14:paraId="27A22B01" w14:textId="77777777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64A02" w:rsidRPr="00536C3F" w:rsidP="00164A02" w14:paraId="13589D8F" w14:textId="77777777">
      <w:pPr>
        <w:suppressLineNumbers/>
        <w:suppressAutoHyphens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08 мая 2018 года</w:t>
      </w:r>
      <w:r w:rsidRPr="00536C3F">
        <w:rPr>
          <w:rFonts w:ascii="Times New Roman" w:hAnsi="Times New Roman"/>
          <w:sz w:val="26"/>
          <w:szCs w:val="26"/>
        </w:rPr>
        <w:tab/>
      </w:r>
      <w:r w:rsidRPr="00536C3F">
        <w:rPr>
          <w:rFonts w:ascii="Times New Roman" w:hAnsi="Times New Roman"/>
          <w:sz w:val="26"/>
          <w:szCs w:val="26"/>
        </w:rPr>
        <w:tab/>
      </w:r>
      <w:r w:rsidRPr="00536C3F">
        <w:rPr>
          <w:rFonts w:ascii="Times New Roman" w:hAnsi="Times New Roman"/>
          <w:sz w:val="26"/>
          <w:szCs w:val="26"/>
        </w:rPr>
        <w:tab/>
      </w:r>
      <w:r w:rsidRPr="00536C3F">
        <w:rPr>
          <w:rFonts w:ascii="Times New Roman" w:hAnsi="Times New Roman"/>
          <w:sz w:val="26"/>
          <w:szCs w:val="26"/>
        </w:rPr>
        <w:tab/>
      </w:r>
      <w:r w:rsidRPr="00536C3F">
        <w:rPr>
          <w:rFonts w:ascii="Times New Roman" w:hAnsi="Times New Roman"/>
          <w:sz w:val="26"/>
          <w:szCs w:val="26"/>
        </w:rPr>
        <w:tab/>
        <w:t xml:space="preserve"> Евпатория, пр. Ленина, 51/50</w:t>
      </w:r>
    </w:p>
    <w:p w:rsidR="00164A02" w:rsidRPr="00536C3F" w:rsidP="00164A02" w14:paraId="49A12268" w14:textId="77777777">
      <w:pPr>
        <w:suppressLineNumbers/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64A02" w:rsidRPr="00536C3F" w:rsidP="00164A02" w14:paraId="45B1D71B" w14:textId="77777777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36C3F">
        <w:rPr>
          <w:rStyle w:val="FontStyle11"/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</w:t>
      </w:r>
      <w:r w:rsidRPr="00536C3F">
        <w:rPr>
          <w:rStyle w:val="FontStyle11"/>
          <w:sz w:val="26"/>
          <w:szCs w:val="26"/>
        </w:rPr>
        <w:t>Киоса</w:t>
      </w:r>
      <w:r w:rsidRPr="00536C3F">
        <w:rPr>
          <w:rStyle w:val="FontStyle11"/>
          <w:sz w:val="26"/>
          <w:szCs w:val="26"/>
        </w:rPr>
        <w:t xml:space="preserve"> </w:t>
      </w:r>
      <w:r w:rsidR="00182C28">
        <w:rPr>
          <w:rStyle w:val="FontStyle11"/>
          <w:sz w:val="26"/>
          <w:szCs w:val="26"/>
        </w:rPr>
        <w:t>Н.А.</w:t>
      </w:r>
      <w:r w:rsidRPr="00536C3F">
        <w:rPr>
          <w:rStyle w:val="FontStyle11"/>
          <w:sz w:val="26"/>
          <w:szCs w:val="26"/>
        </w:rPr>
        <w:t>,</w:t>
      </w:r>
      <w:r w:rsidRPr="00536C3F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164A02" w:rsidRPr="00536C3F" w:rsidP="00164A02" w14:paraId="52961327" w14:textId="77777777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Бериева</w:t>
      </w:r>
      <w:r>
        <w:rPr>
          <w:rFonts w:ascii="Times New Roman" w:hAnsi="Times New Roman"/>
          <w:b/>
          <w:sz w:val="26"/>
          <w:szCs w:val="26"/>
        </w:rPr>
        <w:t xml:space="preserve"> Салима Саид-</w:t>
      </w:r>
      <w:r>
        <w:rPr>
          <w:rFonts w:ascii="Times New Roman" w:hAnsi="Times New Roman"/>
          <w:b/>
          <w:sz w:val="26"/>
          <w:szCs w:val="26"/>
        </w:rPr>
        <w:t>Хамзатовича</w:t>
      </w:r>
      <w:r>
        <w:rPr>
          <w:rFonts w:ascii="Times New Roman" w:hAnsi="Times New Roman"/>
          <w:sz w:val="26"/>
          <w:szCs w:val="26"/>
        </w:rPr>
        <w:t xml:space="preserve">, </w:t>
      </w:r>
      <w:r w:rsidR="00182C28">
        <w:rPr>
          <w:rFonts w:ascii="Times New Roman" w:hAnsi="Times New Roman"/>
          <w:sz w:val="26"/>
          <w:szCs w:val="26"/>
        </w:rPr>
        <w:t>личные данные</w:t>
      </w:r>
    </w:p>
    <w:p w:rsidR="00164A02" w:rsidRPr="00536C3F" w:rsidP="00164A02" w14:paraId="6269B208" w14:textId="77777777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164A02" w:rsidP="00164A02" w14:paraId="0BDFC835" w14:textId="77777777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36C3F">
        <w:rPr>
          <w:rFonts w:ascii="Times New Roman" w:hAnsi="Times New Roman"/>
          <w:b/>
          <w:sz w:val="26"/>
          <w:szCs w:val="26"/>
        </w:rPr>
        <w:t>УСТАНОВИЛ:</w:t>
      </w:r>
    </w:p>
    <w:p w:rsidR="00182C28" w:rsidRPr="00536C3F" w:rsidP="00164A02" w14:paraId="231050ED" w14:textId="77777777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82C28" w:rsidP="00164A02" w14:paraId="43FD6C5D" w14:textId="77777777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Бериев</w:t>
      </w:r>
      <w:r>
        <w:rPr>
          <w:rFonts w:ascii="Times New Roman" w:hAnsi="Times New Roman"/>
          <w:sz w:val="26"/>
          <w:szCs w:val="26"/>
        </w:rPr>
        <w:t xml:space="preserve"> С. С-Х.</w:t>
      </w:r>
      <w:r w:rsidRPr="00536C3F">
        <w:rPr>
          <w:rFonts w:ascii="Times New Roman" w:hAnsi="Times New Roman"/>
          <w:sz w:val="26"/>
          <w:szCs w:val="26"/>
        </w:rPr>
        <w:t xml:space="preserve"> являясь директором Общества с ограниченной ответственностью </w:t>
      </w:r>
      <w:r w:rsidRPr="00536C3F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….</w:t>
      </w:r>
      <w:r w:rsidRPr="00536C3F">
        <w:rPr>
          <w:rFonts w:ascii="Times New Roman" w:hAnsi="Times New Roman"/>
          <w:sz w:val="26"/>
          <w:szCs w:val="26"/>
        </w:rPr>
        <w:t xml:space="preserve">», расположенного по адресу: </w:t>
      </w:r>
      <w:r>
        <w:rPr>
          <w:rFonts w:ascii="Times New Roman" w:hAnsi="Times New Roman"/>
          <w:sz w:val="26"/>
          <w:szCs w:val="26"/>
        </w:rPr>
        <w:t>….</w:t>
      </w:r>
      <w:r w:rsidRPr="00536C3F">
        <w:rPr>
          <w:rFonts w:ascii="Times New Roman" w:hAnsi="Times New Roman"/>
          <w:sz w:val="26"/>
          <w:szCs w:val="26"/>
        </w:rPr>
        <w:t xml:space="preserve">, не предоставил в установленный срок, до </w:t>
      </w:r>
      <w:r>
        <w:rPr>
          <w:rFonts w:ascii="Times New Roman" w:hAnsi="Times New Roman"/>
          <w:sz w:val="26"/>
          <w:szCs w:val="26"/>
        </w:rPr>
        <w:t>….</w:t>
      </w:r>
      <w:r w:rsidRPr="00536C3F">
        <w:rPr>
          <w:rFonts w:ascii="Times New Roman" w:hAnsi="Times New Roman"/>
          <w:sz w:val="26"/>
          <w:szCs w:val="26"/>
        </w:rPr>
        <w:t xml:space="preserve">, в Управление пенсионного фонда сведения о застрахованных лицах (форма СЗВ-М) за </w:t>
      </w:r>
      <w:r>
        <w:rPr>
          <w:rFonts w:ascii="Times New Roman" w:hAnsi="Times New Roman"/>
          <w:sz w:val="26"/>
          <w:szCs w:val="26"/>
        </w:rPr>
        <w:t>….</w:t>
      </w:r>
    </w:p>
    <w:p w:rsidR="00164A02" w:rsidRPr="00536C3F" w:rsidP="00164A02" w14:paraId="6C330493" w14:textId="77777777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Указанные сведения представлены директором ООО </w:t>
      </w:r>
      <w:r w:rsidRPr="00536C3F">
        <w:rPr>
          <w:rFonts w:ascii="Times New Roman" w:hAnsi="Times New Roman"/>
          <w:sz w:val="26"/>
          <w:szCs w:val="26"/>
        </w:rPr>
        <w:t>«</w:t>
      </w:r>
      <w:r w:rsidR="00182C28">
        <w:rPr>
          <w:rFonts w:ascii="Times New Roman" w:hAnsi="Times New Roman"/>
          <w:sz w:val="26"/>
          <w:szCs w:val="26"/>
        </w:rPr>
        <w:t>….</w:t>
      </w:r>
      <w:r w:rsidRPr="00536C3F" w:rsidR="00182C28">
        <w:rPr>
          <w:rFonts w:ascii="Times New Roman" w:hAnsi="Times New Roman"/>
          <w:sz w:val="26"/>
          <w:szCs w:val="26"/>
        </w:rPr>
        <w:t xml:space="preserve"> </w:t>
      </w:r>
      <w:r w:rsidRPr="00536C3F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Бериевым</w:t>
      </w:r>
      <w:r>
        <w:rPr>
          <w:rFonts w:ascii="Times New Roman" w:hAnsi="Times New Roman"/>
          <w:sz w:val="26"/>
          <w:szCs w:val="26"/>
        </w:rPr>
        <w:t xml:space="preserve"> С.С-Х.</w:t>
      </w:r>
      <w:r w:rsidRPr="00536C3F">
        <w:rPr>
          <w:rFonts w:ascii="Times New Roman" w:hAnsi="Times New Roman"/>
          <w:sz w:val="26"/>
          <w:szCs w:val="26"/>
        </w:rPr>
        <w:t xml:space="preserve"> </w:t>
      </w:r>
      <w:r w:rsidR="00182C28">
        <w:rPr>
          <w:rFonts w:ascii="Times New Roman" w:hAnsi="Times New Roman"/>
          <w:sz w:val="26"/>
          <w:szCs w:val="26"/>
        </w:rPr>
        <w:t>….</w:t>
      </w:r>
      <w:r w:rsidRPr="00536C3F">
        <w:rPr>
          <w:rFonts w:ascii="Times New Roman" w:hAnsi="Times New Roman"/>
          <w:sz w:val="26"/>
          <w:szCs w:val="26"/>
        </w:rPr>
        <w:t>., с нарушением срока на 2</w:t>
      </w:r>
      <w:r>
        <w:rPr>
          <w:rFonts w:ascii="Times New Roman" w:hAnsi="Times New Roman"/>
          <w:sz w:val="26"/>
          <w:szCs w:val="26"/>
        </w:rPr>
        <w:t>58</w:t>
      </w:r>
      <w:r w:rsidRPr="00536C3F">
        <w:rPr>
          <w:rFonts w:ascii="Times New Roman" w:hAnsi="Times New Roman"/>
          <w:sz w:val="26"/>
          <w:szCs w:val="26"/>
        </w:rPr>
        <w:t xml:space="preserve"> дней.</w:t>
      </w:r>
    </w:p>
    <w:p w:rsidR="00164A02" w:rsidRPr="00536C3F" w:rsidP="00164A02" w14:paraId="7C435E9B" w14:textId="77777777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В суде представитель </w:t>
      </w:r>
      <w:r>
        <w:rPr>
          <w:rFonts w:ascii="Times New Roman" w:hAnsi="Times New Roman"/>
          <w:sz w:val="26"/>
          <w:szCs w:val="26"/>
        </w:rPr>
        <w:t>Бериева</w:t>
      </w:r>
      <w:r>
        <w:rPr>
          <w:rFonts w:ascii="Times New Roman" w:hAnsi="Times New Roman"/>
          <w:sz w:val="26"/>
          <w:szCs w:val="26"/>
        </w:rPr>
        <w:t xml:space="preserve"> С.С-Х.</w:t>
      </w:r>
      <w:r w:rsidRPr="00536C3F">
        <w:rPr>
          <w:rFonts w:ascii="Times New Roman" w:hAnsi="Times New Roman"/>
          <w:sz w:val="26"/>
          <w:szCs w:val="26"/>
        </w:rPr>
        <w:t>- Масленников В.В. вину в совершении правонарушения не признал. Пояснив, что «исходные» сведения за</w:t>
      </w:r>
      <w:r w:rsidRPr="00536C3F">
        <w:rPr>
          <w:rFonts w:ascii="Times New Roman" w:hAnsi="Times New Roman"/>
          <w:sz w:val="26"/>
          <w:szCs w:val="26"/>
        </w:rPr>
        <w:t xml:space="preserve"> </w:t>
      </w:r>
      <w:r w:rsidR="00182C28">
        <w:rPr>
          <w:rFonts w:ascii="Times New Roman" w:hAnsi="Times New Roman"/>
          <w:sz w:val="26"/>
          <w:szCs w:val="26"/>
        </w:rPr>
        <w:t>….</w:t>
      </w:r>
      <w:r w:rsidRPr="00536C3F">
        <w:rPr>
          <w:rFonts w:ascii="Times New Roman" w:hAnsi="Times New Roman"/>
          <w:sz w:val="26"/>
          <w:szCs w:val="26"/>
        </w:rPr>
        <w:t xml:space="preserve">. по установленной форме СЗВ-М, </w:t>
      </w:r>
      <w:r>
        <w:rPr>
          <w:rFonts w:ascii="Times New Roman" w:hAnsi="Times New Roman"/>
          <w:sz w:val="26"/>
          <w:szCs w:val="26"/>
        </w:rPr>
        <w:t>Бериевым</w:t>
      </w:r>
      <w:r>
        <w:rPr>
          <w:rFonts w:ascii="Times New Roman" w:hAnsi="Times New Roman"/>
          <w:sz w:val="26"/>
          <w:szCs w:val="26"/>
        </w:rPr>
        <w:t xml:space="preserve"> С.С-Х.  были предоставлены в срок - </w:t>
      </w:r>
      <w:r>
        <w:rPr>
          <w:rFonts w:ascii="Times New Roman" w:hAnsi="Times New Roman"/>
          <w:sz w:val="26"/>
          <w:szCs w:val="26"/>
        </w:rPr>
        <w:t xml:space="preserve"> </w:t>
      </w:r>
      <w:r w:rsidR="00182C28">
        <w:rPr>
          <w:rFonts w:ascii="Times New Roman" w:hAnsi="Times New Roman"/>
          <w:sz w:val="26"/>
          <w:szCs w:val="26"/>
        </w:rPr>
        <w:t>….</w:t>
      </w:r>
      <w:r w:rsidRPr="00536C3F">
        <w:rPr>
          <w:rFonts w:ascii="Times New Roman" w:hAnsi="Times New Roman"/>
          <w:sz w:val="26"/>
          <w:szCs w:val="26"/>
        </w:rPr>
        <w:t xml:space="preserve">., однако не содержали сведений о застрахованных лицах, то есть имели нулевые показатели. </w:t>
      </w:r>
      <w:r w:rsidRPr="00536C3F">
        <w:rPr>
          <w:rFonts w:ascii="Times New Roman" w:hAnsi="Times New Roman"/>
          <w:sz w:val="26"/>
          <w:szCs w:val="26"/>
        </w:rPr>
        <w:t>Позже,  в</w:t>
      </w:r>
      <w:r w:rsidRPr="00536C3F">
        <w:rPr>
          <w:rFonts w:ascii="Times New Roman" w:hAnsi="Times New Roman"/>
          <w:sz w:val="26"/>
          <w:szCs w:val="26"/>
        </w:rPr>
        <w:t xml:space="preserve">   </w:t>
      </w:r>
      <w:r w:rsidR="00182C28">
        <w:rPr>
          <w:rFonts w:ascii="Times New Roman" w:hAnsi="Times New Roman"/>
          <w:sz w:val="26"/>
          <w:szCs w:val="26"/>
        </w:rPr>
        <w:t>….</w:t>
      </w:r>
      <w:r w:rsidRPr="00536C3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Бериевым</w:t>
      </w:r>
      <w:r>
        <w:rPr>
          <w:rFonts w:ascii="Times New Roman" w:hAnsi="Times New Roman"/>
          <w:sz w:val="26"/>
          <w:szCs w:val="26"/>
        </w:rPr>
        <w:t xml:space="preserve"> С.С-Х.</w:t>
      </w:r>
      <w:r w:rsidRPr="00536C3F">
        <w:rPr>
          <w:rFonts w:ascii="Times New Roman" w:hAnsi="Times New Roman"/>
          <w:sz w:val="26"/>
          <w:szCs w:val="26"/>
        </w:rPr>
        <w:t xml:space="preserve"> </w:t>
      </w:r>
      <w:r w:rsidRPr="00536C3F">
        <w:rPr>
          <w:rFonts w:ascii="Times New Roman" w:hAnsi="Times New Roman"/>
          <w:sz w:val="26"/>
          <w:szCs w:val="26"/>
        </w:rPr>
        <w:t>самостоятельно  было</w:t>
      </w:r>
      <w:r w:rsidRPr="00536C3F">
        <w:rPr>
          <w:rFonts w:ascii="Times New Roman" w:hAnsi="Times New Roman"/>
          <w:sz w:val="26"/>
          <w:szCs w:val="26"/>
        </w:rPr>
        <w:t xml:space="preserve"> выявлено, что  указанные сведения были предоставлен</w:t>
      </w:r>
      <w:r>
        <w:rPr>
          <w:rFonts w:ascii="Times New Roman" w:hAnsi="Times New Roman"/>
          <w:sz w:val="26"/>
          <w:szCs w:val="26"/>
        </w:rPr>
        <w:t>ы  без указания  единственного лица</w:t>
      </w:r>
      <w:r w:rsidRPr="00536C3F">
        <w:rPr>
          <w:rFonts w:ascii="Times New Roman" w:hAnsi="Times New Roman"/>
          <w:sz w:val="26"/>
          <w:szCs w:val="26"/>
        </w:rPr>
        <w:t xml:space="preserve">  ООО «</w:t>
      </w:r>
      <w:r w:rsidR="00182C28">
        <w:rPr>
          <w:rFonts w:ascii="Times New Roman" w:hAnsi="Times New Roman"/>
          <w:sz w:val="26"/>
          <w:szCs w:val="26"/>
        </w:rPr>
        <w:t>….</w:t>
      </w:r>
      <w:r w:rsidRPr="00536C3F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536C3F">
        <w:rPr>
          <w:rFonts w:ascii="Times New Roman" w:hAnsi="Times New Roman"/>
          <w:sz w:val="26"/>
          <w:szCs w:val="26"/>
        </w:rPr>
        <w:t xml:space="preserve">самого </w:t>
      </w:r>
      <w:r>
        <w:rPr>
          <w:rFonts w:ascii="Times New Roman" w:hAnsi="Times New Roman"/>
          <w:sz w:val="26"/>
          <w:szCs w:val="26"/>
        </w:rPr>
        <w:t>Бериева</w:t>
      </w:r>
      <w:r>
        <w:rPr>
          <w:rFonts w:ascii="Times New Roman" w:hAnsi="Times New Roman"/>
          <w:sz w:val="26"/>
          <w:szCs w:val="26"/>
        </w:rPr>
        <w:t xml:space="preserve"> С.С-Х.</w:t>
      </w:r>
      <w:r w:rsidRPr="00536C3F">
        <w:rPr>
          <w:rFonts w:ascii="Times New Roman" w:hAnsi="Times New Roman"/>
          <w:sz w:val="26"/>
          <w:szCs w:val="26"/>
        </w:rPr>
        <w:t xml:space="preserve">, в связи с чем  в </w:t>
      </w:r>
      <w:r w:rsidR="00182C28">
        <w:rPr>
          <w:rFonts w:ascii="Times New Roman" w:hAnsi="Times New Roman"/>
          <w:sz w:val="26"/>
          <w:szCs w:val="26"/>
        </w:rPr>
        <w:t>….</w:t>
      </w:r>
      <w:r w:rsidRPr="00536C3F">
        <w:rPr>
          <w:rFonts w:ascii="Times New Roman" w:hAnsi="Times New Roman"/>
          <w:sz w:val="26"/>
          <w:szCs w:val="26"/>
        </w:rPr>
        <w:t xml:space="preserve">., в Пенсионный фонд была направлена «дополнительная» форма отчета СЗВ-М за </w:t>
      </w:r>
      <w:r w:rsidR="00182C28">
        <w:rPr>
          <w:rFonts w:ascii="Times New Roman" w:hAnsi="Times New Roman"/>
          <w:sz w:val="26"/>
          <w:szCs w:val="26"/>
        </w:rPr>
        <w:t>….</w:t>
      </w:r>
      <w:r w:rsidRPr="00536C3F">
        <w:rPr>
          <w:rFonts w:ascii="Times New Roman" w:hAnsi="Times New Roman"/>
          <w:sz w:val="26"/>
          <w:szCs w:val="26"/>
        </w:rPr>
        <w:t xml:space="preserve">., содержащая необходимые сведения. Указал, что  в силу положений ст. 15 Закона № 27- ФЗ,  страхователь имеет право дополнять и уточнять переданные им сведения по согласованию с соответствующим органом ПФ РФ. В связи с тем, </w:t>
      </w:r>
      <w:r w:rsidRPr="00536C3F">
        <w:rPr>
          <w:rFonts w:ascii="Times New Roman" w:hAnsi="Times New Roman"/>
          <w:sz w:val="26"/>
          <w:szCs w:val="26"/>
        </w:rPr>
        <w:t>что  нарушение</w:t>
      </w:r>
      <w:r w:rsidRPr="00536C3F">
        <w:rPr>
          <w:rFonts w:ascii="Times New Roman" w:hAnsi="Times New Roman"/>
          <w:sz w:val="26"/>
          <w:szCs w:val="26"/>
        </w:rPr>
        <w:t xml:space="preserve"> было самостоятельно выявлено самим </w:t>
      </w:r>
      <w:r>
        <w:rPr>
          <w:rFonts w:ascii="Times New Roman" w:hAnsi="Times New Roman"/>
          <w:sz w:val="26"/>
          <w:szCs w:val="26"/>
        </w:rPr>
        <w:t>Бериевым</w:t>
      </w:r>
      <w:r>
        <w:rPr>
          <w:rFonts w:ascii="Times New Roman" w:hAnsi="Times New Roman"/>
          <w:sz w:val="26"/>
          <w:szCs w:val="26"/>
        </w:rPr>
        <w:t xml:space="preserve"> С.С-Х</w:t>
      </w:r>
      <w:r w:rsidRPr="00536C3F">
        <w:rPr>
          <w:rFonts w:ascii="Times New Roman" w:hAnsi="Times New Roman"/>
          <w:sz w:val="26"/>
          <w:szCs w:val="26"/>
        </w:rPr>
        <w:t>.,  а в последствии исправлено путем направления   «дополнительных» сведений просил прекратить производство по делу ввиду отсутствия события.</w:t>
      </w:r>
    </w:p>
    <w:p w:rsidR="00164A02" w:rsidRPr="00536C3F" w:rsidP="00164A02" w14:paraId="3F914D08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Выслушав Масленникова В.В., допросив  специалиста-эксперта юридической группы УПФР в г. Евпатория Богдан Н.В., исследовав материалы дела, мировой судья считает достоверно установленным, что </w:t>
      </w:r>
      <w:r>
        <w:rPr>
          <w:rFonts w:ascii="Times New Roman" w:hAnsi="Times New Roman"/>
          <w:sz w:val="26"/>
          <w:szCs w:val="26"/>
        </w:rPr>
        <w:t>Бериев</w:t>
      </w:r>
      <w:r>
        <w:rPr>
          <w:rFonts w:ascii="Times New Roman" w:hAnsi="Times New Roman"/>
          <w:sz w:val="26"/>
          <w:szCs w:val="26"/>
        </w:rPr>
        <w:t xml:space="preserve"> С.С-Х.</w:t>
      </w:r>
      <w:r w:rsidRPr="00536C3F">
        <w:rPr>
          <w:rFonts w:ascii="Times New Roman" w:hAnsi="Times New Roman"/>
          <w:sz w:val="26"/>
          <w:szCs w:val="26"/>
        </w:rPr>
        <w:t xml:space="preserve"> как директор ООО «</w:t>
      </w:r>
      <w:r w:rsidR="00182C28">
        <w:rPr>
          <w:rFonts w:ascii="Times New Roman" w:hAnsi="Times New Roman"/>
          <w:sz w:val="26"/>
          <w:szCs w:val="26"/>
        </w:rPr>
        <w:t>….</w:t>
      </w:r>
      <w:r w:rsidRPr="00536C3F">
        <w:rPr>
          <w:rFonts w:ascii="Times New Roman" w:hAnsi="Times New Roman"/>
          <w:sz w:val="26"/>
          <w:szCs w:val="26"/>
        </w:rPr>
        <w:t xml:space="preserve">», совершил правонарушение, предусмотренное ст.15.33.2 Кодекса Российской Федерации об административных правонарушениях, а именно: </w:t>
      </w:r>
      <w:r w:rsidRPr="00536C3F">
        <w:rPr>
          <w:rFonts w:ascii="Times New Roman" w:hAnsi="Times New Roman"/>
          <w:color w:val="FF0000"/>
          <w:sz w:val="26"/>
          <w:szCs w:val="26"/>
        </w:rPr>
        <w:t xml:space="preserve">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</w:t>
      </w:r>
      <w:r w:rsidRPr="00536C3F">
        <w:rPr>
          <w:rFonts w:ascii="Times New Roman" w:hAnsi="Times New Roman"/>
          <w:sz w:val="26"/>
          <w:szCs w:val="26"/>
        </w:rPr>
        <w:t xml:space="preserve">о застрахованных лицах (форма СЗВ-М) за </w:t>
      </w:r>
      <w:r>
        <w:rPr>
          <w:rFonts w:ascii="Times New Roman" w:hAnsi="Times New Roman"/>
          <w:sz w:val="26"/>
          <w:szCs w:val="26"/>
        </w:rPr>
        <w:t>май</w:t>
      </w:r>
      <w:r w:rsidRPr="00536C3F">
        <w:rPr>
          <w:rFonts w:ascii="Times New Roman" w:hAnsi="Times New Roman"/>
          <w:sz w:val="26"/>
          <w:szCs w:val="26"/>
        </w:rPr>
        <w:t xml:space="preserve"> 2017 года.</w:t>
      </w:r>
    </w:p>
    <w:p w:rsidR="00164A02" w:rsidRPr="00536C3F" w:rsidP="00164A02" w14:paraId="4444F4F6" w14:textId="77777777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Вина </w:t>
      </w:r>
      <w:r>
        <w:rPr>
          <w:rFonts w:ascii="Times New Roman" w:hAnsi="Times New Roman"/>
          <w:sz w:val="26"/>
          <w:szCs w:val="26"/>
        </w:rPr>
        <w:t>Бериева</w:t>
      </w:r>
      <w:r>
        <w:rPr>
          <w:rFonts w:ascii="Times New Roman" w:hAnsi="Times New Roman"/>
          <w:sz w:val="26"/>
          <w:szCs w:val="26"/>
        </w:rPr>
        <w:t xml:space="preserve"> С.С-Х.</w:t>
      </w:r>
      <w:r w:rsidRPr="00536C3F">
        <w:rPr>
          <w:rFonts w:ascii="Times New Roman" w:hAnsi="Times New Roman"/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правонарушении, выпиской из ЕГРЮЛ, сведениями о застрахованных лицах (форма СЗВ-М) за </w:t>
      </w:r>
      <w:r w:rsidR="00182C28">
        <w:rPr>
          <w:rFonts w:ascii="Times New Roman" w:hAnsi="Times New Roman"/>
          <w:sz w:val="26"/>
          <w:szCs w:val="26"/>
        </w:rPr>
        <w:t>….</w:t>
      </w:r>
      <w:r w:rsidRPr="00536C3F">
        <w:rPr>
          <w:rFonts w:ascii="Times New Roman" w:hAnsi="Times New Roman"/>
          <w:sz w:val="26"/>
          <w:szCs w:val="26"/>
        </w:rPr>
        <w:t>. с указанием формы «</w:t>
      </w:r>
      <w:r w:rsidRPr="00536C3F">
        <w:rPr>
          <w:rFonts w:ascii="Times New Roman" w:hAnsi="Times New Roman"/>
          <w:sz w:val="26"/>
          <w:szCs w:val="26"/>
        </w:rPr>
        <w:t>доп</w:t>
      </w:r>
      <w:r w:rsidRPr="00536C3F">
        <w:rPr>
          <w:rFonts w:ascii="Times New Roman" w:hAnsi="Times New Roman"/>
          <w:sz w:val="26"/>
          <w:szCs w:val="26"/>
        </w:rPr>
        <w:t xml:space="preserve">», с отметкой о получении  ПФ РФ </w:t>
      </w:r>
      <w:r w:rsidR="00182C28">
        <w:rPr>
          <w:rFonts w:ascii="Times New Roman" w:hAnsi="Times New Roman"/>
          <w:sz w:val="26"/>
          <w:szCs w:val="26"/>
        </w:rPr>
        <w:t>….</w:t>
      </w:r>
      <w:r w:rsidR="00182C28">
        <w:rPr>
          <w:rFonts w:ascii="Times New Roman" w:hAnsi="Times New Roman"/>
          <w:sz w:val="26"/>
          <w:szCs w:val="26"/>
        </w:rPr>
        <w:t xml:space="preserve"> </w:t>
      </w:r>
      <w:r w:rsidRPr="00536C3F">
        <w:rPr>
          <w:rFonts w:ascii="Times New Roman" w:hAnsi="Times New Roman"/>
          <w:sz w:val="26"/>
          <w:szCs w:val="26"/>
        </w:rPr>
        <w:t>уведомлением о регистрации юридического лица в территориальном органе ПФ РФ, выпиской из ЕГРЮЛ в отношении ООО «</w:t>
      </w:r>
      <w:r w:rsidR="00182C28">
        <w:rPr>
          <w:rFonts w:ascii="Times New Roman" w:hAnsi="Times New Roman"/>
          <w:sz w:val="26"/>
          <w:szCs w:val="26"/>
        </w:rPr>
        <w:t>….</w:t>
      </w:r>
      <w:r>
        <w:rPr>
          <w:rFonts w:ascii="Times New Roman" w:hAnsi="Times New Roman"/>
          <w:sz w:val="26"/>
          <w:szCs w:val="26"/>
        </w:rPr>
        <w:t xml:space="preserve">, </w:t>
      </w:r>
      <w:r w:rsidRPr="00536C3F">
        <w:rPr>
          <w:rFonts w:ascii="Times New Roman" w:hAnsi="Times New Roman"/>
          <w:sz w:val="26"/>
          <w:szCs w:val="26"/>
        </w:rPr>
        <w:t xml:space="preserve">сведениями о застрахованных лицах (форма СЗВ-М) за </w:t>
      </w:r>
      <w:r w:rsidR="00182C28">
        <w:rPr>
          <w:rFonts w:ascii="Times New Roman" w:hAnsi="Times New Roman"/>
          <w:sz w:val="26"/>
          <w:szCs w:val="26"/>
        </w:rPr>
        <w:t>….</w:t>
      </w:r>
      <w:r w:rsidRPr="00536C3F">
        <w:rPr>
          <w:rFonts w:ascii="Times New Roman" w:hAnsi="Times New Roman"/>
          <w:sz w:val="26"/>
          <w:szCs w:val="26"/>
        </w:rPr>
        <w:t>. с указанием формы «</w:t>
      </w:r>
      <w:r>
        <w:rPr>
          <w:rFonts w:ascii="Times New Roman" w:hAnsi="Times New Roman"/>
          <w:sz w:val="26"/>
          <w:szCs w:val="26"/>
        </w:rPr>
        <w:t>исх</w:t>
      </w:r>
      <w:r w:rsidRPr="00536C3F">
        <w:rPr>
          <w:rFonts w:ascii="Times New Roman" w:hAnsi="Times New Roman"/>
          <w:sz w:val="26"/>
          <w:szCs w:val="26"/>
        </w:rPr>
        <w:t>»,</w:t>
      </w:r>
      <w:r>
        <w:rPr>
          <w:rFonts w:ascii="Times New Roman" w:hAnsi="Times New Roman"/>
          <w:sz w:val="26"/>
          <w:szCs w:val="26"/>
        </w:rPr>
        <w:t xml:space="preserve"> не содержащей в себе сведения о застрахованных лицах, </w:t>
      </w:r>
      <w:r w:rsidRPr="00536C3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 отметкой о получении  ПФ РФ </w:t>
      </w:r>
      <w:r w:rsidR="00182C28">
        <w:rPr>
          <w:rFonts w:ascii="Times New Roman" w:hAnsi="Times New Roman"/>
          <w:sz w:val="26"/>
          <w:szCs w:val="26"/>
        </w:rPr>
        <w:t>….</w:t>
      </w:r>
      <w:r w:rsidRPr="00536C3F">
        <w:rPr>
          <w:rFonts w:ascii="Times New Roman" w:hAnsi="Times New Roman"/>
          <w:sz w:val="26"/>
          <w:szCs w:val="26"/>
        </w:rPr>
        <w:t>.</w:t>
      </w:r>
    </w:p>
    <w:p w:rsidR="00164A02" w:rsidP="00164A02" w14:paraId="24765F08" w14:textId="77777777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color w:val="FF0000"/>
          <w:sz w:val="26"/>
          <w:szCs w:val="26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536C3F">
        <w:rPr>
          <w:rFonts w:ascii="Times New Roman" w:hAnsi="Times New Roman"/>
          <w:sz w:val="26"/>
          <w:szCs w:val="26"/>
        </w:rPr>
        <w:t xml:space="preserve"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536C3F">
        <w:rPr>
          <w:rStyle w:val="Hyperlink"/>
          <w:rFonts w:ascii="Times New Roman" w:hAnsi="Times New Roman"/>
          <w:sz w:val="26"/>
          <w:szCs w:val="26"/>
        </w:rPr>
        <w:t>сведения</w:t>
      </w:r>
      <w:r>
        <w:fldChar w:fldCharType="end"/>
      </w:r>
      <w:r w:rsidRPr="00536C3F">
        <w:rPr>
          <w:rFonts w:ascii="Times New Roman" w:hAnsi="Times New Roman"/>
          <w:sz w:val="26"/>
          <w:szCs w:val="26"/>
        </w:rPr>
        <w:t>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64A02" w:rsidP="00164A02" w14:paraId="6C286B54" w14:textId="77777777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  <w:r w:rsidRPr="00536C3F">
        <w:rPr>
          <w:rFonts w:ascii="Times New Roman" w:hAnsi="Times New Roman"/>
          <w:color w:val="FF0000"/>
          <w:sz w:val="26"/>
          <w:szCs w:val="26"/>
        </w:rPr>
        <w:t>Таким образом, сведения о застрахованных лицах по форме СЗВ-М за</w:t>
      </w:r>
      <w:r w:rsidRPr="00536C3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182C28">
        <w:rPr>
          <w:rFonts w:ascii="Times New Roman" w:hAnsi="Times New Roman"/>
          <w:sz w:val="26"/>
          <w:szCs w:val="26"/>
        </w:rPr>
        <w:t>….</w:t>
      </w:r>
      <w:r w:rsidRPr="00536C3F">
        <w:rPr>
          <w:rFonts w:ascii="Times New Roman" w:hAnsi="Times New Roman"/>
          <w:color w:val="FF0000"/>
          <w:sz w:val="26"/>
          <w:szCs w:val="26"/>
        </w:rPr>
        <w:t xml:space="preserve">.  по ООО </w:t>
      </w:r>
      <w:r w:rsidRPr="00536C3F">
        <w:rPr>
          <w:rFonts w:ascii="Times New Roman" w:hAnsi="Times New Roman"/>
          <w:sz w:val="26"/>
          <w:szCs w:val="26"/>
        </w:rPr>
        <w:t>«</w:t>
      </w:r>
      <w:r w:rsidR="00182C28">
        <w:rPr>
          <w:rFonts w:ascii="Times New Roman" w:hAnsi="Times New Roman"/>
          <w:sz w:val="26"/>
          <w:szCs w:val="26"/>
        </w:rPr>
        <w:t>….</w:t>
      </w:r>
      <w:r w:rsidRPr="00536C3F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536C3F">
        <w:rPr>
          <w:rFonts w:ascii="Times New Roman" w:hAnsi="Times New Roman"/>
          <w:color w:val="FF0000"/>
          <w:sz w:val="26"/>
          <w:szCs w:val="26"/>
        </w:rPr>
        <w:t xml:space="preserve">подлежали предоставлению, не позднее </w:t>
      </w:r>
      <w:r w:rsidR="00182C28">
        <w:rPr>
          <w:rFonts w:ascii="Times New Roman" w:hAnsi="Times New Roman"/>
          <w:sz w:val="26"/>
          <w:szCs w:val="26"/>
        </w:rPr>
        <w:t>….</w:t>
      </w:r>
      <w:r w:rsidRPr="00536C3F">
        <w:rPr>
          <w:rFonts w:ascii="Times New Roman" w:hAnsi="Times New Roman"/>
          <w:color w:val="FF0000"/>
          <w:sz w:val="26"/>
          <w:szCs w:val="26"/>
        </w:rPr>
        <w:t>. (включительно).</w:t>
      </w:r>
    </w:p>
    <w:p w:rsidR="00164A02" w:rsidRPr="00536C3F" w:rsidP="00164A02" w14:paraId="65AA62E9" w14:textId="77777777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 xml:space="preserve">Из предоставленных суду документов, усматривается, что </w:t>
      </w:r>
      <w:r>
        <w:rPr>
          <w:rFonts w:ascii="Times New Roman" w:hAnsi="Times New Roman"/>
          <w:color w:val="FF0000"/>
          <w:sz w:val="26"/>
          <w:szCs w:val="26"/>
        </w:rPr>
        <w:t>сведения  о</w:t>
      </w:r>
      <w:r>
        <w:rPr>
          <w:rFonts w:ascii="Times New Roman" w:hAnsi="Times New Roman"/>
          <w:color w:val="FF0000"/>
          <w:sz w:val="26"/>
          <w:szCs w:val="26"/>
        </w:rPr>
        <w:t xml:space="preserve"> застрахованных лицах по форме СЗВ-М за </w:t>
      </w:r>
      <w:r w:rsidR="00182C28">
        <w:rPr>
          <w:rFonts w:ascii="Times New Roman" w:hAnsi="Times New Roman"/>
          <w:sz w:val="26"/>
          <w:szCs w:val="26"/>
        </w:rPr>
        <w:t>….</w:t>
      </w:r>
      <w:r>
        <w:rPr>
          <w:rFonts w:ascii="Times New Roman" w:hAnsi="Times New Roman"/>
          <w:color w:val="FF0000"/>
          <w:sz w:val="26"/>
          <w:szCs w:val="26"/>
        </w:rPr>
        <w:t xml:space="preserve">. по ООО </w:t>
      </w:r>
      <w:r w:rsidRPr="00536C3F">
        <w:rPr>
          <w:rFonts w:ascii="Times New Roman" w:hAnsi="Times New Roman"/>
          <w:sz w:val="26"/>
          <w:szCs w:val="26"/>
        </w:rPr>
        <w:t>«</w:t>
      </w:r>
      <w:r w:rsidR="00182C28">
        <w:rPr>
          <w:rFonts w:ascii="Times New Roman" w:hAnsi="Times New Roman"/>
          <w:sz w:val="26"/>
          <w:szCs w:val="26"/>
        </w:rPr>
        <w:t>….</w:t>
      </w:r>
      <w:r w:rsidRPr="00536C3F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Бериевым</w:t>
      </w:r>
      <w:r>
        <w:rPr>
          <w:rFonts w:ascii="Times New Roman" w:hAnsi="Times New Roman"/>
          <w:sz w:val="26"/>
          <w:szCs w:val="26"/>
        </w:rPr>
        <w:t xml:space="preserve"> С.С-Х. не содержащие сведения о застрахованных лицах были представлены в орган ПФ РФ</w:t>
      </w:r>
      <w:r>
        <w:rPr>
          <w:rFonts w:ascii="Times New Roman" w:hAnsi="Times New Roman"/>
          <w:sz w:val="26"/>
          <w:szCs w:val="26"/>
        </w:rPr>
        <w:t xml:space="preserve"> </w:t>
      </w:r>
      <w:r w:rsidR="00182C28">
        <w:rPr>
          <w:rFonts w:ascii="Times New Roman" w:hAnsi="Times New Roman"/>
          <w:sz w:val="26"/>
          <w:szCs w:val="26"/>
        </w:rPr>
        <w:t>….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164A02" w:rsidRPr="00536C3F" w:rsidP="00164A02" w14:paraId="54A165FA" w14:textId="77777777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Допрошенная в суде  специалист-эксперт юридической группы УПФР в г. Евпатория Богдан Н.В., пояснила, что предоставленные </w:t>
      </w:r>
      <w:r>
        <w:rPr>
          <w:rFonts w:ascii="Times New Roman" w:hAnsi="Times New Roman"/>
          <w:sz w:val="26"/>
          <w:szCs w:val="26"/>
        </w:rPr>
        <w:t>Бериевым</w:t>
      </w:r>
      <w:r>
        <w:rPr>
          <w:rFonts w:ascii="Times New Roman" w:hAnsi="Times New Roman"/>
          <w:sz w:val="26"/>
          <w:szCs w:val="26"/>
        </w:rPr>
        <w:t xml:space="preserve"> С.С-Х. </w:t>
      </w:r>
      <w:r w:rsidR="00182C28">
        <w:rPr>
          <w:rFonts w:ascii="Times New Roman" w:hAnsi="Times New Roman"/>
          <w:sz w:val="26"/>
          <w:szCs w:val="26"/>
        </w:rPr>
        <w:t>….</w:t>
      </w:r>
      <w:r w:rsidRPr="00536C3F">
        <w:rPr>
          <w:rFonts w:ascii="Times New Roman" w:hAnsi="Times New Roman"/>
          <w:sz w:val="26"/>
          <w:szCs w:val="26"/>
        </w:rPr>
        <w:t xml:space="preserve">. сведения о застрахованных лицах по форме СЗМ-М за </w:t>
      </w:r>
      <w:r w:rsidR="00182C28">
        <w:rPr>
          <w:rFonts w:ascii="Times New Roman" w:hAnsi="Times New Roman"/>
          <w:sz w:val="26"/>
          <w:szCs w:val="26"/>
        </w:rPr>
        <w:t>….</w:t>
      </w:r>
      <w:r w:rsidRPr="00536C3F">
        <w:rPr>
          <w:rFonts w:ascii="Times New Roman" w:hAnsi="Times New Roman"/>
          <w:sz w:val="26"/>
          <w:szCs w:val="26"/>
        </w:rPr>
        <w:t xml:space="preserve">., «исходные»  были в автоматическом режиме  приняты программным обеспечением, однако указанные сведения  не могут быть приняты органом ПФ РФ как надлежащие, поскольку указанная форма была пустая, то есть не содержала в себе никаких сведений о застрахованных лицах, а предоставленная в последующем </w:t>
      </w:r>
      <w:r>
        <w:rPr>
          <w:rFonts w:ascii="Times New Roman" w:hAnsi="Times New Roman"/>
          <w:sz w:val="26"/>
          <w:szCs w:val="26"/>
        </w:rPr>
        <w:t>Бериевым</w:t>
      </w:r>
      <w:r>
        <w:rPr>
          <w:rFonts w:ascii="Times New Roman" w:hAnsi="Times New Roman"/>
          <w:sz w:val="26"/>
          <w:szCs w:val="26"/>
        </w:rPr>
        <w:t xml:space="preserve"> С.С-Х.</w:t>
      </w:r>
      <w:r w:rsidRPr="00536C3F">
        <w:rPr>
          <w:rFonts w:ascii="Times New Roman" w:hAnsi="Times New Roman"/>
          <w:sz w:val="26"/>
          <w:szCs w:val="26"/>
        </w:rPr>
        <w:t xml:space="preserve"> в </w:t>
      </w:r>
      <w:r w:rsidR="00182C28">
        <w:rPr>
          <w:rFonts w:ascii="Times New Roman" w:hAnsi="Times New Roman"/>
          <w:sz w:val="26"/>
          <w:szCs w:val="26"/>
        </w:rPr>
        <w:t>….</w:t>
      </w:r>
      <w:r w:rsidRPr="00536C3F">
        <w:rPr>
          <w:rFonts w:ascii="Times New Roman" w:hAnsi="Times New Roman"/>
          <w:sz w:val="26"/>
          <w:szCs w:val="26"/>
        </w:rPr>
        <w:t>. форма  с указанием  сведений как «дополнительная», фактически и является «исходной» формой. Также указала, что предусмотренная законом возможность предоставления «дополнительных» сведений</w:t>
      </w:r>
      <w:r>
        <w:rPr>
          <w:rFonts w:ascii="Times New Roman" w:hAnsi="Times New Roman"/>
          <w:sz w:val="26"/>
          <w:szCs w:val="26"/>
        </w:rPr>
        <w:t>, по указанной форме,</w:t>
      </w:r>
      <w:r w:rsidRPr="00536C3F">
        <w:rPr>
          <w:rFonts w:ascii="Times New Roman" w:hAnsi="Times New Roman"/>
          <w:sz w:val="26"/>
          <w:szCs w:val="26"/>
        </w:rPr>
        <w:t xml:space="preserve"> предполагает возможность внесения изменений в ранее поданные сведения, в части уточнения каких либо  личных данных застрахованного лица, а именно  исправлений в фамилии, имени и отчества, страхового номера и ИНН, а не  указания    нового страхового лица. </w:t>
      </w:r>
    </w:p>
    <w:p w:rsidR="00164A02" w:rsidRPr="00536C3F" w:rsidP="00164A02" w14:paraId="4ED1FFC9" w14:textId="77777777">
      <w:pPr>
        <w:spacing w:after="0" w:line="240" w:lineRule="auto"/>
        <w:ind w:firstLine="54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Представитель </w:t>
      </w:r>
      <w:r>
        <w:rPr>
          <w:rFonts w:ascii="Times New Roman" w:hAnsi="Times New Roman"/>
          <w:sz w:val="26"/>
          <w:szCs w:val="26"/>
        </w:rPr>
        <w:t>Бериева</w:t>
      </w:r>
      <w:r>
        <w:rPr>
          <w:rFonts w:ascii="Times New Roman" w:hAnsi="Times New Roman"/>
          <w:sz w:val="26"/>
          <w:szCs w:val="26"/>
        </w:rPr>
        <w:t xml:space="preserve"> С.С-Х.</w:t>
      </w:r>
      <w:r w:rsidRPr="00536C3F">
        <w:rPr>
          <w:rFonts w:ascii="Times New Roman" w:hAnsi="Times New Roman"/>
          <w:sz w:val="26"/>
          <w:szCs w:val="26"/>
        </w:rPr>
        <w:t>- Масленников В.В. в ходе рассмотрения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536C3F">
        <w:rPr>
          <w:rFonts w:ascii="Times New Roman" w:hAnsi="Times New Roman"/>
          <w:sz w:val="26"/>
          <w:szCs w:val="26"/>
        </w:rPr>
        <w:t>дела  также</w:t>
      </w:r>
      <w:r w:rsidRPr="00536C3F">
        <w:rPr>
          <w:rFonts w:ascii="Times New Roman" w:hAnsi="Times New Roman"/>
          <w:sz w:val="26"/>
          <w:szCs w:val="26"/>
        </w:rPr>
        <w:t xml:space="preserve"> подтвердил факт предоставления </w:t>
      </w:r>
      <w:r>
        <w:rPr>
          <w:rFonts w:ascii="Times New Roman" w:hAnsi="Times New Roman"/>
          <w:sz w:val="26"/>
          <w:szCs w:val="26"/>
        </w:rPr>
        <w:t>Бериевым</w:t>
      </w:r>
      <w:r>
        <w:rPr>
          <w:rFonts w:ascii="Times New Roman" w:hAnsi="Times New Roman"/>
          <w:sz w:val="26"/>
          <w:szCs w:val="26"/>
        </w:rPr>
        <w:t xml:space="preserve"> С.С-Х. </w:t>
      </w:r>
      <w:r w:rsidR="00182C28">
        <w:rPr>
          <w:rFonts w:ascii="Times New Roman" w:hAnsi="Times New Roman"/>
          <w:sz w:val="26"/>
          <w:szCs w:val="26"/>
        </w:rPr>
        <w:t>….</w:t>
      </w:r>
      <w:r w:rsidRPr="00536C3F">
        <w:rPr>
          <w:rFonts w:ascii="Times New Roman" w:hAnsi="Times New Roman"/>
          <w:sz w:val="26"/>
          <w:szCs w:val="26"/>
        </w:rPr>
        <w:t xml:space="preserve">. в орган ПФР  сведений по форме СЗВ-М за </w:t>
      </w:r>
      <w:r w:rsidR="00182C28">
        <w:rPr>
          <w:rFonts w:ascii="Times New Roman" w:hAnsi="Times New Roman"/>
          <w:sz w:val="26"/>
          <w:szCs w:val="26"/>
        </w:rPr>
        <w:t>….</w:t>
      </w:r>
      <w:r w:rsidRPr="00536C3F">
        <w:rPr>
          <w:rFonts w:ascii="Times New Roman" w:hAnsi="Times New Roman"/>
          <w:sz w:val="26"/>
          <w:szCs w:val="26"/>
        </w:rPr>
        <w:t>. по ООО «</w:t>
      </w:r>
      <w:r w:rsidR="00182C28">
        <w:rPr>
          <w:rFonts w:ascii="Times New Roman" w:hAnsi="Times New Roman"/>
          <w:sz w:val="26"/>
          <w:szCs w:val="26"/>
        </w:rPr>
        <w:t>….</w:t>
      </w:r>
      <w:r w:rsidRPr="00536C3F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536C3F">
        <w:rPr>
          <w:rFonts w:ascii="Times New Roman" w:hAnsi="Times New Roman"/>
          <w:sz w:val="26"/>
          <w:szCs w:val="26"/>
        </w:rPr>
        <w:t xml:space="preserve">содержащий нулевые показатели, то есть предоставление </w:t>
      </w:r>
      <w:r>
        <w:rPr>
          <w:rFonts w:ascii="Times New Roman" w:hAnsi="Times New Roman"/>
          <w:sz w:val="26"/>
          <w:szCs w:val="26"/>
        </w:rPr>
        <w:t>заполненной формы</w:t>
      </w:r>
      <w:r w:rsidRPr="00536C3F">
        <w:rPr>
          <w:rFonts w:ascii="Times New Roman" w:hAnsi="Times New Roman"/>
          <w:sz w:val="26"/>
          <w:szCs w:val="26"/>
        </w:rPr>
        <w:t xml:space="preserve"> фактически не содержащих  какие - либо данные о </w:t>
      </w:r>
      <w:r>
        <w:rPr>
          <w:rFonts w:ascii="Times New Roman" w:hAnsi="Times New Roman"/>
          <w:sz w:val="26"/>
          <w:szCs w:val="26"/>
        </w:rPr>
        <w:t xml:space="preserve">самом </w:t>
      </w:r>
      <w:r w:rsidRPr="00536C3F">
        <w:rPr>
          <w:rFonts w:ascii="Times New Roman" w:hAnsi="Times New Roman"/>
          <w:sz w:val="26"/>
          <w:szCs w:val="26"/>
        </w:rPr>
        <w:t>застрахованном лице.</w:t>
      </w:r>
    </w:p>
    <w:p w:rsidR="00164A02" w:rsidRPr="00536C3F" w:rsidP="00164A02" w14:paraId="694EA54C" w14:textId="77777777">
      <w:pPr>
        <w:spacing w:after="0" w:line="240" w:lineRule="auto"/>
        <w:ind w:firstLine="54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36C3F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536C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164A02" w:rsidRPr="00536C3F" w:rsidP="00164A02" w14:paraId="0928484D" w14:textId="77777777">
      <w:pPr>
        <w:pStyle w:val="ConsPlusNormal"/>
        <w:ind w:firstLine="540"/>
        <w:jc w:val="both"/>
      </w:pPr>
      <w:r w:rsidRPr="00536C3F">
        <w:t xml:space="preserve">Состав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"consultantplus://offline/ref=C1B4001A599DC03E1E12A816A42DECB73BE1951A269C48B72AFB36B8B2EF5AF9A5B4C85581BBb9yDI" </w:instrText>
      </w:r>
      <w:r>
        <w:fldChar w:fldCharType="separate"/>
      </w:r>
      <w:r w:rsidRPr="00536C3F">
        <w:rPr>
          <w:color w:val="0000FF"/>
        </w:rPr>
        <w:t>статьей 15.33.2</w:t>
      </w:r>
      <w:r>
        <w:fldChar w:fldCharType="end"/>
      </w:r>
      <w:r w:rsidRPr="00536C3F">
        <w:t xml:space="preserve"> КоАП РФ, является формальным и не требует наступления вредных последствий.</w:t>
      </w:r>
    </w:p>
    <w:p w:rsidR="00164A02" w:rsidRPr="00536C3F" w:rsidP="00164A02" w14:paraId="696A76D4" w14:textId="77777777">
      <w:pPr>
        <w:spacing w:after="0" w:line="240" w:lineRule="auto"/>
        <w:ind w:firstLine="54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Положениями ст. 15 </w:t>
      </w:r>
      <w:r w:rsidRPr="00536C3F">
        <w:rPr>
          <w:rFonts w:ascii="Times New Roman" w:hAnsi="Times New Roman"/>
          <w:color w:val="FF0000"/>
          <w:sz w:val="26"/>
          <w:szCs w:val="26"/>
        </w:rPr>
        <w:t xml:space="preserve">ФЗ «Об индивидуальном (персонифицированном) учете в системе обязательного пенсионного страхования» № 27-ФЗ от 11.04.1996г.  </w:t>
      </w:r>
      <w:r w:rsidRPr="00536C3F">
        <w:rPr>
          <w:rFonts w:ascii="Times New Roman" w:hAnsi="Times New Roman"/>
          <w:color w:val="FF0000"/>
          <w:sz w:val="26"/>
          <w:szCs w:val="26"/>
        </w:rPr>
        <w:t xml:space="preserve">предусмотрено право страхователя </w:t>
      </w:r>
      <w:r w:rsidRPr="00536C3F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дополнять и уточнять переданные им сведения о застрахованных лицах по согласованию с соответствующим органом Пенсионного фонда Российской Федерации или налоговым органом. Вместе с тем, указанной нормой также установлена обязанность страхователя в установленный </w:t>
      </w:r>
      <w:r w:rsidRPr="00536C3F">
        <w:rPr>
          <w:rFonts w:ascii="Times New Roman" w:hAnsi="Times New Roman"/>
          <w:sz w:val="26"/>
          <w:szCs w:val="26"/>
        </w:rPr>
        <w:t>срок</w:t>
      </w:r>
      <w:r w:rsidRPr="00536C3F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 представлять органам Пенсионного фонда Российской Федерации сведения о застрахованных лицах, определенные настоящим Федеральным </w:t>
      </w:r>
      <w:r>
        <w:fldChar w:fldCharType="begin"/>
      </w:r>
      <w:r>
        <w:instrText xml:space="preserve"> HYPERLINK "http://www.consultant.ru/document/cons_doc_LAW_201269/b893861a4015957a3eef2311db35151b00ae7209/" \l "dst100280" </w:instrText>
      </w:r>
      <w:r>
        <w:fldChar w:fldCharType="separate"/>
      </w:r>
      <w:r w:rsidRPr="00536C3F">
        <w:rPr>
          <w:rStyle w:val="Hyperlink"/>
          <w:rFonts w:ascii="Times New Roman" w:hAnsi="Times New Roman"/>
          <w:color w:val="FF9900"/>
          <w:sz w:val="26"/>
          <w:szCs w:val="26"/>
          <w:shd w:val="clear" w:color="auto" w:fill="FFFFFF"/>
        </w:rPr>
        <w:t>законом</w:t>
      </w:r>
      <w:r>
        <w:fldChar w:fldCharType="end"/>
      </w:r>
      <w:r w:rsidRPr="00536C3F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.</w:t>
      </w:r>
    </w:p>
    <w:p w:rsidR="00164A02" w:rsidP="00164A02" w14:paraId="345DA072" w14:textId="77777777">
      <w:pPr>
        <w:spacing w:after="0" w:line="240" w:lineRule="auto"/>
        <w:ind w:firstLine="54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При рассмотрении </w:t>
      </w:r>
      <w:r w:rsidRPr="00536C3F">
        <w:rPr>
          <w:rFonts w:ascii="Times New Roman" w:hAnsi="Times New Roman"/>
          <w:sz w:val="26"/>
          <w:szCs w:val="26"/>
        </w:rPr>
        <w:t>дела  судом</w:t>
      </w:r>
      <w:r w:rsidRPr="00536C3F">
        <w:rPr>
          <w:rFonts w:ascii="Times New Roman" w:hAnsi="Times New Roman"/>
          <w:sz w:val="26"/>
          <w:szCs w:val="26"/>
        </w:rPr>
        <w:t xml:space="preserve"> не установлено обстоятельств, которые бы  свидетельствовали о </w:t>
      </w:r>
      <w:r w:rsidRPr="00536C3F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согласовании  с органом Пенсионного фонда Российской Федерации вопроса о дополнении и уточнении сведений о застрахованных лицах за </w:t>
      </w:r>
      <w:r w:rsidR="00182C28">
        <w:rPr>
          <w:rFonts w:ascii="Times New Roman" w:hAnsi="Times New Roman"/>
          <w:sz w:val="26"/>
          <w:szCs w:val="26"/>
        </w:rPr>
        <w:t>….</w:t>
      </w:r>
      <w:r w:rsidRPr="00536C3F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.  по ООО </w:t>
      </w:r>
      <w:r w:rsidRPr="00536C3F">
        <w:rPr>
          <w:rFonts w:ascii="Times New Roman" w:hAnsi="Times New Roman"/>
          <w:sz w:val="26"/>
          <w:szCs w:val="26"/>
        </w:rPr>
        <w:t>«</w:t>
      </w:r>
      <w:r w:rsidR="00182C28">
        <w:rPr>
          <w:rFonts w:ascii="Times New Roman" w:hAnsi="Times New Roman"/>
          <w:sz w:val="26"/>
          <w:szCs w:val="26"/>
        </w:rPr>
        <w:t>….</w:t>
      </w:r>
      <w:r w:rsidRPr="00536C3F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</w:p>
    <w:p w:rsidR="00164A02" w:rsidRPr="00536C3F" w:rsidP="00164A02" w14:paraId="06E111CE" w14:textId="77777777">
      <w:pPr>
        <w:spacing w:after="0" w:line="240" w:lineRule="auto"/>
        <w:ind w:firstLine="54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>
        <w:rPr>
          <w:rFonts w:ascii="Times New Roman" w:hAnsi="Times New Roman"/>
          <w:sz w:val="26"/>
          <w:szCs w:val="26"/>
        </w:rPr>
        <w:t>Бериева</w:t>
      </w:r>
      <w:r>
        <w:rPr>
          <w:rFonts w:ascii="Times New Roman" w:hAnsi="Times New Roman"/>
          <w:sz w:val="26"/>
          <w:szCs w:val="26"/>
        </w:rPr>
        <w:t xml:space="preserve"> С.С-Х.</w:t>
      </w:r>
      <w:r w:rsidRPr="00536C3F">
        <w:rPr>
          <w:rFonts w:ascii="Times New Roman" w:hAnsi="Times New Roman"/>
          <w:sz w:val="26"/>
          <w:szCs w:val="26"/>
        </w:rPr>
        <w:t xml:space="preserve">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164A02" w:rsidRPr="00536C3F" w:rsidP="00164A02" w14:paraId="0374BDE4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>
        <w:rPr>
          <w:rFonts w:ascii="Times New Roman" w:hAnsi="Times New Roman"/>
          <w:sz w:val="26"/>
          <w:szCs w:val="26"/>
        </w:rPr>
        <w:t>Бериеву</w:t>
      </w:r>
      <w:r>
        <w:rPr>
          <w:rFonts w:ascii="Times New Roman" w:hAnsi="Times New Roman"/>
          <w:sz w:val="26"/>
          <w:szCs w:val="26"/>
        </w:rPr>
        <w:t xml:space="preserve"> С.С-Х.</w:t>
      </w:r>
      <w:r w:rsidRPr="00536C3F">
        <w:rPr>
          <w:rFonts w:ascii="Times New Roman" w:hAnsi="Times New Roman"/>
          <w:sz w:val="26"/>
          <w:szCs w:val="26"/>
        </w:rPr>
        <w:t xml:space="preserve"> наказание в виде минимального штрафа установленного санкцией ст. 15.33.2 КоАП РФ.</w:t>
      </w:r>
    </w:p>
    <w:p w:rsidR="00164A02" w:rsidRPr="00536C3F" w:rsidP="00164A02" w14:paraId="30A59431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>
        <w:fldChar w:fldCharType="begin"/>
      </w:r>
      <w:r>
        <w:instrText xml:space="preserve"> HYPERLINK "consultantplus://offline/ref=133191723F46B75603ED8EB50D16C2E984DBE8FEB6D54B99D7763360E85C524666828CC14F1B4E8AS4Q0H" </w:instrText>
      </w:r>
      <w:r>
        <w:fldChar w:fldCharType="separate"/>
      </w:r>
      <w:r w:rsidRPr="00536C3F">
        <w:rPr>
          <w:rFonts w:ascii="Times New Roman" w:hAnsi="Times New Roman"/>
          <w:color w:val="0000FF"/>
          <w:sz w:val="26"/>
          <w:szCs w:val="26"/>
        </w:rPr>
        <w:t>раздела II</w:t>
      </w:r>
      <w:r>
        <w:fldChar w:fldCharType="end"/>
      </w:r>
      <w:r w:rsidRPr="00536C3F">
        <w:rPr>
          <w:rFonts w:ascii="Times New Roman" w:hAnsi="Times New Roman"/>
          <w:sz w:val="26"/>
          <w:szCs w:val="26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"consultantplus://offline/ref=133191723F46B75603ED8EB50D16C2E984DBE8FEB6D54B99D7763360E85C524666828CC24E1CS4Q6H" </w:instrText>
      </w:r>
      <w:r>
        <w:fldChar w:fldCharType="separate"/>
      </w:r>
      <w:r w:rsidRPr="00536C3F">
        <w:rPr>
          <w:rFonts w:ascii="Times New Roman" w:hAnsi="Times New Roman"/>
          <w:color w:val="0000FF"/>
          <w:sz w:val="26"/>
          <w:szCs w:val="26"/>
        </w:rPr>
        <w:t>частью 2 статьи 3.4</w:t>
      </w:r>
      <w:r>
        <w:fldChar w:fldCharType="end"/>
      </w:r>
      <w:r w:rsidRPr="00536C3F">
        <w:rPr>
          <w:rFonts w:ascii="Times New Roman" w:hAnsi="Times New Roman"/>
          <w:sz w:val="26"/>
          <w:szCs w:val="26"/>
        </w:rPr>
        <w:t xml:space="preserve"> настоящего Кодекса, за исключением случаев,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"consultantplus://offline/ref=133191723F46B75603ED8EB50D16C2E984DBE8FEB6D54B99D7763360E85C524666828CC74D19S4QDH" </w:instrText>
      </w:r>
      <w:r>
        <w:fldChar w:fldCharType="separate"/>
      </w:r>
      <w:r w:rsidRPr="00536C3F">
        <w:rPr>
          <w:rFonts w:ascii="Times New Roman" w:hAnsi="Times New Roman"/>
          <w:color w:val="0000FF"/>
          <w:sz w:val="26"/>
          <w:szCs w:val="26"/>
        </w:rPr>
        <w:t>частью 2</w:t>
      </w:r>
      <w:r>
        <w:fldChar w:fldCharType="end"/>
      </w:r>
      <w:r w:rsidRPr="00536C3F">
        <w:rPr>
          <w:rFonts w:ascii="Times New Roman" w:hAnsi="Times New Roman"/>
          <w:sz w:val="26"/>
          <w:szCs w:val="26"/>
        </w:rPr>
        <w:t xml:space="preserve"> настоящей статьи.</w:t>
      </w:r>
    </w:p>
    <w:p w:rsidR="00164A02" w:rsidRPr="00536C3F" w:rsidP="00164A02" w14:paraId="5B32F6C3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164A02" w:rsidRPr="00536C3F" w:rsidP="00164A02" w14:paraId="4D31844F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ООО </w:t>
      </w:r>
      <w:r w:rsidRPr="00536C3F">
        <w:rPr>
          <w:rFonts w:ascii="Times New Roman" w:hAnsi="Times New Roman"/>
          <w:sz w:val="26"/>
          <w:szCs w:val="26"/>
        </w:rPr>
        <w:t>«</w:t>
      </w:r>
      <w:r w:rsidR="00182C28">
        <w:rPr>
          <w:rFonts w:ascii="Times New Roman" w:hAnsi="Times New Roman"/>
          <w:sz w:val="26"/>
          <w:szCs w:val="26"/>
        </w:rPr>
        <w:t>….</w:t>
      </w:r>
      <w:r w:rsidRPr="00536C3F">
        <w:rPr>
          <w:rFonts w:ascii="Times New Roman" w:hAnsi="Times New Roman"/>
          <w:sz w:val="26"/>
          <w:szCs w:val="26"/>
        </w:rPr>
        <w:t xml:space="preserve">», директором которого является </w:t>
      </w:r>
      <w:r>
        <w:rPr>
          <w:rFonts w:ascii="Times New Roman" w:hAnsi="Times New Roman"/>
          <w:sz w:val="26"/>
          <w:szCs w:val="26"/>
        </w:rPr>
        <w:t>Бериев</w:t>
      </w:r>
      <w:r>
        <w:rPr>
          <w:rFonts w:ascii="Times New Roman" w:hAnsi="Times New Roman"/>
          <w:sz w:val="26"/>
          <w:szCs w:val="26"/>
        </w:rPr>
        <w:t xml:space="preserve"> С.С-Х.</w:t>
      </w:r>
      <w:r w:rsidRPr="00536C3F">
        <w:rPr>
          <w:rFonts w:ascii="Times New Roman" w:hAnsi="Times New Roman"/>
          <w:sz w:val="26"/>
          <w:szCs w:val="26"/>
        </w:rPr>
        <w:t>, является субъектом малого и среднего предпринимательства, что подтверждено сведениями Единого государственного реестра субъектов малого и среднего предпринимательства.</w:t>
      </w:r>
    </w:p>
    <w:p w:rsidR="00164A02" w:rsidRPr="00536C3F" w:rsidP="00164A02" w14:paraId="7FADB2FF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Санкция 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 препятствующих применению положений ст. 4.1.1 КоАП </w:t>
      </w:r>
      <w:r w:rsidRPr="00536C3F">
        <w:rPr>
          <w:rFonts w:ascii="Times New Roman" w:hAnsi="Times New Roman"/>
          <w:sz w:val="26"/>
          <w:szCs w:val="26"/>
        </w:rPr>
        <w:t>РФ,  мировой</w:t>
      </w:r>
      <w:r w:rsidRPr="00536C3F">
        <w:rPr>
          <w:rFonts w:ascii="Times New Roman" w:hAnsi="Times New Roman"/>
          <w:sz w:val="26"/>
          <w:szCs w:val="26"/>
        </w:rPr>
        <w:t xml:space="preserve">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164A02" w:rsidRPr="00536C3F" w:rsidP="00164A02" w14:paraId="45B8DAD8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Руководствуясь ст. ст.  15.6, 29.9, 29.10 КоАП РФ, мировой судья</w:t>
      </w:r>
    </w:p>
    <w:p w:rsidR="00164A02" w:rsidRPr="00536C3F" w:rsidP="00164A02" w14:paraId="5FB07432" w14:textId="77777777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536C3F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536C3F">
        <w:rPr>
          <w:rFonts w:ascii="Times New Roman" w:hAnsi="Times New Roman"/>
          <w:b/>
          <w:sz w:val="26"/>
          <w:szCs w:val="26"/>
        </w:rPr>
        <w:t>:</w:t>
      </w:r>
    </w:p>
    <w:p w:rsidR="00164A02" w:rsidRPr="00536C3F" w:rsidP="00164A02" w14:paraId="0F66994E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Бериева</w:t>
      </w:r>
      <w:r>
        <w:rPr>
          <w:rFonts w:ascii="Times New Roman" w:hAnsi="Times New Roman"/>
          <w:sz w:val="26"/>
          <w:szCs w:val="26"/>
        </w:rPr>
        <w:t xml:space="preserve"> Салима Саид-</w:t>
      </w:r>
      <w:r>
        <w:rPr>
          <w:rFonts w:ascii="Times New Roman" w:hAnsi="Times New Roman"/>
          <w:sz w:val="26"/>
          <w:szCs w:val="26"/>
        </w:rPr>
        <w:t>Хамзатовича</w:t>
      </w:r>
      <w:r w:rsidRPr="00536C3F">
        <w:rPr>
          <w:rFonts w:ascii="Times New Roman" w:hAnsi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ст.15.33.2 Кодекса Российской </w:t>
      </w:r>
      <w:r w:rsidRPr="00536C3F">
        <w:rPr>
          <w:rFonts w:ascii="Times New Roman" w:hAnsi="Times New Roman"/>
          <w:sz w:val="26"/>
          <w:szCs w:val="26"/>
        </w:rPr>
        <w:t>Федерации об административных правонарушениях и назначить ему административное наказание в виде предупреждения.</w:t>
      </w:r>
    </w:p>
    <w:p w:rsidR="00164A02" w:rsidRPr="00536C3F" w:rsidP="00164A02" w14:paraId="6E13F177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Постановление может быть обжаловано в течении 10 суток в порядке, предусмотренном ст. 30.2 </w:t>
      </w:r>
      <w:r w:rsidRPr="00536C3F">
        <w:rPr>
          <w:rFonts w:ascii="Times New Roman" w:hAnsi="Times New Roman"/>
          <w:iCs/>
          <w:sz w:val="26"/>
          <w:szCs w:val="26"/>
        </w:rPr>
        <w:t>КоАП РФ</w:t>
      </w:r>
      <w:r w:rsidRPr="00536C3F">
        <w:rPr>
          <w:rFonts w:ascii="Times New Roman" w:hAnsi="Times New Roman"/>
          <w:sz w:val="26"/>
          <w:szCs w:val="26"/>
        </w:rPr>
        <w:t>.</w:t>
      </w:r>
    </w:p>
    <w:p w:rsidR="00164A02" w:rsidRPr="00536C3F" w:rsidP="00164A02" w14:paraId="0E2361E9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164A02" w:rsidP="00164A02" w14:paraId="7E6FEEE6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536C3F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</w:t>
      </w:r>
      <w:r w:rsidRPr="00536C3F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36C3F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182C28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   </w:t>
      </w:r>
      <w:r w:rsidRPr="00536C3F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Н.А. </w:t>
      </w:r>
      <w:r w:rsidRPr="00536C3F">
        <w:rPr>
          <w:rFonts w:ascii="Times New Roman" w:eastAsia="Tahoma" w:hAnsi="Times New Roman"/>
          <w:b/>
          <w:sz w:val="26"/>
          <w:szCs w:val="26"/>
          <w:lang w:eastAsia="zh-CN"/>
        </w:rPr>
        <w:t>Киоса</w:t>
      </w:r>
    </w:p>
    <w:p w:rsidR="00182C28" w:rsidP="00164A02" w14:paraId="272CE3CB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182C28" w:rsidP="00164A02" w14:paraId="002BAE81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164A02" w:rsidP="00164A02" w14:paraId="26D2307B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                  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Н.А.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>Киоса</w:t>
      </w:r>
    </w:p>
    <w:p w:rsidR="00164A02" w:rsidP="00164A02" w14:paraId="689A9934" w14:textId="77777777"/>
    <w:p w:rsidR="002F60B2" w14:paraId="0DF442CD" w14:textId="77777777"/>
    <w:sectPr w:rsidSect="004B6291">
      <w:headerReference w:type="even" r:id="rId4"/>
      <w:headerReference w:type="default" r:id="rId5"/>
      <w:pgSz w:w="11906" w:h="16838"/>
      <w:pgMar w:top="-993" w:right="707" w:bottom="709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 w14:paraId="7EDA1EB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F17FC" w14:paraId="10DA901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 w14:paraId="5335B3FF" w14:textId="77777777">
    <w:pPr>
      <w:pStyle w:val="Header"/>
      <w:framePr w:wrap="around" w:vAnchor="text" w:hAnchor="margin" w:xAlign="center" w:y="1"/>
      <w:rPr>
        <w:rStyle w:val="PageNumber"/>
      </w:rPr>
    </w:pPr>
  </w:p>
  <w:p w:rsidR="00FF17FC" w:rsidP="00825FDD" w14:paraId="4E4715D4" w14:textId="77777777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A02"/>
    <w:rsid w:val="00164A02"/>
    <w:rsid w:val="00182C28"/>
    <w:rsid w:val="002F60B2"/>
    <w:rsid w:val="00536C3F"/>
    <w:rsid w:val="00825FDD"/>
    <w:rsid w:val="00835795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A02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64A02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164A0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64A02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164A02"/>
  </w:style>
  <w:style w:type="character" w:customStyle="1" w:styleId="FontStyle11">
    <w:name w:val="Font Style11"/>
    <w:uiPriority w:val="99"/>
    <w:rsid w:val="00164A02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164A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