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1222" w:rsidRPr="00DF52BB" w:rsidP="00CA1222">
      <w:pPr>
        <w:pStyle w:val="PlainText"/>
        <w:jc w:val="right"/>
        <w:rPr>
          <w:rFonts w:ascii="Times New Roman" w:hAnsi="Times New Roman"/>
          <w:sz w:val="28"/>
          <w:szCs w:val="28"/>
        </w:rPr>
      </w:pPr>
      <w:r w:rsidRPr="00DF52BB">
        <w:rPr>
          <w:rFonts w:ascii="Times New Roman" w:hAnsi="Times New Roman"/>
          <w:sz w:val="28"/>
          <w:szCs w:val="28"/>
        </w:rPr>
        <w:t xml:space="preserve">                      </w:t>
      </w:r>
      <w:r w:rsidRPr="00DF52BB">
        <w:rPr>
          <w:rFonts w:ascii="Times New Roman" w:hAnsi="Times New Roman"/>
          <w:sz w:val="28"/>
          <w:szCs w:val="28"/>
          <w:lang w:val="uk-UA"/>
        </w:rPr>
        <w:t>Дело</w:t>
      </w:r>
      <w:r w:rsidRPr="00DF52BB">
        <w:rPr>
          <w:rFonts w:ascii="Times New Roman" w:hAnsi="Times New Roman"/>
          <w:sz w:val="28"/>
          <w:szCs w:val="28"/>
          <w:lang w:val="uk-UA"/>
        </w:rPr>
        <w:t xml:space="preserve"> № 5-</w:t>
      </w:r>
      <w:r w:rsidRPr="00DF52BB">
        <w:rPr>
          <w:rFonts w:ascii="Times New Roman" w:hAnsi="Times New Roman"/>
          <w:sz w:val="28"/>
          <w:szCs w:val="28"/>
        </w:rPr>
        <w:t>38-248/2019</w:t>
      </w:r>
    </w:p>
    <w:p w:rsidR="00CA1222" w:rsidRPr="00DF52BB" w:rsidP="00CA1222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52BB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CA1222" w:rsidRPr="00DF52BB" w:rsidP="00CA1222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24 июня </w:t>
      </w:r>
      <w:r w:rsidRPr="00DF52BB">
        <w:rPr>
          <w:sz w:val="28"/>
          <w:szCs w:val="28"/>
          <w:lang w:val="uk-UA"/>
        </w:rPr>
        <w:t>201</w:t>
      </w:r>
      <w:r w:rsidRPr="00DF52BB">
        <w:rPr>
          <w:sz w:val="28"/>
          <w:szCs w:val="28"/>
        </w:rPr>
        <w:t>9</w:t>
      </w:r>
      <w:r w:rsidRPr="00DF52BB">
        <w:rPr>
          <w:sz w:val="28"/>
          <w:szCs w:val="28"/>
          <w:lang w:val="uk-UA"/>
        </w:rPr>
        <w:t xml:space="preserve"> года                                  </w:t>
      </w:r>
      <w:r w:rsidRPr="00DF52BB">
        <w:rPr>
          <w:sz w:val="28"/>
          <w:szCs w:val="28"/>
        </w:rPr>
        <w:t>г. Евпатория проспект Ленина,51/50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Мировой судья судебного участка №38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ОГИБДД ОМВД России по г. Евпатории  о привлечении к административной ответственности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b/>
          <w:sz w:val="28"/>
          <w:szCs w:val="28"/>
        </w:rPr>
        <w:t xml:space="preserve">Коняхина Сергея Викторовича, </w:t>
      </w:r>
      <w:r w:rsidR="00036AA8">
        <w:rPr>
          <w:sz w:val="28"/>
          <w:szCs w:val="28"/>
        </w:rPr>
        <w:t>личные данные</w:t>
      </w:r>
      <w:r w:rsidRPr="00DF52BB">
        <w:rPr>
          <w:sz w:val="28"/>
          <w:szCs w:val="28"/>
        </w:rPr>
        <w:t xml:space="preserve">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по ч.3 ст. 12.16 КоАП РФ,</w:t>
      </w:r>
    </w:p>
    <w:p w:rsidR="00CA1222" w:rsidRPr="00DF52BB" w:rsidP="00CA1222">
      <w:pPr>
        <w:ind w:firstLine="567"/>
        <w:jc w:val="center"/>
        <w:rPr>
          <w:b/>
          <w:sz w:val="28"/>
          <w:szCs w:val="28"/>
        </w:rPr>
      </w:pPr>
      <w:r w:rsidRPr="00DF52BB">
        <w:rPr>
          <w:b/>
          <w:sz w:val="28"/>
          <w:szCs w:val="28"/>
        </w:rPr>
        <w:t>УСТАНОВИЛ:</w:t>
      </w:r>
    </w:p>
    <w:p w:rsidR="00CA1222" w:rsidRPr="00DF52BB" w:rsidP="00CA1222">
      <w:pPr>
        <w:pStyle w:val="Heading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</w:t>
      </w:r>
      <w:r w:rsidRPr="00DF52BB">
        <w:rPr>
          <w:b w:val="0"/>
          <w:sz w:val="28"/>
          <w:szCs w:val="28"/>
        </w:rPr>
        <w:t xml:space="preserve">  в </w:t>
      </w:r>
      <w:r>
        <w:rPr>
          <w:b w:val="0"/>
          <w:sz w:val="28"/>
          <w:szCs w:val="28"/>
        </w:rPr>
        <w:t>**</w:t>
      </w:r>
      <w:r w:rsidRPr="00DF52BB">
        <w:rPr>
          <w:b w:val="0"/>
          <w:sz w:val="28"/>
          <w:szCs w:val="28"/>
        </w:rPr>
        <w:t xml:space="preserve"> час</w:t>
      </w:r>
      <w:r w:rsidRPr="00DF52BB">
        <w:rPr>
          <w:b w:val="0"/>
          <w:sz w:val="28"/>
          <w:szCs w:val="28"/>
        </w:rPr>
        <w:t>.</w:t>
      </w:r>
      <w:r w:rsidRPr="00DF52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</w:t>
      </w:r>
      <w:r w:rsidRPr="00DF52BB">
        <w:rPr>
          <w:b w:val="0"/>
          <w:sz w:val="28"/>
          <w:szCs w:val="28"/>
        </w:rPr>
        <w:t xml:space="preserve"> </w:t>
      </w:r>
      <w:r w:rsidRPr="00DF52BB">
        <w:rPr>
          <w:b w:val="0"/>
          <w:sz w:val="28"/>
          <w:szCs w:val="28"/>
        </w:rPr>
        <w:t>м</w:t>
      </w:r>
      <w:r w:rsidRPr="00DF52BB">
        <w:rPr>
          <w:b w:val="0"/>
          <w:sz w:val="28"/>
          <w:szCs w:val="28"/>
        </w:rPr>
        <w:t xml:space="preserve">ин.  на </w:t>
      </w:r>
      <w:r>
        <w:rPr>
          <w:b w:val="0"/>
          <w:sz w:val="28"/>
          <w:szCs w:val="28"/>
        </w:rPr>
        <w:t>**</w:t>
      </w:r>
      <w:r w:rsidRPr="00DF52BB">
        <w:rPr>
          <w:b w:val="0"/>
          <w:sz w:val="28"/>
          <w:szCs w:val="28"/>
        </w:rPr>
        <w:t xml:space="preserve">, Коняхин С.В., управлял транспортным средством  </w:t>
      </w:r>
      <w:r>
        <w:rPr>
          <w:b w:val="0"/>
          <w:sz w:val="28"/>
          <w:szCs w:val="28"/>
        </w:rPr>
        <w:t>***</w:t>
      </w:r>
      <w:r w:rsidRPr="00DF52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</w:t>
      </w:r>
      <w:r w:rsidRPr="00DF52BB">
        <w:rPr>
          <w:b w:val="0"/>
          <w:sz w:val="28"/>
          <w:szCs w:val="28"/>
        </w:rPr>
        <w:t xml:space="preserve"> государственный регистрационный знак </w:t>
      </w:r>
      <w:r>
        <w:rPr>
          <w:b w:val="0"/>
          <w:sz w:val="28"/>
          <w:szCs w:val="28"/>
        </w:rPr>
        <w:t>**</w:t>
      </w:r>
      <w:r w:rsidRPr="00DF52BB">
        <w:rPr>
          <w:b w:val="0"/>
          <w:sz w:val="28"/>
          <w:szCs w:val="28"/>
        </w:rPr>
        <w:t xml:space="preserve">,   в нарушение требования дорожного знака 3.1 (Въезд запрещен) двигался во встречном направлении по дороге с односторонним движением. </w:t>
      </w:r>
    </w:p>
    <w:p w:rsidR="00CA1222" w:rsidRPr="00DF52BB" w:rsidP="00CA1222">
      <w:pPr>
        <w:spacing w:line="0" w:lineRule="atLeast"/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Своими действиями Коняхин С.В. нарушил п.1.3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В суде Коняхин С.В. свою вину в совершении административного правонарушения  признал, не отрицал обстоятельства, изложенные в протоколе об административном правонарушении, раскаялся </w:t>
      </w:r>
      <w:r w:rsidRPr="00DF52BB">
        <w:rPr>
          <w:sz w:val="28"/>
          <w:szCs w:val="28"/>
        </w:rPr>
        <w:t>в</w:t>
      </w:r>
      <w:r w:rsidRPr="00DF52BB">
        <w:rPr>
          <w:sz w:val="28"/>
          <w:szCs w:val="28"/>
        </w:rPr>
        <w:t xml:space="preserve"> содеянном.</w:t>
      </w:r>
      <w:r w:rsidR="00DF52BB">
        <w:rPr>
          <w:sz w:val="28"/>
          <w:szCs w:val="28"/>
        </w:rPr>
        <w:t xml:space="preserve"> Дополнительно пояснил, что нарушение было допущено ввиду того, что находился в незнакомой местности и не увидел знак.</w:t>
      </w:r>
    </w:p>
    <w:p w:rsidR="00CA1222" w:rsidRPr="00DF52BB" w:rsidP="00CA12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Выслушав Коняхина С.В., исследовав материалы дела, мировой судья приходит к выводу о наличии в действиях Коняхина С.В. состава правонарушения, предусмотренного ч. 3 ст. 12.16 КоАП РФ, т.е. </w:t>
      </w:r>
      <w:r w:rsidRPr="00DF52BB">
        <w:rPr>
          <w:color w:val="000000"/>
          <w:sz w:val="28"/>
          <w:szCs w:val="28"/>
        </w:rPr>
        <w:t>движение во встречном направлении по дороге с односторонним движением</w:t>
      </w:r>
      <w:r w:rsidRPr="00DF52BB">
        <w:rPr>
          <w:sz w:val="28"/>
          <w:szCs w:val="28"/>
        </w:rPr>
        <w:t>.</w:t>
      </w:r>
    </w:p>
    <w:p w:rsidR="00CA1222" w:rsidRPr="00DF52BB" w:rsidP="00CA122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F52BB">
        <w:rPr>
          <w:color w:val="000000"/>
          <w:sz w:val="28"/>
          <w:szCs w:val="28"/>
        </w:rPr>
        <w:t>В соответствии с  п. 1.3 Правил дорожного движения Российской Федерации, утвержденных Постановлением Правительства Российской Федерации от 23 октября 1993 г. N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Факт совершения  Коняхиным С.В. административного правонарушения, предусмотренного ч.3 ст. 12.16 КоАП РФ   подтверждается: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- протоколом об административном правонарушении  </w:t>
      </w:r>
      <w:r w:rsidR="00036AA8">
        <w:rPr>
          <w:sz w:val="28"/>
          <w:szCs w:val="28"/>
        </w:rPr>
        <w:t>**</w:t>
      </w:r>
      <w:r w:rsidRPr="00DF52BB">
        <w:rPr>
          <w:sz w:val="28"/>
          <w:szCs w:val="28"/>
        </w:rPr>
        <w:t xml:space="preserve"> от </w:t>
      </w:r>
      <w:r w:rsidR="00036AA8">
        <w:rPr>
          <w:sz w:val="28"/>
          <w:szCs w:val="28"/>
        </w:rPr>
        <w:t>**</w:t>
      </w:r>
      <w:r w:rsidRPr="00DF52BB">
        <w:rPr>
          <w:sz w:val="28"/>
          <w:szCs w:val="28"/>
        </w:rPr>
        <w:t>, составленным в отношении Коняхина С.В. в соответствии с требованиями ст.28.2.</w:t>
      </w:r>
      <w:r w:rsidRPr="00DF52BB">
        <w:rPr>
          <w:sz w:val="28"/>
          <w:szCs w:val="28"/>
        </w:rPr>
        <w:t xml:space="preserve"> КоАП РФ, подтверждающим факт совершения правонарушения;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- схемой места совершения административного правонарушения </w:t>
      </w:r>
      <w:r w:rsidRPr="00DF52BB">
        <w:rPr>
          <w:sz w:val="28"/>
          <w:szCs w:val="28"/>
        </w:rPr>
        <w:t>от</w:t>
      </w:r>
      <w:r w:rsidRPr="00DF52BB">
        <w:rPr>
          <w:sz w:val="28"/>
          <w:szCs w:val="28"/>
        </w:rPr>
        <w:t xml:space="preserve"> </w:t>
      </w:r>
      <w:r w:rsidR="00036AA8">
        <w:rPr>
          <w:sz w:val="28"/>
          <w:szCs w:val="28"/>
        </w:rPr>
        <w:t>**</w:t>
      </w:r>
      <w:r w:rsidRPr="00DF52BB">
        <w:rPr>
          <w:sz w:val="28"/>
          <w:szCs w:val="28"/>
        </w:rPr>
        <w:t xml:space="preserve">, </w:t>
      </w:r>
      <w:r w:rsidRPr="00DF52BB">
        <w:rPr>
          <w:sz w:val="28"/>
          <w:szCs w:val="28"/>
        </w:rPr>
        <w:t>на</w:t>
      </w:r>
      <w:r w:rsidRPr="00DF52BB">
        <w:rPr>
          <w:sz w:val="28"/>
          <w:szCs w:val="28"/>
        </w:rPr>
        <w:t xml:space="preserve"> которой изображен маршрут движения транспортного средства под управлением Коняхина С.В. Из схемы усматривается, что транспортное средство осуществляет движение по дороге с односторонним движением во встречном направлении;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- схемой организации движения.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При назначении</w:t>
      </w:r>
      <w:r w:rsidRPr="00DF52BB">
        <w:rPr>
          <w:i/>
          <w:sz w:val="28"/>
          <w:szCs w:val="28"/>
        </w:rPr>
        <w:t xml:space="preserve"> </w:t>
      </w:r>
      <w:r w:rsidRPr="00DF52BB">
        <w:rPr>
          <w:sz w:val="28"/>
          <w:szCs w:val="28"/>
        </w:rPr>
        <w:t xml:space="preserve">административного наказания, мировой судья, 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</w:t>
      </w:r>
      <w:r w:rsidR="00665569">
        <w:rPr>
          <w:sz w:val="28"/>
          <w:szCs w:val="28"/>
        </w:rPr>
        <w:t xml:space="preserve">наличие смягчающих вину обстоятельств – раскаяние, </w:t>
      </w:r>
      <w:r w:rsidRPr="00DF52BB">
        <w:rPr>
          <w:sz w:val="28"/>
          <w:szCs w:val="28"/>
        </w:rPr>
        <w:t>а также отсутствие обстоятельств отягчающих административную ответственность,  считает необходимым назначить</w:t>
      </w:r>
      <w:r w:rsidRPr="00DF52BB">
        <w:rPr>
          <w:sz w:val="28"/>
          <w:szCs w:val="28"/>
        </w:rPr>
        <w:t xml:space="preserve"> наказание в виде штрафа.</w:t>
      </w:r>
    </w:p>
    <w:p w:rsidR="00CA1222" w:rsidRPr="00DF52BB" w:rsidP="00CA1222">
      <w:pPr>
        <w:pStyle w:val="PlainText"/>
        <w:ind w:firstLine="567"/>
        <w:jc w:val="both"/>
        <w:rPr>
          <w:rFonts w:ascii="Times New Roman" w:hAnsi="Times New Roman"/>
          <w:sz w:val="28"/>
          <w:szCs w:val="28"/>
        </w:rPr>
      </w:pPr>
      <w:r w:rsidRPr="00DF52BB">
        <w:rPr>
          <w:rStyle w:val="longtext"/>
          <w:rFonts w:ascii="Times New Roman" w:hAnsi="Times New Roman"/>
          <w:sz w:val="28"/>
          <w:szCs w:val="28"/>
        </w:rPr>
        <w:t xml:space="preserve">Руководствуясь ст. </w:t>
      </w:r>
      <w:r w:rsidRPr="00DF52BB">
        <w:rPr>
          <w:rFonts w:ascii="Times New Roman" w:hAnsi="Times New Roman"/>
          <w:sz w:val="28"/>
          <w:szCs w:val="28"/>
        </w:rPr>
        <w:t xml:space="preserve">ст. 12.16 ч. 3, 29.9, 29.10 КоАП РФ мировой судья, </w:t>
      </w:r>
    </w:p>
    <w:p w:rsidR="00CA1222" w:rsidRPr="00DF52BB" w:rsidP="00CA1222">
      <w:pPr>
        <w:pStyle w:val="PlainTex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52BB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F52BB">
        <w:rPr>
          <w:rFonts w:ascii="Times New Roman" w:hAnsi="Times New Roman"/>
          <w:b/>
          <w:sz w:val="28"/>
          <w:szCs w:val="28"/>
        </w:rPr>
        <w:t>: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b/>
          <w:sz w:val="28"/>
          <w:szCs w:val="28"/>
        </w:rPr>
        <w:t>Коняхина Сергея Викторовича</w:t>
      </w:r>
      <w:r w:rsidRPr="00DF52BB">
        <w:rPr>
          <w:sz w:val="28"/>
          <w:szCs w:val="28"/>
        </w:rPr>
        <w:t xml:space="preserve"> признать</w:t>
      </w:r>
      <w:r w:rsidRPr="00DF52BB">
        <w:rPr>
          <w:b/>
          <w:sz w:val="28"/>
          <w:szCs w:val="28"/>
        </w:rPr>
        <w:t xml:space="preserve"> </w:t>
      </w:r>
      <w:r w:rsidRPr="00DF52BB">
        <w:rPr>
          <w:sz w:val="28"/>
          <w:szCs w:val="28"/>
        </w:rPr>
        <w:t>виновным в совершении правонарушения, предусмотренного ч.3 ст.12.16 Кодекса Российской Федерации об административных правонарушениях и назначить ему наказание в виде штрафа в размере 5000 (пять тысяч) рублей.</w:t>
      </w:r>
    </w:p>
    <w:p w:rsidR="00CA1222" w:rsidRPr="00DF52BB" w:rsidP="00CA1222">
      <w:pPr>
        <w:ind w:firstLine="567"/>
        <w:jc w:val="both"/>
        <w:rPr>
          <w:rStyle w:val="Emphasis"/>
          <w:i w:val="0"/>
          <w:sz w:val="28"/>
          <w:szCs w:val="28"/>
        </w:rPr>
      </w:pPr>
      <w:r w:rsidRPr="00DF52BB">
        <w:rPr>
          <w:rStyle w:val="Emphasis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В соответствии с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DF52BB">
        <w:rPr>
          <w:sz w:val="28"/>
          <w:szCs w:val="28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A1222" w:rsidRPr="00DF52BB" w:rsidP="00CA1222">
      <w:pPr>
        <w:ind w:firstLine="567"/>
        <w:jc w:val="both"/>
        <w:rPr>
          <w:rStyle w:val="Emphasis"/>
          <w:i w:val="0"/>
          <w:sz w:val="28"/>
          <w:szCs w:val="28"/>
        </w:rPr>
      </w:pPr>
      <w:r w:rsidRPr="00DF52BB">
        <w:rPr>
          <w:sz w:val="28"/>
          <w:szCs w:val="28"/>
        </w:rPr>
        <w:t xml:space="preserve">Штраф подлежит оплате по следующим реквизитам: </w:t>
      </w:r>
      <w:r w:rsidRPr="00DF52BB" w:rsidR="00DF52BB">
        <w:rPr>
          <w:sz w:val="28"/>
          <w:szCs w:val="28"/>
        </w:rPr>
        <w:t>получатель платежа: УФК по РК (ОМВД России по Черноморскому району)</w:t>
      </w:r>
      <w:r w:rsidRPr="00DF52BB" w:rsidR="00DF52BB">
        <w:rPr>
          <w:rStyle w:val="Emphasis"/>
          <w:i w:val="0"/>
          <w:sz w:val="28"/>
          <w:szCs w:val="28"/>
        </w:rPr>
        <w:t xml:space="preserve">, ИНН 9110000232,  КПП 911001001, </w:t>
      </w:r>
      <w:r w:rsidRPr="00DF52BB" w:rsidR="00DF52BB">
        <w:rPr>
          <w:rStyle w:val="Emphasis"/>
          <w:i w:val="0"/>
          <w:sz w:val="28"/>
          <w:szCs w:val="28"/>
        </w:rPr>
        <w:t>р</w:t>
      </w:r>
      <w:r w:rsidRPr="00DF52BB" w:rsidR="00DF52BB">
        <w:rPr>
          <w:rStyle w:val="Emphasis"/>
          <w:i w:val="0"/>
          <w:sz w:val="28"/>
          <w:szCs w:val="28"/>
        </w:rPr>
        <w:t>/с 40101810335100010001, банк получателя: Отделение по Республике Крым ЮГУ ЦБ РФ, БИК: 043510001, ОКТМО: 35656000, КБК: 18811630020016000140, УИН: 18810491193100000916.</w:t>
      </w:r>
      <w:r w:rsidRPr="00DF52BB">
        <w:rPr>
          <w:rStyle w:val="Emphasis"/>
          <w:i w:val="0"/>
          <w:sz w:val="28"/>
          <w:szCs w:val="28"/>
        </w:rPr>
        <w:t xml:space="preserve">     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Квитанция об уплате штрафа должна быть предоставлена в судебный участок №</w:t>
      </w:r>
      <w:r w:rsidRPr="00DF52BB" w:rsidR="00DF52BB">
        <w:rPr>
          <w:sz w:val="28"/>
          <w:szCs w:val="28"/>
        </w:rPr>
        <w:t>38</w:t>
      </w:r>
      <w:r w:rsidRPr="00DF52BB">
        <w:rPr>
          <w:sz w:val="28"/>
          <w:szCs w:val="28"/>
        </w:rPr>
        <w:t xml:space="preserve"> Евпаторийского судебного района </w:t>
      </w:r>
      <w:r w:rsidRPr="00DF52BB" w:rsidR="00DF52BB">
        <w:rPr>
          <w:sz w:val="28"/>
          <w:szCs w:val="28"/>
        </w:rPr>
        <w:t xml:space="preserve">(городской округ Евпатория) </w:t>
      </w:r>
      <w:r w:rsidRPr="00DF52BB">
        <w:rPr>
          <w:sz w:val="28"/>
          <w:szCs w:val="28"/>
        </w:rPr>
        <w:t>Республики Крым</w:t>
      </w:r>
      <w:r w:rsidRPr="00DF52BB">
        <w:rPr>
          <w:rStyle w:val="cnsl"/>
          <w:sz w:val="28"/>
          <w:szCs w:val="28"/>
        </w:rPr>
        <w:t>.</w:t>
      </w:r>
    </w:p>
    <w:p w:rsidR="00CA1222" w:rsidRPr="00DF52BB" w:rsidP="00CA1222">
      <w:pPr>
        <w:ind w:firstLine="567"/>
        <w:jc w:val="both"/>
        <w:rPr>
          <w:rStyle w:val="cnsl"/>
          <w:sz w:val="28"/>
          <w:szCs w:val="28"/>
        </w:rPr>
      </w:pPr>
      <w:r w:rsidRPr="00DF52BB">
        <w:rPr>
          <w:rStyle w:val="Emphasis"/>
          <w:i w:val="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</w:t>
      </w:r>
      <w:r w:rsidRPr="00DF52BB" w:rsidR="00DF52BB">
        <w:rPr>
          <w:rStyle w:val="Emphasis"/>
          <w:i w:val="0"/>
          <w:sz w:val="28"/>
          <w:szCs w:val="28"/>
        </w:rPr>
        <w:t>нной в части 1 ст.20.25 Ко</w:t>
      </w:r>
      <w:r w:rsidRPr="00DF52BB">
        <w:rPr>
          <w:rStyle w:val="Emphasis"/>
          <w:i w:val="0"/>
          <w:sz w:val="28"/>
          <w:szCs w:val="28"/>
        </w:rPr>
        <w:t>АП</w:t>
      </w:r>
      <w:r w:rsidRPr="00DF52BB" w:rsidR="00DF52BB">
        <w:rPr>
          <w:rStyle w:val="Emphasis"/>
          <w:i w:val="0"/>
          <w:sz w:val="28"/>
          <w:szCs w:val="28"/>
        </w:rPr>
        <w:t xml:space="preserve"> РФ</w:t>
      </w:r>
      <w:r w:rsidRPr="00DF52BB">
        <w:rPr>
          <w:rStyle w:val="Emphasis"/>
          <w:i w:val="0"/>
          <w:sz w:val="28"/>
          <w:szCs w:val="28"/>
        </w:rPr>
        <w:t>.</w:t>
      </w:r>
      <w:r w:rsidRPr="00DF52BB">
        <w:rPr>
          <w:sz w:val="28"/>
          <w:szCs w:val="28"/>
        </w:rPr>
        <w:t xml:space="preserve"> </w:t>
      </w:r>
    </w:p>
    <w:p w:rsidR="00CA1222" w:rsidRPr="00DF52BB" w:rsidP="00CA1222">
      <w:pPr>
        <w:ind w:firstLine="567"/>
        <w:jc w:val="both"/>
        <w:rPr>
          <w:iCs/>
          <w:sz w:val="28"/>
          <w:szCs w:val="28"/>
        </w:rPr>
      </w:pPr>
      <w:r w:rsidRPr="00DF52BB">
        <w:rPr>
          <w:rStyle w:val="Emphasis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Постановление может быть обжаловано в течение 10 суток в </w:t>
      </w:r>
      <w:r w:rsidRPr="00DF52BB">
        <w:rPr>
          <w:sz w:val="28"/>
          <w:szCs w:val="28"/>
        </w:rPr>
        <w:t>порядке</w:t>
      </w:r>
      <w:r w:rsidRPr="00DF52BB">
        <w:rPr>
          <w:sz w:val="28"/>
          <w:szCs w:val="28"/>
        </w:rPr>
        <w:t xml:space="preserve"> предусмотренном ст. 30.2 </w:t>
      </w:r>
      <w:r w:rsidRPr="00DF52BB" w:rsidR="00DF52BB">
        <w:rPr>
          <w:sz w:val="28"/>
          <w:szCs w:val="28"/>
        </w:rPr>
        <w:t>КоАП РФ.</w:t>
      </w:r>
    </w:p>
    <w:p w:rsidR="00CA1222" w:rsidRPr="00036AA8" w:rsidP="00036AA8">
      <w:pPr>
        <w:pStyle w:val="PlainText"/>
        <w:ind w:firstLine="567"/>
        <w:rPr>
          <w:rFonts w:ascii="Times New Roman" w:hAnsi="Times New Roman"/>
          <w:sz w:val="28"/>
          <w:szCs w:val="28"/>
        </w:rPr>
      </w:pPr>
      <w:r w:rsidRPr="00DF52BB">
        <w:rPr>
          <w:rFonts w:ascii="Times New Roman" w:hAnsi="Times New Roman"/>
          <w:sz w:val="28"/>
          <w:szCs w:val="28"/>
        </w:rPr>
        <w:t xml:space="preserve">       </w:t>
      </w:r>
    </w:p>
    <w:p w:rsidR="00CA1222" w:rsidRPr="00DF52BB" w:rsidP="00CA1222">
      <w:pPr>
        <w:rPr>
          <w:rStyle w:val="s11"/>
          <w:b/>
          <w:sz w:val="28"/>
          <w:szCs w:val="28"/>
        </w:rPr>
      </w:pPr>
    </w:p>
    <w:p w:rsidR="008D55EC" w:rsidRPr="00DF52BB">
      <w:pPr>
        <w:rPr>
          <w:sz w:val="28"/>
          <w:szCs w:val="28"/>
        </w:rPr>
      </w:pPr>
    </w:p>
    <w:sectPr w:rsidSect="00036AA8">
      <w:headerReference w:type="even" r:id="rId4"/>
      <w:headerReference w:type="default" r:id="rId5"/>
      <w:headerReference w:type="first" r:id="rId6"/>
      <w:pgSz w:w="11907" w:h="16840" w:code="9"/>
      <w:pgMar w:top="568" w:right="851" w:bottom="426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036AA8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22"/>
    <w:rsid w:val="00036AA8"/>
    <w:rsid w:val="001A525F"/>
    <w:rsid w:val="00665569"/>
    <w:rsid w:val="008D55EC"/>
    <w:rsid w:val="00B9556C"/>
    <w:rsid w:val="00CA1222"/>
    <w:rsid w:val="00DF5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A1222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A12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CA122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1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A1222"/>
  </w:style>
  <w:style w:type="paragraph" w:styleId="PlainText">
    <w:name w:val="Plain Text"/>
    <w:basedOn w:val="Normal"/>
    <w:link w:val="a0"/>
    <w:rsid w:val="00CA1222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CA1222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rsid w:val="00CA1222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CA1222"/>
  </w:style>
  <w:style w:type="character" w:customStyle="1" w:styleId="cnsl">
    <w:name w:val="cnsl"/>
    <w:basedOn w:val="DefaultParagraphFont"/>
    <w:rsid w:val="00CA1222"/>
  </w:style>
  <w:style w:type="character" w:styleId="Emphasis">
    <w:name w:val="Emphasis"/>
    <w:qFormat/>
    <w:rsid w:val="00CA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