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0C6A" w:rsidRPr="00EE4CC8" w:rsidP="00CB0C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252/2019</w:t>
      </w:r>
    </w:p>
    <w:p w:rsidR="00CB0C6A" w:rsidRPr="00EE4CC8" w:rsidP="00CB0C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 июня 2019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Евпатория, проспект Ленина,51/50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EE4CC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0C6A" w:rsidRPr="00EE4CC8" w:rsidP="00CB0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Николаевну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CB0C6A" w:rsidRPr="00EE4CC8" w:rsidP="00CB0C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CB0C6A" w:rsidRPr="00EE4CC8" w:rsidP="00CB0C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Боровская</w:t>
      </w:r>
      <w:r>
        <w:rPr>
          <w:rFonts w:ascii="Times New Roman" w:hAnsi="Times New Roman"/>
          <w:sz w:val="26"/>
          <w:szCs w:val="26"/>
        </w:rPr>
        <w:t xml:space="preserve"> Е.Н.</w:t>
      </w:r>
      <w:r w:rsidRPr="00EE4CC8">
        <w:rPr>
          <w:rFonts w:ascii="Times New Roman" w:hAnsi="Times New Roman"/>
          <w:sz w:val="26"/>
          <w:szCs w:val="26"/>
        </w:rPr>
        <w:t xml:space="preserve"> являясь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hAnsi="Times New Roman"/>
          <w:sz w:val="26"/>
          <w:szCs w:val="26"/>
        </w:rPr>
        <w:t>, совершила</w:t>
      </w:r>
      <w:r w:rsidRPr="00EE4CC8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пунктом 3 ст. 88 Налогового кодекса РФ срок пояснени</w:t>
      </w:r>
      <w:r>
        <w:rPr>
          <w:rFonts w:ascii="Times New Roman" w:hAnsi="Times New Roman"/>
          <w:sz w:val="26"/>
          <w:szCs w:val="26"/>
        </w:rPr>
        <w:t>й</w:t>
      </w:r>
      <w:r w:rsidRPr="00EE4CC8">
        <w:rPr>
          <w:rFonts w:ascii="Times New Roman" w:hAnsi="Times New Roman"/>
          <w:sz w:val="26"/>
          <w:szCs w:val="26"/>
        </w:rPr>
        <w:t xml:space="preserve"> по требованию</w:t>
      </w:r>
      <w:r>
        <w:rPr>
          <w:rFonts w:ascii="Times New Roman" w:hAnsi="Times New Roman"/>
          <w:sz w:val="26"/>
          <w:szCs w:val="26"/>
        </w:rPr>
        <w:t xml:space="preserve"> Межрайонной ИФНС России №6 по Р</w:t>
      </w:r>
      <w:r w:rsidRPr="00EE4CC8">
        <w:rPr>
          <w:rFonts w:ascii="Times New Roman" w:hAnsi="Times New Roman"/>
          <w:sz w:val="26"/>
          <w:szCs w:val="26"/>
        </w:rPr>
        <w:t>еспублике Крым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7068F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7068F2">
        <w:rPr>
          <w:rFonts w:ascii="Times New Roman" w:hAnsi="Times New Roman"/>
          <w:sz w:val="26"/>
          <w:szCs w:val="26"/>
        </w:rPr>
        <w:t>**</w:t>
      </w:r>
      <w:r w:rsidRPr="00EE4CC8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вводному налогу за </w:t>
      </w:r>
      <w:r w:rsidR="007068F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которое было получено </w:t>
      </w:r>
      <w:r w:rsidR="007068F2">
        <w:rPr>
          <w:rFonts w:ascii="Times New Roman" w:hAnsi="Times New Roman"/>
          <w:sz w:val="26"/>
          <w:szCs w:val="26"/>
        </w:rPr>
        <w:t>**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ответ на требование налогового органа предоставлен с нарушением срока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которого не позднее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года (включительно).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08.2018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г. Местом совершения правонарушения является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**.</w:t>
      </w:r>
    </w:p>
    <w:p w:rsidR="00CB0C6A" w:rsidP="00CB0C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4CC8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ась</w:t>
      </w:r>
      <w:r w:rsidRPr="00EE4CC8">
        <w:rPr>
          <w:rFonts w:ascii="Times New Roman" w:hAnsi="Times New Roman"/>
          <w:sz w:val="26"/>
          <w:szCs w:val="26"/>
        </w:rPr>
        <w:t>, о слушании дела извещалась</w:t>
      </w:r>
      <w:r>
        <w:rPr>
          <w:rFonts w:ascii="Times New Roman" w:hAnsi="Times New Roman"/>
          <w:sz w:val="26"/>
          <w:szCs w:val="26"/>
        </w:rPr>
        <w:t xml:space="preserve"> надлежащим образом. С ходатайством об отложении судебного разбирательства на судебный участок не обращалась.</w:t>
      </w:r>
    </w:p>
    <w:p w:rsidR="00CB0C6A" w:rsidRPr="00C441B8" w:rsidP="00CB0C6A">
      <w:pPr>
        <w:pStyle w:val="ConsPlusNormal"/>
        <w:ind w:firstLine="540"/>
        <w:jc w:val="both"/>
      </w:pPr>
      <w:r>
        <w:t xml:space="preserve"> 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0C6A" w:rsidRPr="00C441B8" w:rsidP="00CB0C6A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CB0C6A" w:rsidP="007068F2">
      <w:pPr>
        <w:pStyle w:val="ConsPlusNormal"/>
        <w:ind w:firstLine="540"/>
        <w:jc w:val="both"/>
      </w:pPr>
      <w:r w:rsidRPr="00C441B8">
        <w:t>Согласно материалов дела, о месте и времени судебно</w:t>
      </w:r>
      <w:r>
        <w:t xml:space="preserve">го заседания, назначенного на </w:t>
      </w:r>
      <w:r w:rsidR="007068F2">
        <w:t>**</w:t>
      </w:r>
      <w:r w:rsidRPr="00C441B8">
        <w:t xml:space="preserve"> года </w:t>
      </w:r>
      <w:r>
        <w:t>Боровская</w:t>
      </w:r>
      <w:r>
        <w:t xml:space="preserve"> Е.Н.</w:t>
      </w:r>
      <w:r w:rsidRPr="00C441B8">
        <w:t xml:space="preserve"> извещал</w:t>
      </w:r>
      <w:r>
        <w:t>ась</w:t>
      </w:r>
      <w:r w:rsidRPr="00C441B8">
        <w:t xml:space="preserve"> телефонограммой, с ходатайством об отложении рассмотрения дела к мировому судье не обращал</w:t>
      </w:r>
      <w:r>
        <w:t>ась</w:t>
      </w:r>
      <w:r w:rsidRPr="00C441B8">
        <w:t xml:space="preserve">, ввиду чего суд считает возможным рассмотреть дело в отсутствии </w:t>
      </w:r>
      <w:r w:rsidRPr="00C441B8">
        <w:t>лица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совершила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CB0C6A" w:rsidRPr="00EE4CC8" w:rsidP="00CB0C6A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 предоставлении пояснений №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извещением о получении электронного документа, приказом о переводе на другую работу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68F2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внести соответствующие исправления в установленный срок.</w:t>
      </w:r>
    </w:p>
    <w:p w:rsidR="00CB0C6A" w:rsidRPr="00EE4CC8" w:rsidP="00CB0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представлении указанных пояснений на бумажном носителе такие пояснения не считаются представленными.</w:t>
      </w:r>
    </w:p>
    <w:p w:rsidR="00CB0C6A" w:rsidRPr="00EE4CC8" w:rsidP="00CB0C6A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CB0C6A" w:rsidP="00CB0C6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CB0C6A" w:rsidRPr="000F366B" w:rsidP="00CB0C6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F366B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раздела II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 или закона</w:t>
      </w:r>
      <w:r w:rsidRPr="000F366B">
        <w:rPr>
          <w:rFonts w:ascii="Times New Roman" w:hAnsi="Times New Roman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 статьи 3.4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0F366B">
        <w:rPr>
          <w:rFonts w:ascii="Times New Roman" w:hAnsi="Times New Roman"/>
          <w:color w:val="0000FF"/>
          <w:sz w:val="26"/>
          <w:szCs w:val="26"/>
        </w:rPr>
        <w:t>частью 2</w:t>
      </w:r>
      <w:r>
        <w:fldChar w:fldCharType="end"/>
      </w:r>
      <w:r w:rsidRPr="000F366B">
        <w:rPr>
          <w:rFonts w:ascii="Times New Roman" w:hAnsi="Times New Roman"/>
          <w:sz w:val="26"/>
          <w:szCs w:val="26"/>
        </w:rPr>
        <w:t xml:space="preserve"> настоящей статьи.</w:t>
      </w:r>
    </w:p>
    <w:p w:rsidR="00CB0C6A" w:rsidRPr="000F366B" w:rsidP="00CB0C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B0C6A" w:rsidRPr="000F366B" w:rsidP="00CB0C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сотрудником</w:t>
      </w:r>
      <w:r>
        <w:rPr>
          <w:rFonts w:ascii="Times New Roman" w:hAnsi="Times New Roman"/>
          <w:sz w:val="26"/>
          <w:szCs w:val="26"/>
        </w:rPr>
        <w:t xml:space="preserve"> которого является </w:t>
      </w:r>
      <w:r>
        <w:rPr>
          <w:rFonts w:ascii="Times New Roman" w:hAnsi="Times New Roman"/>
          <w:sz w:val="26"/>
          <w:szCs w:val="26"/>
        </w:rPr>
        <w:t>Боровская</w:t>
      </w:r>
      <w:r>
        <w:rPr>
          <w:rFonts w:ascii="Times New Roman" w:hAnsi="Times New Roman"/>
          <w:sz w:val="26"/>
          <w:szCs w:val="26"/>
        </w:rPr>
        <w:t xml:space="preserve"> Е.Н., является субъектом малого и среднего предпринимательства</w:t>
      </w:r>
      <w:r w:rsidRPr="000F366B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B0C6A" w:rsidRPr="007A21AB" w:rsidP="00CB0C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Санкция ст. 15.6 ч.1 КоАП РФ не предусматривает возможности назначения наказание в виде предупреждения, в силу того, что</w:t>
      </w:r>
      <w:r w:rsidRPr="000F36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рассмотрении протокола </w:t>
      </w:r>
      <w:r w:rsidRPr="000F366B">
        <w:rPr>
          <w:rFonts w:ascii="Times New Roman" w:hAnsi="Times New Roman"/>
          <w:sz w:val="26"/>
          <w:szCs w:val="26"/>
        </w:rPr>
        <w:t xml:space="preserve">не установлено </w:t>
      </w:r>
      <w:r w:rsidRPr="000F366B">
        <w:rPr>
          <w:rFonts w:ascii="Times New Roman" w:hAnsi="Times New Roman"/>
          <w:sz w:val="26"/>
          <w:szCs w:val="26"/>
        </w:rPr>
        <w:t>обстоятельств</w:t>
      </w:r>
      <w:r w:rsidRPr="000F366B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B0C6A" w:rsidRPr="000F366B" w:rsidP="007068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 xml:space="preserve">Руководствуясь ст. ст.  </w:t>
      </w:r>
      <w:r>
        <w:rPr>
          <w:rFonts w:ascii="Times New Roman" w:hAnsi="Times New Roman"/>
          <w:sz w:val="26"/>
          <w:szCs w:val="26"/>
        </w:rPr>
        <w:t>15.6</w:t>
      </w:r>
      <w:r w:rsidRPr="000F366B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CB0C6A" w:rsidRPr="000F366B" w:rsidP="007068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0F366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0F366B">
        <w:rPr>
          <w:rFonts w:ascii="Times New Roman" w:hAnsi="Times New Roman"/>
          <w:b/>
          <w:sz w:val="26"/>
          <w:szCs w:val="26"/>
        </w:rPr>
        <w:t>:</w:t>
      </w:r>
    </w:p>
    <w:p w:rsidR="00CB0C6A" w:rsidRPr="000F366B" w:rsidP="00CB0C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Боровскую</w:t>
      </w:r>
      <w:r>
        <w:rPr>
          <w:rFonts w:ascii="Times New Roman" w:hAnsi="Times New Roman"/>
          <w:sz w:val="26"/>
          <w:szCs w:val="26"/>
        </w:rPr>
        <w:t xml:space="preserve"> Елену Николаевну</w:t>
      </w:r>
      <w:r w:rsidRPr="000F366B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0F366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t>ч.1 ст.15.6</w:t>
      </w:r>
      <w:r w:rsidRPr="000F366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 xml:space="preserve">ей </w:t>
      </w:r>
      <w:r w:rsidRPr="000F366B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B0C6A" w:rsidRPr="000F366B" w:rsidP="00CB0C6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F366B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0F366B">
        <w:rPr>
          <w:rFonts w:ascii="Times New Roman" w:hAnsi="Times New Roman"/>
          <w:sz w:val="26"/>
          <w:szCs w:val="26"/>
        </w:rPr>
        <w:t>и</w:t>
      </w:r>
      <w:r w:rsidRPr="000F366B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0F366B">
        <w:rPr>
          <w:rFonts w:ascii="Times New Roman" w:hAnsi="Times New Roman"/>
          <w:iCs/>
          <w:sz w:val="26"/>
          <w:szCs w:val="26"/>
        </w:rPr>
        <w:t>КоАП РФ</w:t>
      </w:r>
      <w:r w:rsidRPr="000F366B">
        <w:rPr>
          <w:rFonts w:ascii="Times New Roman" w:hAnsi="Times New Roman"/>
          <w:sz w:val="26"/>
          <w:szCs w:val="26"/>
        </w:rPr>
        <w:t>.</w:t>
      </w:r>
    </w:p>
    <w:p w:rsidR="00CB0C6A" w:rsidP="00CB0C6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6A"/>
    <w:rsid w:val="000F366B"/>
    <w:rsid w:val="007068F2"/>
    <w:rsid w:val="007718EE"/>
    <w:rsid w:val="007A21AB"/>
    <w:rsid w:val="00C441B8"/>
    <w:rsid w:val="00CB0C6A"/>
    <w:rsid w:val="00EE4C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C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B0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