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F1932" w:rsidRPr="00822AD3" w:rsidP="00EF1932" w14:paraId="43374ED2" w14:textId="77777777">
      <w:pPr>
        <w:spacing w:after="0" w:line="240" w:lineRule="auto"/>
        <w:ind w:firstLine="720"/>
        <w:jc w:val="right"/>
        <w:rPr>
          <w:rFonts w:ascii="Times New Roman" w:eastAsia="Times New Roman" w:hAnsi="Times New Roman"/>
          <w:sz w:val="26"/>
          <w:szCs w:val="26"/>
          <w:lang w:val="uk-UA" w:eastAsia="ru-RU"/>
        </w:rPr>
      </w:pPr>
      <w:r w:rsidRPr="00822AD3">
        <w:rPr>
          <w:rFonts w:ascii="Times New Roman" w:eastAsia="Times New Roman" w:hAnsi="Times New Roman"/>
          <w:sz w:val="26"/>
          <w:szCs w:val="26"/>
          <w:lang w:val="uk-UA" w:eastAsia="ru-RU"/>
        </w:rPr>
        <w:t>Дело</w:t>
      </w:r>
      <w:r w:rsidRPr="00822AD3">
        <w:rPr>
          <w:rFonts w:ascii="Times New Roman" w:eastAsia="Times New Roman" w:hAnsi="Times New Roman"/>
          <w:sz w:val="26"/>
          <w:szCs w:val="26"/>
          <w:lang w:val="uk-UA" w:eastAsia="ru-RU"/>
        </w:rPr>
        <w:t xml:space="preserve"> № 5-38-</w:t>
      </w:r>
      <w:r w:rsidR="00FC4E0E">
        <w:rPr>
          <w:rFonts w:ascii="Times New Roman" w:eastAsia="Times New Roman" w:hAnsi="Times New Roman"/>
          <w:sz w:val="26"/>
          <w:szCs w:val="26"/>
          <w:lang w:val="uk-UA" w:eastAsia="ru-RU"/>
        </w:rPr>
        <w:t>280</w:t>
      </w:r>
      <w:r>
        <w:rPr>
          <w:rFonts w:ascii="Times New Roman" w:eastAsia="Times New Roman" w:hAnsi="Times New Roman"/>
          <w:sz w:val="26"/>
          <w:szCs w:val="26"/>
          <w:lang w:val="uk-UA" w:eastAsia="ru-RU"/>
        </w:rPr>
        <w:t>/2018</w:t>
      </w:r>
    </w:p>
    <w:p w:rsidR="00EF1932" w:rsidP="00EF1932" w14:paraId="3BD7B94A" w14:textId="77777777">
      <w:pPr>
        <w:spacing w:after="0" w:line="240" w:lineRule="auto"/>
        <w:ind w:firstLine="720"/>
        <w:jc w:val="center"/>
        <w:rPr>
          <w:rFonts w:ascii="Times New Roman" w:eastAsia="Times New Roman" w:hAnsi="Times New Roman"/>
          <w:b/>
          <w:sz w:val="26"/>
          <w:szCs w:val="26"/>
          <w:lang w:eastAsia="ru-RU"/>
        </w:rPr>
      </w:pPr>
      <w:r w:rsidRPr="00822AD3">
        <w:rPr>
          <w:rFonts w:ascii="Times New Roman" w:eastAsia="Times New Roman" w:hAnsi="Times New Roman"/>
          <w:b/>
          <w:sz w:val="26"/>
          <w:szCs w:val="26"/>
          <w:lang w:eastAsia="ru-RU"/>
        </w:rPr>
        <w:t xml:space="preserve">ПОСТАНОВЛЕНИЕ </w:t>
      </w:r>
    </w:p>
    <w:p w:rsidR="008E2033" w:rsidRPr="00822AD3" w:rsidP="00EF1932" w14:paraId="432540BA" w14:textId="77777777">
      <w:pPr>
        <w:spacing w:after="0" w:line="240" w:lineRule="auto"/>
        <w:ind w:firstLine="720"/>
        <w:jc w:val="center"/>
        <w:rPr>
          <w:rFonts w:ascii="Times New Roman" w:eastAsia="Times New Roman" w:hAnsi="Times New Roman"/>
          <w:b/>
          <w:sz w:val="26"/>
          <w:szCs w:val="26"/>
          <w:lang w:eastAsia="ru-RU"/>
        </w:rPr>
      </w:pPr>
    </w:p>
    <w:p w:rsidR="00EF1932" w:rsidP="00EF1932" w14:paraId="5DEC0E0B" w14:textId="77777777">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17</w:t>
      </w:r>
      <w:r>
        <w:rPr>
          <w:rFonts w:ascii="Times New Roman" w:eastAsia="Times New Roman" w:hAnsi="Times New Roman"/>
          <w:sz w:val="26"/>
          <w:szCs w:val="26"/>
          <w:lang w:eastAsia="ru-RU"/>
        </w:rPr>
        <w:t xml:space="preserve"> мая 2018</w:t>
      </w:r>
      <w:r w:rsidRPr="00822AD3">
        <w:rPr>
          <w:rFonts w:ascii="Times New Roman" w:eastAsia="Times New Roman" w:hAnsi="Times New Roman"/>
          <w:sz w:val="26"/>
          <w:szCs w:val="26"/>
          <w:lang w:eastAsia="ru-RU"/>
        </w:rPr>
        <w:t xml:space="preserve"> года                                      </w:t>
      </w:r>
      <w:r w:rsidRPr="00822AD3">
        <w:rPr>
          <w:rFonts w:ascii="Times New Roman" w:eastAsia="Times New Roman" w:hAnsi="Times New Roman"/>
          <w:sz w:val="26"/>
          <w:szCs w:val="26"/>
          <w:lang w:eastAsia="ru-RU"/>
        </w:rPr>
        <w:tab/>
        <w:t>г. Евпатория проспект Ленина,51/50</w:t>
      </w:r>
    </w:p>
    <w:p w:rsidR="008E2033" w:rsidRPr="00822AD3" w:rsidP="00EF1932" w14:paraId="0730E6FB" w14:textId="77777777">
      <w:pPr>
        <w:spacing w:after="0" w:line="240" w:lineRule="auto"/>
        <w:ind w:firstLine="720"/>
        <w:jc w:val="both"/>
        <w:rPr>
          <w:rFonts w:ascii="Times New Roman" w:eastAsia="Times New Roman" w:hAnsi="Times New Roman"/>
          <w:sz w:val="26"/>
          <w:szCs w:val="26"/>
          <w:lang w:eastAsia="ru-RU"/>
        </w:rPr>
      </w:pPr>
    </w:p>
    <w:p w:rsidR="00EF1932" w:rsidRPr="00822AD3" w:rsidP="00EF1932" w14:paraId="43E3A4BF" w14:textId="77777777">
      <w:pPr>
        <w:spacing w:after="0" w:line="240" w:lineRule="auto"/>
        <w:ind w:firstLine="720"/>
        <w:jc w:val="both"/>
        <w:rPr>
          <w:rFonts w:ascii="Times New Roman" w:eastAsia="Times New Roman" w:hAnsi="Times New Roman"/>
          <w:sz w:val="26"/>
          <w:szCs w:val="26"/>
          <w:lang w:eastAsia="ru-RU"/>
        </w:rPr>
      </w:pPr>
      <w:r w:rsidRPr="00822AD3">
        <w:rPr>
          <w:rFonts w:ascii="Times New Roman" w:eastAsia="Times New Roman" w:hAnsi="Times New Roman"/>
          <w:sz w:val="26"/>
          <w:szCs w:val="26"/>
          <w:lang w:eastAsia="ru-RU"/>
        </w:rPr>
        <w:t xml:space="preserve">Мировой судья судебного участка № 38 Евпаторийского судебного района (городской округ Евпатория) </w:t>
      </w:r>
      <w:r w:rsidRPr="00822AD3">
        <w:rPr>
          <w:rFonts w:ascii="Times New Roman" w:eastAsia="Times New Roman" w:hAnsi="Times New Roman"/>
          <w:sz w:val="26"/>
          <w:szCs w:val="26"/>
          <w:lang w:eastAsia="ru-RU"/>
        </w:rPr>
        <w:t>Киоса</w:t>
      </w:r>
      <w:r w:rsidRPr="00822AD3">
        <w:rPr>
          <w:rFonts w:ascii="Times New Roman" w:eastAsia="Times New Roman" w:hAnsi="Times New Roman"/>
          <w:sz w:val="26"/>
          <w:szCs w:val="26"/>
          <w:lang w:eastAsia="ru-RU"/>
        </w:rPr>
        <w:t xml:space="preserve"> Наталья Алексеевна, рассмотрев дело об административном правонарушении, поступившее из </w:t>
      </w:r>
      <w:r w:rsidRPr="00822AD3">
        <w:rPr>
          <w:rFonts w:ascii="Times New Roman" w:hAnsi="Times New Roman"/>
          <w:sz w:val="26"/>
          <w:szCs w:val="26"/>
        </w:rPr>
        <w:t>Межрайонной инспекции Федеральной налоговой службы № 6 по Республике Крым</w:t>
      </w:r>
      <w:r w:rsidRPr="00822AD3">
        <w:rPr>
          <w:rFonts w:ascii="Times New Roman" w:eastAsia="Times New Roman" w:hAnsi="Times New Roman"/>
          <w:sz w:val="26"/>
          <w:szCs w:val="26"/>
          <w:lang w:eastAsia="ru-RU"/>
        </w:rPr>
        <w:t xml:space="preserve"> о привлечении к административной ответственности</w:t>
      </w:r>
    </w:p>
    <w:p w:rsidR="00EF1932" w:rsidP="00EF1932" w14:paraId="0F340AAE" w14:textId="3DF94940">
      <w:pPr>
        <w:spacing w:after="0" w:line="240" w:lineRule="auto"/>
        <w:ind w:firstLine="708"/>
        <w:jc w:val="both"/>
        <w:rPr>
          <w:rFonts w:ascii="Times New Roman" w:hAnsi="Times New Roman"/>
          <w:sz w:val="26"/>
          <w:szCs w:val="26"/>
        </w:rPr>
      </w:pPr>
      <w:r>
        <w:rPr>
          <w:rFonts w:ascii="Times New Roman" w:eastAsia="Times New Roman" w:hAnsi="Times New Roman"/>
          <w:b/>
          <w:sz w:val="26"/>
          <w:szCs w:val="26"/>
          <w:lang w:eastAsia="ru-RU"/>
        </w:rPr>
        <w:t xml:space="preserve">Василика </w:t>
      </w:r>
      <w:r>
        <w:rPr>
          <w:rFonts w:ascii="Times New Roman" w:eastAsia="Times New Roman" w:hAnsi="Times New Roman"/>
          <w:b/>
          <w:sz w:val="26"/>
          <w:szCs w:val="26"/>
          <w:lang w:eastAsia="ru-RU"/>
        </w:rPr>
        <w:t>Родика</w:t>
      </w:r>
      <w:r w:rsidRPr="001E3D02">
        <w:rPr>
          <w:rFonts w:ascii="Times New Roman" w:eastAsia="Times New Roman" w:hAnsi="Times New Roman"/>
          <w:b/>
          <w:sz w:val="26"/>
          <w:szCs w:val="26"/>
          <w:lang w:eastAsia="ru-RU"/>
        </w:rPr>
        <w:t>,</w:t>
      </w:r>
      <w:r w:rsidRPr="001E3D02">
        <w:rPr>
          <w:rFonts w:ascii="Times New Roman" w:eastAsia="Times New Roman" w:hAnsi="Times New Roman"/>
          <w:sz w:val="26"/>
          <w:szCs w:val="26"/>
          <w:lang w:eastAsia="ru-RU"/>
        </w:rPr>
        <w:t xml:space="preserve"> </w:t>
      </w:r>
      <w:r w:rsidR="00D41CFE">
        <w:rPr>
          <w:rFonts w:ascii="Times New Roman" w:eastAsia="Times New Roman" w:hAnsi="Times New Roman"/>
          <w:sz w:val="26"/>
          <w:szCs w:val="26"/>
          <w:lang w:eastAsia="ru-RU"/>
        </w:rPr>
        <w:t>личные данные</w:t>
      </w:r>
    </w:p>
    <w:p w:rsidR="00EF1932" w:rsidRPr="00822AD3" w:rsidP="00EF1932" w14:paraId="5A8A8023" w14:textId="77777777">
      <w:pPr>
        <w:spacing w:after="0" w:line="240" w:lineRule="auto"/>
        <w:ind w:firstLine="360"/>
        <w:jc w:val="both"/>
        <w:rPr>
          <w:rFonts w:ascii="Times New Roman" w:eastAsia="Times New Roman" w:hAnsi="Times New Roman"/>
          <w:sz w:val="26"/>
          <w:szCs w:val="26"/>
          <w:lang w:eastAsia="ru-RU"/>
        </w:rPr>
      </w:pPr>
      <w:r w:rsidRPr="00822AD3">
        <w:rPr>
          <w:rFonts w:ascii="Times New Roman" w:eastAsia="Times New Roman" w:hAnsi="Times New Roman"/>
          <w:sz w:val="26"/>
          <w:szCs w:val="26"/>
          <w:lang w:eastAsia="ru-RU"/>
        </w:rPr>
        <w:t xml:space="preserve">по ч. 1 ст. 15.6 КоАП РФ, </w:t>
      </w:r>
    </w:p>
    <w:p w:rsidR="00EF1932" w:rsidP="00EF1932" w14:paraId="0E62B122" w14:textId="77777777">
      <w:pPr>
        <w:spacing w:after="0" w:line="240" w:lineRule="auto"/>
        <w:ind w:firstLine="720"/>
        <w:jc w:val="center"/>
        <w:rPr>
          <w:rFonts w:ascii="Times New Roman" w:eastAsia="Times New Roman" w:hAnsi="Times New Roman"/>
          <w:b/>
          <w:sz w:val="26"/>
          <w:szCs w:val="26"/>
          <w:lang w:eastAsia="ru-RU"/>
        </w:rPr>
      </w:pPr>
      <w:r w:rsidRPr="00822AD3">
        <w:rPr>
          <w:rFonts w:ascii="Times New Roman" w:eastAsia="Times New Roman" w:hAnsi="Times New Roman"/>
          <w:b/>
          <w:sz w:val="26"/>
          <w:szCs w:val="26"/>
          <w:lang w:eastAsia="ru-RU"/>
        </w:rPr>
        <w:t>УСТАНОВИЛ:</w:t>
      </w:r>
    </w:p>
    <w:p w:rsidR="008E2033" w:rsidRPr="00822AD3" w:rsidP="00EF1932" w14:paraId="253D7E5B" w14:textId="77777777">
      <w:pPr>
        <w:spacing w:after="0" w:line="240" w:lineRule="auto"/>
        <w:ind w:firstLine="720"/>
        <w:jc w:val="center"/>
        <w:rPr>
          <w:rFonts w:ascii="Times New Roman" w:eastAsia="Times New Roman" w:hAnsi="Times New Roman"/>
          <w:b/>
          <w:sz w:val="26"/>
          <w:szCs w:val="26"/>
          <w:lang w:eastAsia="ru-RU"/>
        </w:rPr>
      </w:pPr>
    </w:p>
    <w:p w:rsidR="00EF1932" w:rsidRPr="00822AD3" w:rsidP="00EF1932" w14:paraId="7B3226D6" w14:textId="681BFF7B">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D9663F">
        <w:rPr>
          <w:rFonts w:ascii="Times New Roman" w:eastAsia="Times New Roman" w:hAnsi="Times New Roman"/>
          <w:sz w:val="26"/>
          <w:szCs w:val="26"/>
          <w:lang w:eastAsia="ru-RU"/>
        </w:rPr>
        <w:t>Василика Р.</w:t>
      </w:r>
      <w:r w:rsidRPr="00822AD3">
        <w:rPr>
          <w:rFonts w:ascii="Times New Roman" w:eastAsia="Times New Roman" w:hAnsi="Times New Roman"/>
          <w:sz w:val="26"/>
          <w:szCs w:val="26"/>
          <w:lang w:eastAsia="ru-RU"/>
        </w:rPr>
        <w:t xml:space="preserve"> являясь </w:t>
      </w:r>
      <w:r w:rsidR="00D41CFE">
        <w:rPr>
          <w:rFonts w:ascii="Times New Roman" w:eastAsia="Times New Roman" w:hAnsi="Times New Roman"/>
          <w:sz w:val="26"/>
          <w:szCs w:val="26"/>
          <w:lang w:eastAsia="ru-RU"/>
        </w:rPr>
        <w:t>***</w:t>
      </w:r>
      <w:r w:rsidRPr="00822AD3">
        <w:rPr>
          <w:rFonts w:ascii="Times New Roman" w:hAnsi="Times New Roman"/>
          <w:sz w:val="26"/>
          <w:szCs w:val="26"/>
        </w:rPr>
        <w:t xml:space="preserve"> </w:t>
      </w:r>
      <w:r w:rsidR="00D9663F">
        <w:rPr>
          <w:rFonts w:ascii="Times New Roman" w:eastAsia="Times New Roman" w:hAnsi="Times New Roman"/>
          <w:sz w:val="26"/>
          <w:szCs w:val="26"/>
          <w:lang w:eastAsia="ru-RU"/>
        </w:rPr>
        <w:t>совершил</w:t>
      </w:r>
      <w:r w:rsidR="008F239E">
        <w:rPr>
          <w:rFonts w:ascii="Times New Roman" w:eastAsia="Times New Roman" w:hAnsi="Times New Roman"/>
          <w:sz w:val="26"/>
          <w:szCs w:val="26"/>
          <w:lang w:eastAsia="ru-RU"/>
        </w:rPr>
        <w:t>а</w:t>
      </w:r>
      <w:r w:rsidRPr="00822AD3">
        <w:rPr>
          <w:rFonts w:ascii="Times New Roman" w:eastAsia="Times New Roman" w:hAnsi="Times New Roman"/>
          <w:sz w:val="26"/>
          <w:szCs w:val="26"/>
          <w:lang w:eastAsia="ru-RU"/>
        </w:rPr>
        <w:t xml:space="preserve"> нарушение законодательства о налогах и сборах, в части непредставления в установленный пунктом </w:t>
      </w:r>
      <w:r w:rsidR="008F239E">
        <w:rPr>
          <w:rFonts w:ascii="Times New Roman" w:eastAsia="Times New Roman" w:hAnsi="Times New Roman"/>
          <w:sz w:val="26"/>
          <w:szCs w:val="26"/>
          <w:lang w:eastAsia="ru-RU"/>
        </w:rPr>
        <w:t>1, 3</w:t>
      </w:r>
      <w:r w:rsidRPr="00822AD3">
        <w:rPr>
          <w:rFonts w:ascii="Times New Roman" w:eastAsia="Times New Roman" w:hAnsi="Times New Roman"/>
          <w:sz w:val="26"/>
          <w:szCs w:val="26"/>
          <w:lang w:eastAsia="ru-RU"/>
        </w:rPr>
        <w:t xml:space="preserve"> ст. </w:t>
      </w:r>
      <w:r w:rsidR="008F239E">
        <w:rPr>
          <w:rFonts w:ascii="Times New Roman" w:eastAsia="Times New Roman" w:hAnsi="Times New Roman"/>
          <w:sz w:val="26"/>
          <w:szCs w:val="26"/>
          <w:lang w:eastAsia="ru-RU"/>
        </w:rPr>
        <w:t>289</w:t>
      </w:r>
      <w:r w:rsidRPr="00822AD3">
        <w:rPr>
          <w:rFonts w:ascii="Times New Roman" w:eastAsia="Times New Roman" w:hAnsi="Times New Roman"/>
          <w:sz w:val="26"/>
          <w:szCs w:val="26"/>
          <w:lang w:eastAsia="ru-RU"/>
        </w:rPr>
        <w:t xml:space="preserve"> Налогового кодекса РФ срок </w:t>
      </w:r>
      <w:r w:rsidR="008F239E">
        <w:rPr>
          <w:rFonts w:ascii="Times New Roman" w:eastAsia="Times New Roman" w:hAnsi="Times New Roman"/>
          <w:sz w:val="26"/>
          <w:szCs w:val="26"/>
          <w:lang w:eastAsia="ru-RU"/>
        </w:rPr>
        <w:t>налоговой декларации (налогового расчета авансового платежа) по налогу на прибыль организаций</w:t>
      </w:r>
      <w:r w:rsidRPr="00822AD3">
        <w:rPr>
          <w:rFonts w:ascii="Times New Roman" w:eastAsia="Times New Roman" w:hAnsi="Times New Roman"/>
          <w:sz w:val="26"/>
          <w:szCs w:val="26"/>
          <w:lang w:eastAsia="ru-RU"/>
        </w:rPr>
        <w:t xml:space="preserve"> </w:t>
      </w:r>
      <w:r w:rsidR="00D9663F">
        <w:rPr>
          <w:rFonts w:ascii="Times New Roman" w:eastAsia="Times New Roman" w:hAnsi="Times New Roman"/>
          <w:sz w:val="26"/>
          <w:szCs w:val="26"/>
          <w:lang w:eastAsia="ru-RU"/>
        </w:rPr>
        <w:t xml:space="preserve">за </w:t>
      </w:r>
      <w:r w:rsidR="00D41CFE">
        <w:rPr>
          <w:rFonts w:ascii="Times New Roman" w:eastAsia="Times New Roman" w:hAnsi="Times New Roman"/>
          <w:sz w:val="26"/>
          <w:szCs w:val="26"/>
          <w:lang w:eastAsia="ru-RU"/>
        </w:rPr>
        <w:t>***</w:t>
      </w:r>
    </w:p>
    <w:p w:rsidR="00EF1932" w:rsidRPr="00822AD3" w:rsidP="00EF1932" w14:paraId="4E08D681" w14:textId="36970F90">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Ф</w:t>
      </w:r>
      <w:r w:rsidRPr="00822AD3">
        <w:rPr>
          <w:rFonts w:ascii="Times New Roman" w:eastAsia="Times New Roman" w:hAnsi="Times New Roman"/>
          <w:sz w:val="26"/>
          <w:szCs w:val="26"/>
          <w:lang w:eastAsia="ru-RU"/>
        </w:rPr>
        <w:t xml:space="preserve">актически сведения </w:t>
      </w:r>
      <w:r w:rsidR="008F239E">
        <w:rPr>
          <w:rFonts w:ascii="Times New Roman" w:eastAsia="Times New Roman" w:hAnsi="Times New Roman"/>
          <w:sz w:val="26"/>
          <w:szCs w:val="26"/>
          <w:lang w:eastAsia="ru-RU"/>
        </w:rPr>
        <w:t>налоговая декларация</w:t>
      </w:r>
      <w:r w:rsidRPr="00822AD3">
        <w:rPr>
          <w:rFonts w:ascii="Times New Roman" w:eastAsia="Times New Roman" w:hAnsi="Times New Roman"/>
          <w:sz w:val="26"/>
          <w:szCs w:val="26"/>
          <w:lang w:eastAsia="ru-RU"/>
        </w:rPr>
        <w:t xml:space="preserve"> </w:t>
      </w:r>
      <w:r w:rsidR="008F239E">
        <w:rPr>
          <w:rFonts w:ascii="Times New Roman" w:eastAsia="Times New Roman" w:hAnsi="Times New Roman"/>
          <w:sz w:val="26"/>
          <w:szCs w:val="26"/>
          <w:lang w:eastAsia="ru-RU"/>
        </w:rPr>
        <w:t xml:space="preserve">по налогу на прибыль организаций (налоговой расчет авансового платежа) по </w:t>
      </w:r>
      <w:r w:rsidR="00D41CFE">
        <w:rPr>
          <w:rFonts w:ascii="Times New Roman" w:eastAsia="Times New Roman" w:hAnsi="Times New Roman"/>
          <w:sz w:val="26"/>
          <w:szCs w:val="26"/>
          <w:lang w:eastAsia="ru-RU"/>
        </w:rPr>
        <w:t>***</w:t>
      </w:r>
      <w:r w:rsidRPr="00822AD3">
        <w:rPr>
          <w:rFonts w:ascii="Times New Roman" w:hAnsi="Times New Roman"/>
          <w:sz w:val="26"/>
          <w:szCs w:val="26"/>
        </w:rPr>
        <w:t xml:space="preserve"> </w:t>
      </w:r>
      <w:r w:rsidR="00D9663F">
        <w:rPr>
          <w:rFonts w:ascii="Times New Roman" w:eastAsia="Times New Roman" w:hAnsi="Times New Roman"/>
          <w:sz w:val="26"/>
          <w:szCs w:val="26"/>
          <w:lang w:eastAsia="ru-RU"/>
        </w:rPr>
        <w:t xml:space="preserve">за </w:t>
      </w:r>
      <w:r w:rsidR="00D41CFE">
        <w:rPr>
          <w:rFonts w:ascii="Times New Roman" w:eastAsia="Times New Roman" w:hAnsi="Times New Roman"/>
          <w:sz w:val="26"/>
          <w:szCs w:val="26"/>
          <w:lang w:eastAsia="ru-RU"/>
        </w:rPr>
        <w:t>***</w:t>
      </w:r>
      <w:r w:rsidRPr="00822AD3">
        <w:rPr>
          <w:rFonts w:ascii="Times New Roman" w:eastAsia="Times New Roman" w:hAnsi="Times New Roman"/>
          <w:sz w:val="26"/>
          <w:szCs w:val="26"/>
          <w:lang w:eastAsia="ru-RU"/>
        </w:rPr>
        <w:t>, предельный срок предоставления котор</w:t>
      </w:r>
      <w:r w:rsidR="008F239E">
        <w:rPr>
          <w:rFonts w:ascii="Times New Roman" w:eastAsia="Times New Roman" w:hAnsi="Times New Roman"/>
          <w:sz w:val="26"/>
          <w:szCs w:val="26"/>
          <w:lang w:eastAsia="ru-RU"/>
        </w:rPr>
        <w:t>ой</w:t>
      </w:r>
      <w:r w:rsidRPr="00822AD3">
        <w:rPr>
          <w:rFonts w:ascii="Times New Roman" w:eastAsia="Times New Roman" w:hAnsi="Times New Roman"/>
          <w:sz w:val="26"/>
          <w:szCs w:val="26"/>
          <w:lang w:eastAsia="ru-RU"/>
        </w:rPr>
        <w:t xml:space="preserve"> не </w:t>
      </w:r>
      <w:r w:rsidR="00D9663F">
        <w:rPr>
          <w:rFonts w:ascii="Times New Roman" w:eastAsia="Times New Roman" w:hAnsi="Times New Roman"/>
          <w:sz w:val="26"/>
          <w:szCs w:val="26"/>
          <w:lang w:eastAsia="ru-RU"/>
        </w:rPr>
        <w:t xml:space="preserve">позднее </w:t>
      </w:r>
      <w:r w:rsidR="00D41CFE">
        <w:rPr>
          <w:rFonts w:ascii="Times New Roman" w:eastAsia="Times New Roman" w:hAnsi="Times New Roman"/>
          <w:sz w:val="26"/>
          <w:szCs w:val="26"/>
          <w:lang w:eastAsia="ru-RU"/>
        </w:rPr>
        <w:t>***</w:t>
      </w:r>
      <w:r w:rsidRPr="00822AD3">
        <w:rPr>
          <w:rFonts w:ascii="Times New Roman" w:eastAsia="Times New Roman" w:hAnsi="Times New Roman"/>
          <w:sz w:val="26"/>
          <w:szCs w:val="26"/>
          <w:lang w:eastAsia="ru-RU"/>
        </w:rPr>
        <w:t xml:space="preserve"> года</w:t>
      </w:r>
      <w:r w:rsidR="00D9663F">
        <w:rPr>
          <w:rFonts w:ascii="Times New Roman" w:eastAsia="Times New Roman" w:hAnsi="Times New Roman"/>
          <w:sz w:val="26"/>
          <w:szCs w:val="26"/>
          <w:lang w:eastAsia="ru-RU"/>
        </w:rPr>
        <w:t xml:space="preserve"> (включительно)</w:t>
      </w:r>
      <w:r w:rsidRPr="00822AD3">
        <w:rPr>
          <w:rFonts w:ascii="Times New Roman" w:eastAsia="Times New Roman" w:hAnsi="Times New Roman"/>
          <w:sz w:val="26"/>
          <w:szCs w:val="26"/>
          <w:lang w:eastAsia="ru-RU"/>
        </w:rPr>
        <w:t xml:space="preserve"> в </w:t>
      </w:r>
      <w:r w:rsidRPr="00822AD3">
        <w:rPr>
          <w:rFonts w:ascii="Times New Roman" w:hAnsi="Times New Roman"/>
          <w:sz w:val="26"/>
          <w:szCs w:val="26"/>
        </w:rPr>
        <w:t xml:space="preserve">Межрайонную инспекцию Федеральной налоговой службы № 6 по Республике Крым </w:t>
      </w:r>
      <w:r w:rsidR="008F239E">
        <w:rPr>
          <w:rFonts w:ascii="Times New Roman" w:eastAsia="Times New Roman" w:hAnsi="Times New Roman"/>
          <w:sz w:val="26"/>
          <w:szCs w:val="26"/>
          <w:lang w:eastAsia="ru-RU"/>
        </w:rPr>
        <w:t>предоставлена</w:t>
      </w:r>
      <w:r w:rsidR="00D9663F">
        <w:rPr>
          <w:rFonts w:ascii="Times New Roman" w:eastAsia="Times New Roman" w:hAnsi="Times New Roman"/>
          <w:sz w:val="26"/>
          <w:szCs w:val="26"/>
          <w:lang w:eastAsia="ru-RU"/>
        </w:rPr>
        <w:t xml:space="preserve"> </w:t>
      </w:r>
      <w:r w:rsidR="00D41CFE">
        <w:rPr>
          <w:rFonts w:ascii="Times New Roman" w:eastAsia="Times New Roman" w:hAnsi="Times New Roman"/>
          <w:sz w:val="26"/>
          <w:szCs w:val="26"/>
          <w:lang w:eastAsia="ru-RU"/>
        </w:rPr>
        <w:t>***</w:t>
      </w:r>
    </w:p>
    <w:p w:rsidR="00EF1932" w:rsidRPr="00822AD3" w:rsidP="00EF1932" w14:paraId="4419E8F5" w14:textId="19B47E23">
      <w:pPr>
        <w:spacing w:after="0" w:line="240" w:lineRule="auto"/>
        <w:ind w:firstLine="720"/>
        <w:jc w:val="both"/>
        <w:rPr>
          <w:rFonts w:ascii="Times New Roman" w:eastAsia="Times New Roman" w:hAnsi="Times New Roman"/>
          <w:sz w:val="26"/>
          <w:szCs w:val="26"/>
          <w:lang w:eastAsia="ru-RU"/>
        </w:rPr>
      </w:pPr>
      <w:r w:rsidRPr="00822AD3">
        <w:rPr>
          <w:rFonts w:ascii="Times New Roman" w:eastAsia="Times New Roman" w:hAnsi="Times New Roman"/>
          <w:sz w:val="26"/>
          <w:szCs w:val="26"/>
          <w:lang w:eastAsia="ru-RU"/>
        </w:rPr>
        <w:t>Временем совер</w:t>
      </w:r>
      <w:r w:rsidR="00D9663F">
        <w:rPr>
          <w:rFonts w:ascii="Times New Roman" w:eastAsia="Times New Roman" w:hAnsi="Times New Roman"/>
          <w:sz w:val="26"/>
          <w:szCs w:val="26"/>
          <w:lang w:eastAsia="ru-RU"/>
        </w:rPr>
        <w:t xml:space="preserve">шения правонарушения является </w:t>
      </w:r>
      <w:r w:rsidR="00D41CFE">
        <w:rPr>
          <w:rFonts w:ascii="Times New Roman" w:eastAsia="Times New Roman" w:hAnsi="Times New Roman"/>
          <w:sz w:val="26"/>
          <w:szCs w:val="26"/>
          <w:lang w:eastAsia="ru-RU"/>
        </w:rPr>
        <w:t>***</w:t>
      </w:r>
      <w:r w:rsidRPr="00822AD3">
        <w:rPr>
          <w:rFonts w:ascii="Times New Roman" w:eastAsia="Times New Roman" w:hAnsi="Times New Roman"/>
          <w:sz w:val="26"/>
          <w:szCs w:val="26"/>
          <w:lang w:eastAsia="ru-RU"/>
        </w:rPr>
        <w:t xml:space="preserve"> Местом совершения правонарушения является </w:t>
      </w:r>
      <w:r w:rsidR="00D41CFE">
        <w:rPr>
          <w:rFonts w:ascii="Times New Roman" w:eastAsia="Times New Roman" w:hAnsi="Times New Roman"/>
          <w:sz w:val="26"/>
          <w:szCs w:val="26"/>
          <w:lang w:eastAsia="ru-RU"/>
        </w:rPr>
        <w:t>***</w:t>
      </w:r>
      <w:r w:rsidRPr="00822AD3">
        <w:rPr>
          <w:rFonts w:ascii="Times New Roman" w:eastAsia="Times New Roman" w:hAnsi="Times New Roman"/>
          <w:sz w:val="26"/>
          <w:szCs w:val="26"/>
          <w:lang w:eastAsia="ru-RU"/>
        </w:rPr>
        <w:t xml:space="preserve"> расположенное по адресу: </w:t>
      </w:r>
      <w:r w:rsidR="00D41CFE">
        <w:rPr>
          <w:rFonts w:ascii="Times New Roman" w:eastAsia="Times New Roman" w:hAnsi="Times New Roman"/>
          <w:sz w:val="26"/>
          <w:szCs w:val="26"/>
          <w:lang w:eastAsia="ru-RU"/>
        </w:rPr>
        <w:t>***</w:t>
      </w:r>
    </w:p>
    <w:p w:rsidR="00EF1932" w:rsidRPr="00822AD3" w:rsidP="00EF1932" w14:paraId="310ACD88" w14:textId="71147FAF">
      <w:pPr>
        <w:suppressLineNumbers/>
        <w:suppressAutoHyphens/>
        <w:spacing w:after="0" w:line="240" w:lineRule="auto"/>
        <w:ind w:firstLine="708"/>
        <w:jc w:val="both"/>
        <w:rPr>
          <w:rFonts w:ascii="Times New Roman" w:eastAsia="Times New Roman" w:hAnsi="Times New Roman"/>
          <w:sz w:val="26"/>
          <w:szCs w:val="26"/>
          <w:lang w:eastAsia="ru-RU"/>
        </w:rPr>
      </w:pPr>
      <w:r>
        <w:rPr>
          <w:rFonts w:ascii="Times New Roman" w:hAnsi="Times New Roman"/>
          <w:sz w:val="26"/>
          <w:szCs w:val="26"/>
        </w:rPr>
        <w:t>В  суде</w:t>
      </w:r>
      <w:r>
        <w:rPr>
          <w:rFonts w:ascii="Times New Roman" w:hAnsi="Times New Roman"/>
          <w:sz w:val="26"/>
          <w:szCs w:val="26"/>
        </w:rPr>
        <w:t xml:space="preserve"> </w:t>
      </w:r>
      <w:r w:rsidR="00D9663F">
        <w:rPr>
          <w:rFonts w:ascii="Times New Roman" w:hAnsi="Times New Roman"/>
          <w:sz w:val="26"/>
          <w:szCs w:val="26"/>
        </w:rPr>
        <w:t>Василика Р. вину в совершении вменного е</w:t>
      </w:r>
      <w:r w:rsidR="008F239E">
        <w:rPr>
          <w:rFonts w:ascii="Times New Roman" w:hAnsi="Times New Roman"/>
          <w:sz w:val="26"/>
          <w:szCs w:val="26"/>
        </w:rPr>
        <w:t>й</w:t>
      </w:r>
      <w:r w:rsidR="00D9663F">
        <w:rPr>
          <w:rFonts w:ascii="Times New Roman" w:hAnsi="Times New Roman"/>
          <w:sz w:val="26"/>
          <w:szCs w:val="26"/>
        </w:rPr>
        <w:t xml:space="preserve"> правонарушения признал</w:t>
      </w:r>
      <w:r w:rsidR="008F239E">
        <w:rPr>
          <w:rFonts w:ascii="Times New Roman" w:hAnsi="Times New Roman"/>
          <w:sz w:val="26"/>
          <w:szCs w:val="26"/>
        </w:rPr>
        <w:t>а</w:t>
      </w:r>
      <w:r>
        <w:rPr>
          <w:rFonts w:ascii="Times New Roman" w:hAnsi="Times New Roman"/>
          <w:sz w:val="26"/>
          <w:szCs w:val="26"/>
        </w:rPr>
        <w:t xml:space="preserve">, пояснив, что сведения были предоставлены с нарушением </w:t>
      </w:r>
      <w:r w:rsidR="00AB29E3">
        <w:rPr>
          <w:rFonts w:ascii="Times New Roman" w:hAnsi="Times New Roman"/>
          <w:sz w:val="26"/>
          <w:szCs w:val="26"/>
        </w:rPr>
        <w:t>срока в связи с</w:t>
      </w:r>
      <w:r w:rsidR="00626971">
        <w:rPr>
          <w:rFonts w:ascii="Times New Roman" w:hAnsi="Times New Roman"/>
          <w:sz w:val="26"/>
          <w:szCs w:val="26"/>
        </w:rPr>
        <w:t xml:space="preserve"> </w:t>
      </w:r>
      <w:r w:rsidR="00AB29E3">
        <w:rPr>
          <w:rFonts w:ascii="Times New Roman" w:hAnsi="Times New Roman"/>
          <w:sz w:val="26"/>
          <w:szCs w:val="26"/>
        </w:rPr>
        <w:t>переоформлением электронных ключей от интернет банка</w:t>
      </w:r>
      <w:r w:rsidR="00626971">
        <w:rPr>
          <w:rFonts w:ascii="Times New Roman" w:hAnsi="Times New Roman"/>
          <w:sz w:val="26"/>
          <w:szCs w:val="26"/>
        </w:rPr>
        <w:t>.</w:t>
      </w:r>
      <w:r w:rsidR="005569A3">
        <w:rPr>
          <w:rFonts w:ascii="Times New Roman" w:hAnsi="Times New Roman"/>
          <w:sz w:val="26"/>
          <w:szCs w:val="26"/>
        </w:rPr>
        <w:t xml:space="preserve"> </w:t>
      </w:r>
    </w:p>
    <w:p w:rsidR="008F239E" w:rsidRPr="00822AD3" w:rsidP="008F239E" w14:paraId="5EA4DEBD" w14:textId="045AA993">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Выслушав </w:t>
      </w:r>
      <w:r w:rsidR="005569A3">
        <w:rPr>
          <w:rFonts w:ascii="Times New Roman" w:eastAsia="Times New Roman" w:hAnsi="Times New Roman"/>
          <w:sz w:val="26"/>
          <w:szCs w:val="26"/>
          <w:lang w:eastAsia="ru-RU"/>
        </w:rPr>
        <w:t>Василика Р</w:t>
      </w:r>
      <w:r w:rsidR="00626971">
        <w:rPr>
          <w:rFonts w:ascii="Times New Roman" w:eastAsia="Times New Roman" w:hAnsi="Times New Roman"/>
          <w:sz w:val="26"/>
          <w:szCs w:val="26"/>
          <w:lang w:eastAsia="ru-RU"/>
        </w:rPr>
        <w:t>.</w:t>
      </w:r>
      <w:r>
        <w:rPr>
          <w:rFonts w:ascii="Times New Roman" w:eastAsia="Times New Roman" w:hAnsi="Times New Roman"/>
          <w:sz w:val="26"/>
          <w:szCs w:val="26"/>
          <w:lang w:eastAsia="ru-RU"/>
        </w:rPr>
        <w:t>, и</w:t>
      </w:r>
      <w:r w:rsidRPr="00822AD3">
        <w:rPr>
          <w:rFonts w:ascii="Times New Roman" w:eastAsia="Times New Roman" w:hAnsi="Times New Roman"/>
          <w:sz w:val="26"/>
          <w:szCs w:val="26"/>
          <w:lang w:eastAsia="ru-RU"/>
        </w:rPr>
        <w:t xml:space="preserve">сследовав материалы дела, мировой судья считает достоверно установленным, что </w:t>
      </w:r>
      <w:r w:rsidR="005569A3">
        <w:rPr>
          <w:rFonts w:ascii="Times New Roman" w:hAnsi="Times New Roman"/>
          <w:sz w:val="26"/>
          <w:szCs w:val="26"/>
        </w:rPr>
        <w:t>Василика Р</w:t>
      </w:r>
      <w:r w:rsidR="00626971">
        <w:rPr>
          <w:rFonts w:ascii="Times New Roman" w:hAnsi="Times New Roman"/>
          <w:sz w:val="26"/>
          <w:szCs w:val="26"/>
        </w:rPr>
        <w:t xml:space="preserve">. </w:t>
      </w:r>
      <w:r w:rsidRPr="00822AD3">
        <w:rPr>
          <w:rFonts w:ascii="Times New Roman" w:eastAsia="Times New Roman" w:hAnsi="Times New Roman"/>
          <w:sz w:val="26"/>
          <w:szCs w:val="26"/>
          <w:lang w:eastAsia="ru-RU"/>
        </w:rPr>
        <w:t xml:space="preserve"> как </w:t>
      </w:r>
      <w:r w:rsidR="00D41CFE">
        <w:rPr>
          <w:rFonts w:ascii="Times New Roman" w:eastAsia="Times New Roman" w:hAnsi="Times New Roman"/>
          <w:sz w:val="26"/>
          <w:szCs w:val="26"/>
          <w:lang w:eastAsia="ru-RU"/>
        </w:rPr>
        <w:t>***</w:t>
      </w:r>
      <w:r w:rsidRPr="00822AD3">
        <w:rPr>
          <w:rFonts w:ascii="Times New Roman" w:hAnsi="Times New Roman"/>
          <w:sz w:val="26"/>
          <w:szCs w:val="26"/>
        </w:rPr>
        <w:t xml:space="preserve"> </w:t>
      </w:r>
      <w:r w:rsidR="005569A3">
        <w:rPr>
          <w:rFonts w:ascii="Times New Roman" w:eastAsia="Times New Roman" w:hAnsi="Times New Roman"/>
          <w:sz w:val="26"/>
          <w:szCs w:val="26"/>
          <w:lang w:eastAsia="ru-RU"/>
        </w:rPr>
        <w:t>совершил</w:t>
      </w:r>
      <w:r>
        <w:rPr>
          <w:rFonts w:ascii="Times New Roman" w:eastAsia="Times New Roman" w:hAnsi="Times New Roman"/>
          <w:sz w:val="26"/>
          <w:szCs w:val="26"/>
          <w:lang w:eastAsia="ru-RU"/>
        </w:rPr>
        <w:t>а</w:t>
      </w:r>
      <w:r w:rsidRPr="00822AD3">
        <w:rPr>
          <w:rFonts w:ascii="Times New Roman" w:eastAsia="Times New Roman" w:hAnsi="Times New Roman"/>
          <w:sz w:val="26"/>
          <w:szCs w:val="26"/>
          <w:lang w:eastAsia="ru-RU"/>
        </w:rPr>
        <w:t xml:space="preserve"> правонарушение, предусмотренное ч. 1 ст.15.6 Кодекса Российской Федерации об административных правонарушениях, а именно: </w:t>
      </w:r>
      <w:r w:rsidRPr="008F239E">
        <w:rPr>
          <w:rFonts w:ascii="Times New Roman" w:eastAsia="Times New Roman" w:hAnsi="Times New Roman"/>
          <w:sz w:val="26"/>
          <w:szCs w:val="26"/>
          <w:lang w:eastAsia="ru-RU"/>
        </w:rPr>
        <w:t xml:space="preserve">непредставление в установленный </w:t>
      </w:r>
      <w:r w:rsidRPr="008F239E">
        <w:rPr>
          <w:rFonts w:ascii="Times New Roman" w:eastAsia="Times New Roman" w:hAnsi="Times New Roman"/>
          <w:sz w:val="26"/>
          <w:szCs w:val="26"/>
          <w:lang w:eastAsia="ru-RU"/>
        </w:rPr>
        <w:t>п.п</w:t>
      </w:r>
      <w:r w:rsidRPr="008F239E">
        <w:rPr>
          <w:rFonts w:ascii="Times New Roman" w:eastAsia="Times New Roman" w:hAnsi="Times New Roman"/>
          <w:sz w:val="26"/>
          <w:szCs w:val="26"/>
          <w:lang w:eastAsia="ru-RU"/>
        </w:rPr>
        <w:t xml:space="preserve">. 1, 3 ст. 289 Налогового кодекса РФ </w:t>
      </w:r>
      <w:r>
        <w:rPr>
          <w:rFonts w:ascii="Times New Roman" w:eastAsia="Times New Roman" w:hAnsi="Times New Roman"/>
          <w:sz w:val="26"/>
          <w:szCs w:val="26"/>
          <w:lang w:eastAsia="ru-RU"/>
        </w:rPr>
        <w:t xml:space="preserve">срок </w:t>
      </w:r>
      <w:r w:rsidRPr="008F239E">
        <w:rPr>
          <w:rFonts w:ascii="Times New Roman" w:eastAsia="Times New Roman" w:hAnsi="Times New Roman"/>
          <w:sz w:val="26"/>
          <w:szCs w:val="26"/>
          <w:lang w:eastAsia="ru-RU"/>
        </w:rPr>
        <w:t xml:space="preserve">налоговой декларации по налогу на прибыль организаций за </w:t>
      </w:r>
      <w:r w:rsidR="00D41CFE">
        <w:rPr>
          <w:rFonts w:ascii="Times New Roman" w:eastAsia="Times New Roman" w:hAnsi="Times New Roman"/>
          <w:sz w:val="26"/>
          <w:szCs w:val="26"/>
          <w:lang w:eastAsia="ru-RU"/>
        </w:rPr>
        <w:t>***</w:t>
      </w:r>
    </w:p>
    <w:p w:rsidR="00EF1932" w:rsidRPr="00822AD3" w:rsidP="00EF1932" w14:paraId="4F0FD0FA" w14:textId="53166831">
      <w:pPr>
        <w:tabs>
          <w:tab w:val="left" w:pos="5760"/>
        </w:tabs>
        <w:spacing w:after="0" w:line="240" w:lineRule="auto"/>
        <w:ind w:firstLine="360"/>
        <w:jc w:val="both"/>
        <w:rPr>
          <w:rFonts w:ascii="Times New Roman" w:eastAsia="Times New Roman" w:hAnsi="Times New Roman"/>
          <w:sz w:val="26"/>
          <w:szCs w:val="26"/>
          <w:lang w:eastAsia="ru-RU"/>
        </w:rPr>
      </w:pPr>
      <w:r w:rsidRPr="00822AD3">
        <w:rPr>
          <w:rFonts w:ascii="Times New Roman" w:eastAsia="Times New Roman" w:hAnsi="Times New Roman"/>
          <w:sz w:val="26"/>
          <w:szCs w:val="26"/>
          <w:lang w:eastAsia="ru-RU"/>
        </w:rPr>
        <w:t xml:space="preserve">     Вина </w:t>
      </w:r>
      <w:r w:rsidR="005569A3">
        <w:rPr>
          <w:rFonts w:ascii="Times New Roman" w:eastAsia="Times New Roman" w:hAnsi="Times New Roman"/>
          <w:sz w:val="26"/>
          <w:szCs w:val="26"/>
          <w:lang w:eastAsia="ru-RU"/>
        </w:rPr>
        <w:t>Василика Р.</w:t>
      </w:r>
      <w:r w:rsidR="00626971">
        <w:rPr>
          <w:rFonts w:ascii="Times New Roman" w:eastAsia="Times New Roman" w:hAnsi="Times New Roman"/>
          <w:sz w:val="26"/>
          <w:szCs w:val="26"/>
          <w:lang w:eastAsia="ru-RU"/>
        </w:rPr>
        <w:t xml:space="preserve"> </w:t>
      </w:r>
      <w:r w:rsidRPr="00822AD3">
        <w:rPr>
          <w:rFonts w:ascii="Times New Roman" w:eastAsia="Times New Roman" w:hAnsi="Times New Roman"/>
          <w:sz w:val="26"/>
          <w:szCs w:val="26"/>
          <w:lang w:eastAsia="ru-RU"/>
        </w:rPr>
        <w:t>в совершении правонарушения подтверждается: сведениями протокола об административном правонарушении, выпиской из Единого государственного реестра юридических лиц, квитанцией о приеме налоговой декларации (расчета)</w:t>
      </w:r>
      <w:r w:rsidR="00626971">
        <w:rPr>
          <w:rFonts w:ascii="Times New Roman" w:eastAsia="Times New Roman" w:hAnsi="Times New Roman"/>
          <w:sz w:val="26"/>
          <w:szCs w:val="26"/>
          <w:lang w:eastAsia="ru-RU"/>
        </w:rPr>
        <w:t xml:space="preserve"> </w:t>
      </w:r>
      <w:r w:rsidR="00B330E8">
        <w:rPr>
          <w:rFonts w:ascii="Times New Roman" w:eastAsia="Times New Roman" w:hAnsi="Times New Roman"/>
          <w:sz w:val="26"/>
          <w:szCs w:val="26"/>
          <w:lang w:eastAsia="ru-RU"/>
        </w:rPr>
        <w:t>с подтверждением даты отправки.</w:t>
      </w:r>
    </w:p>
    <w:p w:rsidR="008F239E" w:rsidRPr="008F239E" w:rsidP="008F239E" w14:paraId="6B7AFFCF" w14:textId="62C81588">
      <w:pPr>
        <w:spacing w:after="0" w:line="240" w:lineRule="auto"/>
        <w:ind w:firstLine="720"/>
        <w:jc w:val="both"/>
        <w:rPr>
          <w:rFonts w:ascii="Times New Roman" w:eastAsia="Times New Roman" w:hAnsi="Times New Roman"/>
          <w:sz w:val="26"/>
          <w:szCs w:val="26"/>
          <w:lang w:eastAsia="ru-RU"/>
        </w:rPr>
      </w:pPr>
      <w:r w:rsidRPr="008F239E">
        <w:rPr>
          <w:rFonts w:ascii="Times New Roman" w:eastAsia="Times New Roman" w:hAnsi="Times New Roman"/>
          <w:sz w:val="26"/>
          <w:szCs w:val="26"/>
          <w:lang w:eastAsia="ru-RU"/>
        </w:rPr>
        <w:t>Согласно ч. 1 ст. 386 НК РФ, налогоплательщики обязаны по истечении каждого отчетного и Согласно ч. 1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8F239E" w:rsidRPr="008F239E" w:rsidP="008F239E" w14:paraId="68B4A135" w14:textId="77777777">
      <w:pPr>
        <w:spacing w:after="0" w:line="240" w:lineRule="auto"/>
        <w:ind w:firstLine="720"/>
        <w:jc w:val="both"/>
        <w:rPr>
          <w:rFonts w:ascii="Times New Roman" w:eastAsia="Times New Roman" w:hAnsi="Times New Roman"/>
          <w:sz w:val="26"/>
          <w:szCs w:val="26"/>
          <w:lang w:eastAsia="ru-RU"/>
        </w:rPr>
      </w:pPr>
      <w:r w:rsidRPr="008F239E">
        <w:rPr>
          <w:rFonts w:ascii="Times New Roman" w:eastAsia="Times New Roman" w:hAnsi="Times New Roman"/>
          <w:sz w:val="26"/>
          <w:szCs w:val="26"/>
          <w:lang w:eastAsia="ru-RU"/>
        </w:rPr>
        <w:t xml:space="preserve">В соответствии с ч.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w:t>
      </w:r>
      <w:r w:rsidRPr="008F239E">
        <w:rPr>
          <w:rFonts w:ascii="Times New Roman" w:eastAsia="Times New Roman" w:hAnsi="Times New Roman"/>
          <w:sz w:val="26"/>
          <w:szCs w:val="26"/>
          <w:lang w:eastAsia="ru-RU"/>
        </w:rPr>
        <w:t>прибыли, представляют налоговые декларации в сроки, установленные для уплаты авансовых платежей.</w:t>
      </w:r>
    </w:p>
    <w:p w:rsidR="00EF1932" w:rsidRPr="00822AD3" w:rsidP="008F239E" w14:paraId="658F3652" w14:textId="742C886F">
      <w:pPr>
        <w:tabs>
          <w:tab w:val="left" w:pos="5760"/>
        </w:tabs>
        <w:spacing w:after="0" w:line="240" w:lineRule="auto"/>
        <w:ind w:firstLine="360"/>
        <w:jc w:val="both"/>
        <w:rPr>
          <w:rFonts w:ascii="Times New Roman" w:eastAsia="Times New Roman" w:hAnsi="Times New Roman"/>
          <w:sz w:val="26"/>
          <w:szCs w:val="26"/>
          <w:lang w:eastAsia="ru-RU"/>
        </w:rPr>
      </w:pPr>
      <w:r w:rsidRPr="008F239E">
        <w:rPr>
          <w:rFonts w:ascii="Times New Roman" w:eastAsia="Times New Roman" w:hAnsi="Times New Roman"/>
          <w:sz w:val="26"/>
          <w:szCs w:val="26"/>
          <w:lang w:eastAsia="ru-RU"/>
        </w:rPr>
        <w:t>Согласно ч.1 ст.15.6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w:t>
      </w:r>
      <w:r w:rsidRPr="00822AD3">
        <w:rPr>
          <w:rFonts w:ascii="Times New Roman" w:eastAsia="Times New Roman" w:hAnsi="Times New Roman"/>
          <w:sz w:val="26"/>
          <w:szCs w:val="26"/>
          <w:lang w:eastAsia="ru-RU"/>
        </w:rPr>
        <w:t xml:space="preserve"> установленном порядке документов и (или) иных сведений, необходимых для осуществления налогового контроля.</w:t>
      </w:r>
    </w:p>
    <w:p w:rsidR="00EF1932" w:rsidRPr="00822AD3" w:rsidP="00EF1932" w14:paraId="4223DE1A" w14:textId="538AB2EF">
      <w:pPr>
        <w:tabs>
          <w:tab w:val="left" w:pos="5760"/>
        </w:tabs>
        <w:spacing w:after="0" w:line="240" w:lineRule="auto"/>
        <w:ind w:firstLine="709"/>
        <w:jc w:val="both"/>
        <w:rPr>
          <w:rFonts w:ascii="Times New Roman" w:eastAsia="Times New Roman" w:hAnsi="Times New Roman"/>
          <w:sz w:val="26"/>
          <w:szCs w:val="26"/>
          <w:lang w:eastAsia="ru-RU"/>
        </w:rPr>
      </w:pPr>
      <w:r w:rsidRPr="00822AD3">
        <w:rPr>
          <w:rFonts w:ascii="Times New Roman" w:eastAsia="Times New Roman" w:hAnsi="Times New Roman"/>
          <w:sz w:val="26"/>
          <w:szCs w:val="26"/>
          <w:lang w:eastAsia="ru-RU"/>
        </w:rPr>
        <w:t xml:space="preserve">С учетом изложенного, мировой судья пришел к выводу, что в действиях </w:t>
      </w:r>
      <w:r w:rsidR="00B330E8">
        <w:rPr>
          <w:rFonts w:ascii="Times New Roman" w:eastAsia="Times New Roman" w:hAnsi="Times New Roman"/>
          <w:sz w:val="26"/>
          <w:szCs w:val="26"/>
          <w:lang w:eastAsia="ru-RU"/>
        </w:rPr>
        <w:t>Василика Р.</w:t>
      </w:r>
      <w:r w:rsidRPr="00822AD3">
        <w:rPr>
          <w:rFonts w:ascii="Times New Roman" w:eastAsia="Times New Roman" w:hAnsi="Times New Roman"/>
          <w:sz w:val="26"/>
          <w:szCs w:val="26"/>
          <w:lang w:eastAsia="ru-RU"/>
        </w:rPr>
        <w:t xml:space="preserve"> имеется состав административного правонарушения, предусмотренного ч. 1 ст.15.6 Кодекса Российской Федерации об административных правонарушениях.</w:t>
      </w:r>
    </w:p>
    <w:p w:rsidR="00EF1932" w:rsidP="00EF1932" w14:paraId="750C5E03" w14:textId="3167D9C4">
      <w:pPr>
        <w:spacing w:after="0" w:line="240" w:lineRule="auto"/>
        <w:ind w:firstLine="360"/>
        <w:jc w:val="both"/>
        <w:rPr>
          <w:rFonts w:ascii="Times New Roman" w:eastAsia="Times New Roman" w:hAnsi="Times New Roman"/>
          <w:sz w:val="26"/>
          <w:szCs w:val="26"/>
          <w:lang w:eastAsia="ru-RU"/>
        </w:rPr>
      </w:pPr>
      <w:r w:rsidRPr="00822AD3">
        <w:rPr>
          <w:rFonts w:ascii="Times New Roman" w:eastAsia="Times New Roman" w:hAnsi="Times New Roman"/>
          <w:sz w:val="26"/>
          <w:szCs w:val="26"/>
          <w:lang w:eastAsia="ru-RU"/>
        </w:rPr>
        <w:t xml:space="preserve">    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w:t>
      </w:r>
      <w:r w:rsidR="00B330E8">
        <w:rPr>
          <w:rFonts w:ascii="Times New Roman" w:eastAsia="Times New Roman" w:hAnsi="Times New Roman"/>
          <w:sz w:val="26"/>
          <w:szCs w:val="26"/>
          <w:lang w:eastAsia="ru-RU"/>
        </w:rPr>
        <w:t>Василика Р</w:t>
      </w:r>
      <w:r w:rsidR="00626971">
        <w:rPr>
          <w:rFonts w:ascii="Times New Roman" w:eastAsia="Times New Roman" w:hAnsi="Times New Roman"/>
          <w:sz w:val="26"/>
          <w:szCs w:val="26"/>
          <w:lang w:eastAsia="ru-RU"/>
        </w:rPr>
        <w:t>.</w:t>
      </w:r>
      <w:r w:rsidRPr="00822AD3">
        <w:rPr>
          <w:rFonts w:ascii="Times New Roman" w:eastAsia="Times New Roman" w:hAnsi="Times New Roman"/>
          <w:sz w:val="26"/>
          <w:szCs w:val="26"/>
          <w:lang w:eastAsia="ru-RU"/>
        </w:rPr>
        <w:t xml:space="preserve"> наказание в виде штрафа </w:t>
      </w:r>
      <w:r w:rsidRPr="00822AD3">
        <w:rPr>
          <w:rFonts w:ascii="Times New Roman" w:eastAsia="Times New Roman" w:hAnsi="Times New Roman"/>
          <w:sz w:val="26"/>
          <w:szCs w:val="26"/>
          <w:lang w:eastAsia="ru-RU"/>
        </w:rPr>
        <w:t>в минимальном размере</w:t>
      </w:r>
      <w:r w:rsidRPr="00822AD3">
        <w:rPr>
          <w:rFonts w:ascii="Times New Roman" w:eastAsia="Times New Roman" w:hAnsi="Times New Roman"/>
          <w:sz w:val="26"/>
          <w:szCs w:val="26"/>
          <w:lang w:eastAsia="ru-RU"/>
        </w:rPr>
        <w:t xml:space="preserve"> установленном санкцией ч.1 ст. 15.6 КоАП РФ.</w:t>
      </w:r>
    </w:p>
    <w:p w:rsidR="00EF1932" w:rsidRPr="000F366B" w:rsidP="00EF1932" w14:paraId="767F9FBC" w14:textId="77777777">
      <w:pPr>
        <w:spacing w:after="0" w:line="240" w:lineRule="auto"/>
        <w:ind w:firstLine="141"/>
        <w:jc w:val="both"/>
        <w:rPr>
          <w:rFonts w:ascii="Times New Roman" w:hAnsi="Times New Roman"/>
          <w:sz w:val="26"/>
          <w:szCs w:val="26"/>
        </w:rPr>
      </w:pPr>
      <w:r>
        <w:rPr>
          <w:rFonts w:ascii="Times New Roman" w:eastAsia="Times New Roman" w:hAnsi="Times New Roman"/>
          <w:sz w:val="26"/>
          <w:szCs w:val="26"/>
          <w:lang w:eastAsia="ru-RU"/>
        </w:rPr>
        <w:t xml:space="preserve">     </w:t>
      </w:r>
      <w:r w:rsidRPr="000F366B">
        <w:rPr>
          <w:rFonts w:ascii="Times New Roman" w:hAnsi="Times New Roman"/>
          <w:sz w:val="26"/>
          <w:szCs w:val="26"/>
        </w:rPr>
        <w:t xml:space="preserve">Статья 4.1.1 КоАП РФ предусматривает, что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r>
        <w:fldChar w:fldCharType="begin"/>
      </w:r>
      <w:r>
        <w:instrText xml:space="preserve"> HYPERLINK "consultantplus://offline/ref=133191723F46B75603ED8EB50D16C2E984DBE8FEB6D54B99D7763360E85C524666828CC14F1B4E8AS4Q0H" </w:instrText>
      </w:r>
      <w:r>
        <w:fldChar w:fldCharType="separate"/>
      </w:r>
      <w:r w:rsidRPr="000F366B">
        <w:rPr>
          <w:rFonts w:ascii="Times New Roman" w:hAnsi="Times New Roman"/>
          <w:color w:val="0000FF"/>
          <w:sz w:val="26"/>
          <w:szCs w:val="26"/>
        </w:rPr>
        <w:t>раздела II</w:t>
      </w:r>
      <w:r>
        <w:fldChar w:fldCharType="end"/>
      </w:r>
      <w:r w:rsidRPr="000F366B">
        <w:rPr>
          <w:rFonts w:ascii="Times New Roman" w:hAnsi="Times New Roman"/>
          <w:sz w:val="26"/>
          <w:szCs w:val="26"/>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r>
        <w:fldChar w:fldCharType="begin"/>
      </w:r>
      <w:r>
        <w:instrText xml:space="preserve"> HYPERLINK "consultantplus://offline/ref=133191723F46B75603ED8EB50D16C2E984DBE8FEB6D54B99D7763360E85C524666828CC24E1CS4Q6H" </w:instrText>
      </w:r>
      <w:r>
        <w:fldChar w:fldCharType="separate"/>
      </w:r>
      <w:r w:rsidRPr="000F366B">
        <w:rPr>
          <w:rFonts w:ascii="Times New Roman" w:hAnsi="Times New Roman"/>
          <w:color w:val="0000FF"/>
          <w:sz w:val="26"/>
          <w:szCs w:val="26"/>
        </w:rPr>
        <w:t>частью 2 статьи 3.4</w:t>
      </w:r>
      <w:r>
        <w:fldChar w:fldCharType="end"/>
      </w:r>
      <w:r w:rsidRPr="000F366B">
        <w:rPr>
          <w:rFonts w:ascii="Times New Roman" w:hAnsi="Times New Roman"/>
          <w:sz w:val="26"/>
          <w:szCs w:val="26"/>
        </w:rPr>
        <w:t xml:space="preserve"> настоящего Кодекса, за исключением случаев, предусмотренных </w:t>
      </w:r>
      <w:r>
        <w:fldChar w:fldCharType="begin"/>
      </w:r>
      <w:r>
        <w:instrText xml:space="preserve"> HYPERLINK "consultantplus://offline/ref=133191723F46B75603ED8EB50D16C2E984DBE8FEB6D54B99D7763360E85C524666828CC74D19S4QDH" </w:instrText>
      </w:r>
      <w:r>
        <w:fldChar w:fldCharType="separate"/>
      </w:r>
      <w:r w:rsidRPr="000F366B">
        <w:rPr>
          <w:rFonts w:ascii="Times New Roman" w:hAnsi="Times New Roman"/>
          <w:color w:val="0000FF"/>
          <w:sz w:val="26"/>
          <w:szCs w:val="26"/>
        </w:rPr>
        <w:t>частью 2</w:t>
      </w:r>
      <w:r>
        <w:fldChar w:fldCharType="end"/>
      </w:r>
      <w:r w:rsidRPr="000F366B">
        <w:rPr>
          <w:rFonts w:ascii="Times New Roman" w:hAnsi="Times New Roman"/>
          <w:sz w:val="26"/>
          <w:szCs w:val="26"/>
        </w:rPr>
        <w:t xml:space="preserve"> настоящей статьи.</w:t>
      </w:r>
    </w:p>
    <w:p w:rsidR="00EF1932" w:rsidRPr="000F366B" w:rsidP="00EF1932" w14:paraId="191FD8E0" w14:textId="77777777">
      <w:pPr>
        <w:spacing w:after="0" w:line="240" w:lineRule="auto"/>
        <w:ind w:firstLine="709"/>
        <w:jc w:val="both"/>
        <w:rPr>
          <w:rFonts w:ascii="Times New Roman" w:hAnsi="Times New Roman"/>
          <w:sz w:val="26"/>
          <w:szCs w:val="26"/>
        </w:rPr>
      </w:pPr>
      <w:r w:rsidRPr="000F366B">
        <w:rPr>
          <w:rFonts w:ascii="Times New Roman" w:hAnsi="Times New Roman"/>
          <w:sz w:val="26"/>
          <w:szCs w:val="26"/>
        </w:rPr>
        <w:t>Статья 3.4 названного кодекса устанавливает,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F1932" w:rsidRPr="000F366B" w:rsidP="00EF1932" w14:paraId="75CFBA4D" w14:textId="4F4F3A22">
      <w:pPr>
        <w:spacing w:after="0" w:line="240" w:lineRule="auto"/>
        <w:ind w:firstLine="709"/>
        <w:jc w:val="both"/>
        <w:rPr>
          <w:rFonts w:ascii="Times New Roman" w:hAnsi="Times New Roman"/>
          <w:sz w:val="26"/>
          <w:szCs w:val="26"/>
        </w:rPr>
      </w:pPr>
      <w:r>
        <w:rPr>
          <w:rFonts w:ascii="Times New Roman" w:hAnsi="Times New Roman"/>
          <w:sz w:val="26"/>
          <w:szCs w:val="26"/>
        </w:rPr>
        <w:t xml:space="preserve">ООО </w:t>
      </w:r>
      <w:r w:rsidR="00EE6DBA">
        <w:rPr>
          <w:rFonts w:ascii="Times New Roman" w:hAnsi="Times New Roman"/>
          <w:sz w:val="26"/>
          <w:szCs w:val="26"/>
        </w:rPr>
        <w:t>«ЛИДЕР ТРЕЙД</w:t>
      </w:r>
      <w:r w:rsidR="00626971">
        <w:rPr>
          <w:rFonts w:ascii="Times New Roman" w:hAnsi="Times New Roman"/>
          <w:sz w:val="26"/>
          <w:szCs w:val="26"/>
        </w:rPr>
        <w:t>»</w:t>
      </w:r>
      <w:r>
        <w:rPr>
          <w:rFonts w:ascii="Times New Roman" w:hAnsi="Times New Roman"/>
          <w:sz w:val="26"/>
          <w:szCs w:val="26"/>
        </w:rPr>
        <w:t xml:space="preserve">, </w:t>
      </w:r>
      <w:r w:rsidR="00EE6DBA">
        <w:rPr>
          <w:rFonts w:ascii="Times New Roman" w:hAnsi="Times New Roman"/>
          <w:sz w:val="26"/>
          <w:szCs w:val="26"/>
        </w:rPr>
        <w:t>директором</w:t>
      </w:r>
      <w:r>
        <w:rPr>
          <w:rFonts w:ascii="Times New Roman" w:hAnsi="Times New Roman"/>
          <w:sz w:val="26"/>
          <w:szCs w:val="26"/>
        </w:rPr>
        <w:t xml:space="preserve"> которого</w:t>
      </w:r>
      <w:r w:rsidRPr="000F366B">
        <w:rPr>
          <w:rFonts w:ascii="Times New Roman" w:hAnsi="Times New Roman"/>
          <w:sz w:val="26"/>
          <w:szCs w:val="26"/>
        </w:rPr>
        <w:t xml:space="preserve"> является </w:t>
      </w:r>
      <w:r w:rsidR="00EE6DBA">
        <w:rPr>
          <w:rFonts w:ascii="Times New Roman" w:hAnsi="Times New Roman"/>
          <w:sz w:val="26"/>
          <w:szCs w:val="26"/>
        </w:rPr>
        <w:t>Василика Р</w:t>
      </w:r>
      <w:r w:rsidR="00626971">
        <w:rPr>
          <w:rFonts w:ascii="Times New Roman" w:hAnsi="Times New Roman"/>
          <w:sz w:val="26"/>
          <w:szCs w:val="26"/>
        </w:rPr>
        <w:t>.</w:t>
      </w:r>
      <w:r>
        <w:rPr>
          <w:rFonts w:ascii="Times New Roman" w:hAnsi="Times New Roman"/>
          <w:sz w:val="26"/>
          <w:szCs w:val="26"/>
        </w:rPr>
        <w:t>, является субъектом малого и среднего предпринимательства</w:t>
      </w:r>
      <w:r w:rsidRPr="000F366B">
        <w:rPr>
          <w:rFonts w:ascii="Times New Roman" w:hAnsi="Times New Roman"/>
          <w:sz w:val="26"/>
          <w:szCs w:val="26"/>
        </w:rPr>
        <w:t>, что подтверждено сведениями Единого государственного реестра субъектов малого и среднего предпринимательства.</w:t>
      </w:r>
    </w:p>
    <w:p w:rsidR="00EF1932" w:rsidRPr="007A21AB" w:rsidP="00EF1932" w14:paraId="3D2B0D44" w14:textId="77777777">
      <w:pPr>
        <w:spacing w:after="0" w:line="240" w:lineRule="auto"/>
        <w:ind w:firstLine="709"/>
        <w:jc w:val="both"/>
        <w:rPr>
          <w:rFonts w:ascii="Times New Roman" w:hAnsi="Times New Roman"/>
          <w:sz w:val="26"/>
          <w:szCs w:val="26"/>
        </w:rPr>
      </w:pPr>
      <w:r>
        <w:rPr>
          <w:rFonts w:ascii="Times New Roman" w:hAnsi="Times New Roman"/>
          <w:sz w:val="26"/>
          <w:szCs w:val="26"/>
        </w:rPr>
        <w:t>Санкция ст. 15.6 ч.1 КоАП РФ не предусматривает возможности назначения наказание в виде предупреждения, в силу того, что</w:t>
      </w:r>
      <w:r w:rsidRPr="000F366B">
        <w:rPr>
          <w:rFonts w:ascii="Times New Roman" w:hAnsi="Times New Roman"/>
          <w:sz w:val="26"/>
          <w:szCs w:val="26"/>
        </w:rPr>
        <w:t xml:space="preserve"> </w:t>
      </w:r>
      <w:r>
        <w:rPr>
          <w:rFonts w:ascii="Times New Roman" w:hAnsi="Times New Roman"/>
          <w:sz w:val="26"/>
          <w:szCs w:val="26"/>
        </w:rPr>
        <w:t xml:space="preserve">при рассмотрении протокола </w:t>
      </w:r>
      <w:r w:rsidRPr="000F366B">
        <w:rPr>
          <w:rFonts w:ascii="Times New Roman" w:hAnsi="Times New Roman"/>
          <w:sz w:val="26"/>
          <w:szCs w:val="26"/>
        </w:rPr>
        <w:t xml:space="preserve">не установлено обстоятельств препятствующих применению положений ст. 4.1.1 КоАП </w:t>
      </w:r>
      <w:r w:rsidRPr="000F366B">
        <w:rPr>
          <w:rFonts w:ascii="Times New Roman" w:hAnsi="Times New Roman"/>
          <w:sz w:val="26"/>
          <w:szCs w:val="26"/>
        </w:rPr>
        <w:t>РФ,  мировой</w:t>
      </w:r>
      <w:r w:rsidRPr="000F366B">
        <w:rPr>
          <w:rFonts w:ascii="Times New Roman" w:hAnsi="Times New Roman"/>
          <w:sz w:val="26"/>
          <w:szCs w:val="26"/>
        </w:rPr>
        <w:t xml:space="preserve"> судья полагает возможным применить положение указанной нормы и заменить наказание в виде административного штрафа на предупреждение.</w:t>
      </w:r>
    </w:p>
    <w:p w:rsidR="00EE5957" w:rsidP="00EF1932" w14:paraId="354B39C9" w14:textId="77777777">
      <w:pPr>
        <w:spacing w:after="0" w:line="240" w:lineRule="auto"/>
        <w:ind w:firstLine="708"/>
        <w:jc w:val="both"/>
        <w:rPr>
          <w:rFonts w:ascii="Times New Roman" w:hAnsi="Times New Roman"/>
          <w:sz w:val="26"/>
          <w:szCs w:val="26"/>
        </w:rPr>
      </w:pPr>
    </w:p>
    <w:p w:rsidR="00EE5957" w:rsidP="00EF1932" w14:paraId="21F4B3EE" w14:textId="77777777">
      <w:pPr>
        <w:spacing w:after="0" w:line="240" w:lineRule="auto"/>
        <w:ind w:firstLine="708"/>
        <w:jc w:val="both"/>
        <w:rPr>
          <w:rFonts w:ascii="Times New Roman" w:hAnsi="Times New Roman"/>
          <w:sz w:val="26"/>
          <w:szCs w:val="26"/>
        </w:rPr>
      </w:pPr>
    </w:p>
    <w:p w:rsidR="00EF1932" w:rsidP="00EF1932" w14:paraId="37A8B5C2" w14:textId="77777777">
      <w:pPr>
        <w:spacing w:after="0" w:line="240" w:lineRule="auto"/>
        <w:ind w:firstLine="708"/>
        <w:jc w:val="both"/>
        <w:rPr>
          <w:rFonts w:ascii="Times New Roman" w:hAnsi="Times New Roman"/>
          <w:sz w:val="26"/>
          <w:szCs w:val="26"/>
        </w:rPr>
      </w:pPr>
      <w:r w:rsidRPr="000F366B">
        <w:rPr>
          <w:rFonts w:ascii="Times New Roman" w:hAnsi="Times New Roman"/>
          <w:sz w:val="26"/>
          <w:szCs w:val="26"/>
        </w:rPr>
        <w:t xml:space="preserve">Руководствуясь ст. ст.  </w:t>
      </w:r>
      <w:r>
        <w:rPr>
          <w:rFonts w:ascii="Times New Roman" w:hAnsi="Times New Roman"/>
          <w:sz w:val="26"/>
          <w:szCs w:val="26"/>
        </w:rPr>
        <w:t>15.6</w:t>
      </w:r>
      <w:r w:rsidRPr="000F366B">
        <w:rPr>
          <w:rFonts w:ascii="Times New Roman" w:hAnsi="Times New Roman"/>
          <w:sz w:val="26"/>
          <w:szCs w:val="26"/>
        </w:rPr>
        <w:t>, 29.9, 29.10 КоАП РФ, мировой судья</w:t>
      </w:r>
    </w:p>
    <w:p w:rsidR="008E2033" w:rsidRPr="000F366B" w:rsidP="00EF1932" w14:paraId="6BB52754" w14:textId="77777777">
      <w:pPr>
        <w:spacing w:after="0" w:line="240" w:lineRule="auto"/>
        <w:ind w:firstLine="708"/>
        <w:jc w:val="both"/>
        <w:rPr>
          <w:rFonts w:ascii="Times New Roman" w:hAnsi="Times New Roman"/>
          <w:sz w:val="26"/>
          <w:szCs w:val="26"/>
        </w:rPr>
      </w:pPr>
    </w:p>
    <w:p w:rsidR="00EF1932" w:rsidP="00EF1932" w14:paraId="5E5194F6" w14:textId="77777777">
      <w:pPr>
        <w:spacing w:after="0" w:line="240" w:lineRule="auto"/>
        <w:ind w:firstLine="720"/>
        <w:jc w:val="center"/>
        <w:rPr>
          <w:rFonts w:ascii="Times New Roman" w:hAnsi="Times New Roman"/>
          <w:b/>
          <w:sz w:val="26"/>
          <w:szCs w:val="26"/>
        </w:rPr>
      </w:pPr>
      <w:r w:rsidRPr="000F366B">
        <w:rPr>
          <w:rFonts w:ascii="Times New Roman" w:hAnsi="Times New Roman"/>
          <w:b/>
          <w:sz w:val="26"/>
          <w:szCs w:val="26"/>
          <w:lang w:val="uk-UA"/>
        </w:rPr>
        <w:t>ПОСТАНОВИЛ</w:t>
      </w:r>
      <w:r w:rsidRPr="000F366B">
        <w:rPr>
          <w:rFonts w:ascii="Times New Roman" w:hAnsi="Times New Roman"/>
          <w:b/>
          <w:sz w:val="26"/>
          <w:szCs w:val="26"/>
        </w:rPr>
        <w:t>:</w:t>
      </w:r>
    </w:p>
    <w:p w:rsidR="008E2033" w:rsidRPr="000F366B" w:rsidP="00EF1932" w14:paraId="1FB2B103" w14:textId="77777777">
      <w:pPr>
        <w:spacing w:after="0" w:line="240" w:lineRule="auto"/>
        <w:ind w:firstLine="720"/>
        <w:jc w:val="center"/>
        <w:rPr>
          <w:rFonts w:ascii="Times New Roman" w:hAnsi="Times New Roman"/>
          <w:b/>
          <w:sz w:val="26"/>
          <w:szCs w:val="26"/>
        </w:rPr>
      </w:pPr>
    </w:p>
    <w:p w:rsidR="00EF1932" w:rsidRPr="000F366B" w:rsidP="00EF1932" w14:paraId="7ACC9820" w14:textId="32F482D9">
      <w:pPr>
        <w:spacing w:after="0" w:line="240" w:lineRule="auto"/>
        <w:ind w:firstLine="709"/>
        <w:jc w:val="both"/>
        <w:rPr>
          <w:rFonts w:ascii="Times New Roman" w:hAnsi="Times New Roman"/>
          <w:sz w:val="26"/>
          <w:szCs w:val="26"/>
        </w:rPr>
      </w:pPr>
      <w:r>
        <w:rPr>
          <w:rFonts w:ascii="Times New Roman" w:hAnsi="Times New Roman"/>
          <w:sz w:val="26"/>
          <w:szCs w:val="26"/>
        </w:rPr>
        <w:t xml:space="preserve">Василика </w:t>
      </w:r>
      <w:r>
        <w:rPr>
          <w:rFonts w:ascii="Times New Roman" w:hAnsi="Times New Roman"/>
          <w:sz w:val="26"/>
          <w:szCs w:val="26"/>
        </w:rPr>
        <w:t>Родик</w:t>
      </w:r>
      <w:r w:rsidR="00EE5957">
        <w:rPr>
          <w:rFonts w:ascii="Times New Roman" w:hAnsi="Times New Roman"/>
          <w:sz w:val="26"/>
          <w:szCs w:val="26"/>
        </w:rPr>
        <w:t>у</w:t>
      </w:r>
      <w:r w:rsidRPr="000F366B">
        <w:rPr>
          <w:rFonts w:ascii="Times New Roman" w:hAnsi="Times New Roman"/>
          <w:sz w:val="26"/>
          <w:szCs w:val="26"/>
        </w:rPr>
        <w:t xml:space="preserve"> признать виновн</w:t>
      </w:r>
      <w:r w:rsidR="00EE5957">
        <w:rPr>
          <w:rFonts w:ascii="Times New Roman" w:hAnsi="Times New Roman"/>
          <w:sz w:val="26"/>
          <w:szCs w:val="26"/>
        </w:rPr>
        <w:t>ой</w:t>
      </w:r>
      <w:r w:rsidRPr="000F366B">
        <w:rPr>
          <w:rFonts w:ascii="Times New Roman" w:hAnsi="Times New Roman"/>
          <w:sz w:val="26"/>
          <w:szCs w:val="26"/>
        </w:rPr>
        <w:t xml:space="preserve"> в совершении административного правонарушения, предусмотренного</w:t>
      </w:r>
      <w:r w:rsidR="00EE5957">
        <w:rPr>
          <w:rFonts w:ascii="Times New Roman" w:hAnsi="Times New Roman"/>
          <w:sz w:val="26"/>
          <w:szCs w:val="26"/>
        </w:rPr>
        <w:t xml:space="preserve"> ч.1 </w:t>
      </w:r>
      <w:r w:rsidRPr="000F366B">
        <w:rPr>
          <w:rFonts w:ascii="Times New Roman" w:hAnsi="Times New Roman"/>
          <w:sz w:val="26"/>
          <w:szCs w:val="26"/>
        </w:rPr>
        <w:t xml:space="preserve"> </w:t>
      </w:r>
      <w:r>
        <w:rPr>
          <w:rFonts w:ascii="Times New Roman" w:hAnsi="Times New Roman"/>
          <w:sz w:val="26"/>
          <w:szCs w:val="26"/>
        </w:rPr>
        <w:t>ст.15.</w:t>
      </w:r>
      <w:r w:rsidR="00EE5957">
        <w:rPr>
          <w:rFonts w:ascii="Times New Roman" w:hAnsi="Times New Roman"/>
          <w:sz w:val="26"/>
          <w:szCs w:val="26"/>
        </w:rPr>
        <w:t>6</w:t>
      </w:r>
      <w:r w:rsidRPr="000F366B">
        <w:rPr>
          <w:rFonts w:ascii="Times New Roman" w:hAnsi="Times New Roman"/>
          <w:sz w:val="26"/>
          <w:szCs w:val="26"/>
        </w:rPr>
        <w:t xml:space="preserve"> Кодекса Российской Федерации об административных правонарушениях и назначить </w:t>
      </w:r>
      <w:r w:rsidR="008E2033">
        <w:rPr>
          <w:rFonts w:ascii="Times New Roman" w:hAnsi="Times New Roman"/>
          <w:sz w:val="26"/>
          <w:szCs w:val="26"/>
        </w:rPr>
        <w:t>е</w:t>
      </w:r>
      <w:r w:rsidR="00EE5957">
        <w:rPr>
          <w:rFonts w:ascii="Times New Roman" w:hAnsi="Times New Roman"/>
          <w:sz w:val="26"/>
          <w:szCs w:val="26"/>
        </w:rPr>
        <w:t>й</w:t>
      </w:r>
      <w:r>
        <w:rPr>
          <w:rFonts w:ascii="Times New Roman" w:hAnsi="Times New Roman"/>
          <w:sz w:val="26"/>
          <w:szCs w:val="26"/>
        </w:rPr>
        <w:t xml:space="preserve"> </w:t>
      </w:r>
      <w:r w:rsidRPr="000F366B">
        <w:rPr>
          <w:rFonts w:ascii="Times New Roman" w:hAnsi="Times New Roman"/>
          <w:sz w:val="26"/>
          <w:szCs w:val="26"/>
        </w:rPr>
        <w:t>административное наказание в виде предупреждения.</w:t>
      </w:r>
    </w:p>
    <w:p w:rsidR="00EF1932" w:rsidRPr="000F366B" w:rsidP="00EF1932" w14:paraId="15F50002" w14:textId="77777777">
      <w:pPr>
        <w:spacing w:after="0" w:line="240" w:lineRule="auto"/>
        <w:ind w:firstLine="720"/>
        <w:jc w:val="both"/>
        <w:rPr>
          <w:rFonts w:ascii="Times New Roman" w:hAnsi="Times New Roman"/>
          <w:sz w:val="26"/>
          <w:szCs w:val="26"/>
        </w:rPr>
      </w:pPr>
      <w:r w:rsidRPr="000F366B">
        <w:rPr>
          <w:rFonts w:ascii="Times New Roman" w:hAnsi="Times New Roman"/>
          <w:sz w:val="26"/>
          <w:szCs w:val="26"/>
        </w:rPr>
        <w:t xml:space="preserve">Постановление может быть обжаловано в течении 10 суток в порядке, предусмотренном ст. 30.2 </w:t>
      </w:r>
      <w:r w:rsidRPr="000F366B">
        <w:rPr>
          <w:rFonts w:ascii="Times New Roman" w:hAnsi="Times New Roman"/>
          <w:iCs/>
          <w:sz w:val="26"/>
          <w:szCs w:val="26"/>
        </w:rPr>
        <w:t>КоАП РФ</w:t>
      </w:r>
      <w:r w:rsidRPr="000F366B">
        <w:rPr>
          <w:rFonts w:ascii="Times New Roman" w:hAnsi="Times New Roman"/>
          <w:sz w:val="26"/>
          <w:szCs w:val="26"/>
        </w:rPr>
        <w:t>.</w:t>
      </w:r>
    </w:p>
    <w:p w:rsidR="009064DA" w:rsidP="00EF1932" w14:paraId="730E1448" w14:textId="77777777">
      <w:pPr>
        <w:widowControl w:val="0"/>
        <w:suppressAutoHyphens/>
        <w:spacing w:after="0" w:line="240" w:lineRule="auto"/>
        <w:ind w:firstLine="720"/>
        <w:rPr>
          <w:rFonts w:ascii="Times New Roman" w:eastAsia="Tahoma" w:hAnsi="Times New Roman"/>
          <w:b/>
          <w:sz w:val="26"/>
          <w:szCs w:val="26"/>
          <w:lang w:eastAsia="zh-CN"/>
        </w:rPr>
      </w:pPr>
    </w:p>
    <w:p w:rsidR="00EF1932" w:rsidP="00EF1932" w14:paraId="7E2CF9E6" w14:textId="252829C5">
      <w:pPr>
        <w:widowControl w:val="0"/>
        <w:suppressAutoHyphens/>
        <w:spacing w:after="0" w:line="240" w:lineRule="auto"/>
        <w:ind w:firstLine="720"/>
        <w:rPr>
          <w:rFonts w:ascii="Times New Roman" w:eastAsia="Tahoma" w:hAnsi="Times New Roman"/>
          <w:b/>
          <w:sz w:val="26"/>
          <w:szCs w:val="26"/>
          <w:lang w:eastAsia="zh-CN"/>
        </w:rPr>
      </w:pPr>
      <w:r w:rsidRPr="000F366B">
        <w:rPr>
          <w:rFonts w:ascii="Times New Roman" w:eastAsia="Tahoma" w:hAnsi="Times New Roman"/>
          <w:b/>
          <w:sz w:val="26"/>
          <w:szCs w:val="26"/>
          <w:lang w:eastAsia="zh-CN"/>
        </w:rPr>
        <w:t xml:space="preserve">Мировой судья                       </w:t>
      </w:r>
      <w:r w:rsidRPr="000F366B">
        <w:rPr>
          <w:rFonts w:ascii="Times New Roman" w:eastAsia="Tahoma" w:hAnsi="Times New Roman"/>
          <w:b/>
          <w:sz w:val="26"/>
          <w:szCs w:val="26"/>
          <w:lang w:eastAsia="zh-CN"/>
        </w:rPr>
        <w:tab/>
      </w:r>
      <w:r w:rsidRPr="000F366B">
        <w:rPr>
          <w:rFonts w:ascii="Times New Roman" w:eastAsia="Tahoma" w:hAnsi="Times New Roman"/>
          <w:b/>
          <w:sz w:val="26"/>
          <w:szCs w:val="26"/>
          <w:lang w:eastAsia="zh-CN"/>
        </w:rPr>
        <w:tab/>
        <w:t xml:space="preserve">Н.А. </w:t>
      </w:r>
      <w:r w:rsidRPr="000F366B">
        <w:rPr>
          <w:rFonts w:ascii="Times New Roman" w:eastAsia="Tahoma" w:hAnsi="Times New Roman"/>
          <w:b/>
          <w:sz w:val="26"/>
          <w:szCs w:val="26"/>
          <w:lang w:eastAsia="zh-CN"/>
        </w:rPr>
        <w:t>Киоса</w:t>
      </w:r>
    </w:p>
    <w:p w:rsidR="00EE5957" w:rsidRPr="00EE5957" w:rsidP="00D41CFE" w14:paraId="270DC762" w14:textId="393FE97A">
      <w:pPr>
        <w:spacing w:after="0" w:line="240" w:lineRule="auto"/>
        <w:rPr>
          <w:rFonts w:ascii="Times New Roman" w:hAnsi="Times New Roman"/>
          <w:b/>
          <w:sz w:val="26"/>
          <w:szCs w:val="26"/>
        </w:rPr>
      </w:pPr>
      <w:r w:rsidRPr="00EE5957">
        <w:rPr>
          <w:rFonts w:ascii="Times New Roman" w:hAnsi="Times New Roman"/>
          <w:sz w:val="26"/>
          <w:szCs w:val="26"/>
        </w:rPr>
        <w:tab/>
      </w:r>
      <w:r w:rsidR="00D41CFE">
        <w:rPr>
          <w:rFonts w:ascii="Times New Roman" w:hAnsi="Times New Roman"/>
          <w:b/>
          <w:sz w:val="26"/>
          <w:szCs w:val="26"/>
        </w:rPr>
        <w:t>Согла</w:t>
      </w:r>
      <w:r w:rsidR="00D41CFE">
        <w:rPr>
          <w:rFonts w:ascii="Times New Roman" w:hAnsi="Times New Roman"/>
          <w:b/>
          <w:sz w:val="26"/>
          <w:szCs w:val="26"/>
        </w:rPr>
        <w:t>совано</w:t>
      </w:r>
    </w:p>
    <w:p w:rsidR="00EE5957" w:rsidRPr="00EE5957" w:rsidP="00EE5957" w14:paraId="333116E5" w14:textId="5B933407">
      <w:pPr>
        <w:spacing w:after="0" w:line="240" w:lineRule="auto"/>
        <w:rPr>
          <w:rFonts w:ascii="Times New Roman" w:hAnsi="Times New Roman"/>
          <w:b/>
          <w:sz w:val="26"/>
          <w:szCs w:val="26"/>
        </w:rPr>
      </w:pPr>
      <w:r w:rsidRPr="00EE5957">
        <w:rPr>
          <w:rFonts w:ascii="Times New Roman" w:hAnsi="Times New Roman"/>
          <w:b/>
          <w:sz w:val="26"/>
          <w:szCs w:val="26"/>
        </w:rPr>
        <w:tab/>
      </w:r>
      <w:r w:rsidR="00D41CFE">
        <w:rPr>
          <w:rFonts w:ascii="Times New Roman" w:hAnsi="Times New Roman"/>
          <w:b/>
          <w:sz w:val="26"/>
          <w:szCs w:val="26"/>
        </w:rPr>
        <w:t xml:space="preserve">Мировой судья </w:t>
      </w:r>
      <w:r w:rsidR="00D41CFE">
        <w:rPr>
          <w:rFonts w:ascii="Times New Roman" w:hAnsi="Times New Roman"/>
          <w:b/>
          <w:sz w:val="26"/>
          <w:szCs w:val="26"/>
        </w:rPr>
        <w:tab/>
        <w:t xml:space="preserve">                                 </w:t>
      </w:r>
      <w:r w:rsidRPr="00EE5957">
        <w:rPr>
          <w:rFonts w:ascii="Times New Roman" w:hAnsi="Times New Roman"/>
          <w:b/>
          <w:sz w:val="26"/>
          <w:szCs w:val="26"/>
        </w:rPr>
        <w:t xml:space="preserve">Н.А. </w:t>
      </w:r>
      <w:r w:rsidRPr="00EE5957">
        <w:rPr>
          <w:rFonts w:ascii="Times New Roman" w:hAnsi="Times New Roman"/>
          <w:b/>
          <w:sz w:val="26"/>
          <w:szCs w:val="26"/>
        </w:rPr>
        <w:t>Киоса</w:t>
      </w:r>
    </w:p>
    <w:p w:rsidR="00EE5957" w:rsidRPr="00EE5957" w:rsidP="00EE5957" w14:paraId="3F3C2095" w14:textId="6EA9FDC2">
      <w:pPr>
        <w:spacing w:after="0" w:line="240" w:lineRule="auto"/>
        <w:rPr>
          <w:rFonts w:ascii="Times New Roman" w:hAnsi="Times New Roman"/>
          <w:b/>
          <w:sz w:val="26"/>
          <w:szCs w:val="26"/>
        </w:rPr>
      </w:pPr>
      <w:r w:rsidRPr="00EE5957">
        <w:rPr>
          <w:rFonts w:ascii="Times New Roman" w:hAnsi="Times New Roman"/>
          <w:b/>
          <w:sz w:val="26"/>
          <w:szCs w:val="26"/>
        </w:rPr>
        <w:tab/>
      </w:r>
    </w:p>
    <w:sectPr w:rsidSect="009064DA">
      <w:pgSz w:w="11906" w:h="16838"/>
      <w:pgMar w:top="993"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32"/>
    <w:rsid w:val="000F366B"/>
    <w:rsid w:val="001E3D02"/>
    <w:rsid w:val="005569A3"/>
    <w:rsid w:val="00626971"/>
    <w:rsid w:val="007A21AB"/>
    <w:rsid w:val="007F2F44"/>
    <w:rsid w:val="00822AD3"/>
    <w:rsid w:val="008E2033"/>
    <w:rsid w:val="008F239E"/>
    <w:rsid w:val="009064DA"/>
    <w:rsid w:val="00AB29E3"/>
    <w:rsid w:val="00B330E8"/>
    <w:rsid w:val="00D41CFE"/>
    <w:rsid w:val="00D9663F"/>
    <w:rsid w:val="00EE5957"/>
    <w:rsid w:val="00EE6DBA"/>
    <w:rsid w:val="00EF1932"/>
    <w:rsid w:val="00FC4E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93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