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993AA6" w:rsidP="00A35378">
      <w:pPr>
        <w:tabs>
          <w:tab w:val="left" w:pos="5970"/>
          <w:tab w:val="right" w:pos="9355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  <w:r w:rsidRPr="00993AA6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Дело  № 5-</w:t>
      </w:r>
      <w:r w:rsidRPr="00993AA6" w:rsidR="00834BB9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38</w:t>
      </w:r>
      <w:r w:rsidRPr="00993AA6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-</w:t>
      </w:r>
      <w:r w:rsidRPr="00993AA6" w:rsidR="00F53C59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295</w:t>
      </w:r>
      <w:r w:rsidRPr="00993AA6" w:rsidR="00834BB9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/2026</w:t>
      </w:r>
    </w:p>
    <w:p w:rsidR="00F53C59" w:rsidRPr="00F53C59" w:rsidP="00F53C5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3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УИД 91</w:t>
      </w:r>
      <w:r w:rsidRPr="00F53C5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MS</w:t>
      </w:r>
      <w:r w:rsidRPr="00F53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0038-01-2026-00</w:t>
      </w:r>
      <w:r w:rsidRPr="00993A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1521-17</w:t>
      </w:r>
    </w:p>
    <w:p w:rsidR="00F53C59" w:rsidRPr="00993AA6" w:rsidP="00A35378">
      <w:pPr>
        <w:tabs>
          <w:tab w:val="left" w:pos="5970"/>
          <w:tab w:val="right" w:pos="9355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</w:p>
    <w:p w:rsidR="00794E78" w:rsidRPr="00993AA6" w:rsidP="00794E7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</w:p>
    <w:p w:rsidR="00593DC5" w:rsidRPr="00993AA6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  <w:r w:rsidRPr="00993AA6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ПОСТАНОВЛЕНИЕ</w:t>
      </w:r>
    </w:p>
    <w:p w:rsidR="00A35378" w:rsidRPr="00993AA6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</w:p>
    <w:p w:rsidR="00593DC5" w:rsidRPr="00993AA6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  <w:r w:rsidRPr="00993AA6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18</w:t>
      </w:r>
      <w:r w:rsidRPr="00993AA6" w:rsidR="002C03EE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.05.</w:t>
      </w:r>
      <w:r w:rsidRPr="00993AA6" w:rsidR="00834BB9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2026</w:t>
      </w:r>
      <w:r w:rsidRPr="00993AA6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 xml:space="preserve"> года                                                      </w:t>
      </w:r>
      <w:r w:rsidRPr="00993AA6" w:rsidR="00282D3C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 xml:space="preserve">   </w:t>
      </w:r>
      <w:r w:rsidRPr="00993AA6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 xml:space="preserve">                  </w:t>
      </w:r>
      <w:r w:rsidRPr="00993AA6" w:rsidR="00F240D5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ab/>
      </w:r>
      <w:r w:rsidRPr="00993AA6" w:rsidR="00F240D5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ab/>
      </w:r>
      <w:r w:rsidRPr="00993AA6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 xml:space="preserve"> </w:t>
      </w:r>
      <w:r w:rsidRPr="00993AA6" w:rsidR="00686E5D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г. Евпатория</w:t>
      </w:r>
    </w:p>
    <w:p w:rsidR="00593DC5" w:rsidRPr="004C5EEA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</w:p>
    <w:p w:rsidR="00834BB9" w:rsidRPr="004C5EEA" w:rsidP="00A3537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 Республики Крым Рой Н. Г., с участием лица, привлекаемого к административной ответственности </w:t>
      </w:r>
      <w:r w:rsidR="00BE5AA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****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рассмотрев в открытом судебном заседании дело об административном правонарушении, предусмотренном частью </w:t>
      </w:r>
      <w:r w:rsidR="000566F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1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статьи 19.24 Кодекса Российской Федерации об административных правонарушениях, в отношении </w:t>
      </w:r>
    </w:p>
    <w:p w:rsidR="00686E5D" w:rsidRPr="004C5EEA" w:rsidP="00B81929">
      <w:pPr>
        <w:spacing w:after="0" w:line="240" w:lineRule="auto"/>
        <w:ind w:left="2880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BE5AA8">
        <w:rPr>
          <w:rFonts w:ascii="Times New Roman" w:hAnsi="Times New Roman" w:cs="Times New Roman"/>
          <w:sz w:val="24"/>
          <w:szCs w:val="24"/>
        </w:rP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</w:t>
      </w:r>
      <w:r w:rsidRPr="00BE5AA8">
        <w:rPr>
          <w:rFonts w:ascii="Times New Roman" w:hAnsi="Times New Roman" w:cs="Times New Roman"/>
          <w:sz w:val="24"/>
          <w:szCs w:val="24"/>
        </w:rP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года рождения, уроженца </w:t>
      </w:r>
      <w:r w:rsidRPr="00BE5AA8">
        <w:rPr>
          <w:rFonts w:ascii="Times New Roman" w:hAnsi="Times New Roman" w:cs="Times New Roman"/>
          <w:sz w:val="24"/>
          <w:szCs w:val="24"/>
        </w:rP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гражданина Российской Федерации, зарегистрированного и проживающего по адресу: </w:t>
      </w:r>
      <w:r w:rsidRPr="00BE5AA8">
        <w:rPr>
          <w:rFonts w:ascii="Times New Roman" w:hAnsi="Times New Roman" w:cs="Times New Roman"/>
          <w:sz w:val="24"/>
          <w:szCs w:val="24"/>
        </w:rP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</w:t>
      </w:r>
      <w:r w:rsidR="009D3D5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женат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официально не трудоустроен, на иждивении несовершеннолетних детей не имеет,  паспорт серии </w:t>
      </w:r>
      <w:r w:rsidRPr="00BE5AA8">
        <w:rPr>
          <w:rFonts w:ascii="Times New Roman" w:hAnsi="Times New Roman" w:cs="Times New Roman"/>
          <w:sz w:val="24"/>
          <w:szCs w:val="24"/>
        </w:rP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№</w:t>
      </w:r>
      <w:r w:rsidRPr="00BE5AA8">
        <w:rPr>
          <w:rFonts w:ascii="Times New Roman" w:hAnsi="Times New Roman" w:cs="Times New Roman"/>
          <w:sz w:val="24"/>
          <w:szCs w:val="24"/>
        </w:rP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выдан </w:t>
      </w:r>
      <w:r w:rsidRPr="00BE5AA8">
        <w:rPr>
          <w:rFonts w:ascii="Times New Roman" w:hAnsi="Times New Roman" w:cs="Times New Roman"/>
          <w:sz w:val="24"/>
          <w:szCs w:val="24"/>
        </w:rP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к/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BE5AA8">
        <w:rPr>
          <w:rFonts w:ascii="Times New Roman" w:hAnsi="Times New Roman" w:cs="Times New Roman"/>
          <w:sz w:val="24"/>
          <w:szCs w:val="24"/>
        </w:rP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</w:t>
      </w:r>
    </w:p>
    <w:p w:rsidR="00B81929" w:rsidRPr="004C5EEA" w:rsidP="00B8192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УСТАНОВИЛ:</w:t>
      </w:r>
    </w:p>
    <w:p w:rsidR="0020240C" w:rsidP="00B819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Из</w:t>
      </w:r>
      <w:r w:rsidRPr="004C5EEA" w:rsidR="00593DC5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протокола об </w:t>
      </w:r>
      <w:r w:rsidRPr="004C5EEA" w:rsidR="00E9241C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административном правонарушении</w:t>
      </w:r>
      <w:r w:rsidRPr="004C5EEA" w:rsidR="0038417E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4C5EEA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серии </w:t>
      </w:r>
      <w:r w:rsidRPr="00BE5AA8" w:rsidR="00BE5AA8">
        <w:rPr>
          <w:rFonts w:ascii="Times New Roman" w:hAnsi="Times New Roman" w:cs="Times New Roman"/>
          <w:sz w:val="24"/>
          <w:szCs w:val="24"/>
        </w:rPr>
        <w:t>****</w:t>
      </w:r>
      <w:r w:rsidRPr="004C5EEA" w:rsidR="0038417E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№</w:t>
      </w:r>
      <w:r w:rsidRPr="00BE5AA8" w:rsidR="00BE5AA8">
        <w:rPr>
          <w:rFonts w:ascii="Times New Roman" w:hAnsi="Times New Roman" w:cs="Times New Roman"/>
          <w:sz w:val="24"/>
          <w:szCs w:val="24"/>
        </w:rPr>
        <w:t>****</w:t>
      </w:r>
      <w:r w:rsidRPr="004C5EEA" w:rsidR="003F1957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от </w:t>
      </w:r>
      <w:r w:rsidR="001669C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13.05</w:t>
      </w:r>
      <w:r w:rsidRPr="004C5EEA" w:rsidR="002E6304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.</w:t>
      </w:r>
      <w:r w:rsidRPr="004C5EEA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2026 г</w:t>
      </w:r>
      <w:r w:rsidRPr="004C5EEA" w:rsidR="00834BB9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.</w:t>
      </w:r>
      <w:r w:rsidRPr="004C5EEA" w:rsidR="00E9241C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4C5EEA" w:rsidR="003F1957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следует, что </w:t>
      </w:r>
      <w:r w:rsidR="00550405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06 мая</w:t>
      </w:r>
      <w:r w:rsidRPr="004C5EEA" w:rsidR="005E5829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2026 г. в </w:t>
      </w:r>
      <w:r w:rsidR="00550405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23</w:t>
      </w:r>
      <w:r w:rsidRPr="004C5EEA" w:rsidR="005E5829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ч. </w:t>
      </w:r>
      <w:r w:rsidR="00550405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2</w:t>
      </w:r>
      <w:r w:rsidRPr="004C5EEA" w:rsidR="005E5829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0 мин. гр. </w:t>
      </w:r>
      <w:r w:rsidR="00BE5AA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****</w:t>
      </w:r>
      <w:r w:rsidRPr="004C5EEA" w:rsidR="005E5829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</w:t>
      </w:r>
      <w:r w:rsidR="00550405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в отношении которого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установлен</w:t>
      </w:r>
      <w:r w:rsidR="00550405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административный</w:t>
      </w:r>
      <w:r w:rsidR="00550405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надзор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,</w:t>
      </w:r>
      <w:r w:rsidR="00550405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на момент проверки отсутствовал по месту жительства: </w:t>
      </w:r>
      <w:r w:rsidRPr="00BE5AA8" w:rsidR="00BE5AA8">
        <w:rPr>
          <w:rFonts w:ascii="Times New Roman" w:hAnsi="Times New Roman" w:cs="Times New Roman"/>
          <w:sz w:val="24"/>
          <w:szCs w:val="24"/>
        </w:rPr>
        <w:t>****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чем нарушил ограничения, возложенные на него решением </w:t>
      </w:r>
      <w:r w:rsidR="00AE40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Евпаторийского городского суда № 2а-</w:t>
      </w:r>
      <w:r w:rsidRPr="00BE5AA8" w:rsidR="00BE5AA8">
        <w:rPr>
          <w:rFonts w:ascii="Times New Roman" w:hAnsi="Times New Roman" w:cs="Times New Roman"/>
          <w:sz w:val="24"/>
          <w:szCs w:val="24"/>
        </w:rPr>
        <w:t>****</w:t>
      </w:r>
      <w:r w:rsidR="00AE40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/2025 от 02</w:t>
      </w:r>
      <w:r w:rsidR="00BE5AA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.12.2025 г. (запрет пребывания в</w:t>
      </w:r>
      <w:r w:rsidR="00AE40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не жилого помещения, являющегося местом жительства поднадзорного, с 22</w:t>
      </w:r>
      <w:r w:rsidR="00AE40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:00 час</w:t>
      </w:r>
      <w:r w:rsidR="00AE40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.</w:t>
      </w:r>
      <w:r w:rsidR="00AE40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="00AE40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п</w:t>
      </w:r>
      <w:r w:rsidR="00AE40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о 06:00 час.)</w:t>
      </w:r>
    </w:p>
    <w:p w:rsidR="00FF0843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В судебное заседание </w:t>
      </w:r>
      <w:r w:rsidR="00BE5AA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****</w:t>
      </w:r>
      <w:r w:rsidR="002E0F1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4C5EEA" w:rsidR="00C660D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явился, </w:t>
      </w:r>
      <w:r w:rsidRPr="004C5EEA" w:rsidR="0070705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вину признал и раскаялся</w:t>
      </w:r>
      <w:r w:rsidRPr="004C5EEA" w:rsidR="005A166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.</w:t>
      </w:r>
    </w:p>
    <w:p w:rsidR="003D26E4" w:rsidRPr="003D26E4" w:rsidP="003D26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Изучив материалы об административном правонарушении, заслушав пояснения </w:t>
      </w:r>
      <w:r w:rsidR="00BE5AA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****</w:t>
      </w:r>
      <w:r w:rsidRPr="003D2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исследовав и оценив представленные по делу доказательства, прихожу к следующему.  </w:t>
      </w:r>
    </w:p>
    <w:p w:rsidR="003D26E4" w:rsidP="003D26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707051" w:rsidRPr="004C5EEA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Частью 1 ст. 19.24 КоАП РФ предусматривается административная ответственность за н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законом, если эти действия (бездействие) не содержат уголовно наказуемого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деяния.</w:t>
      </w:r>
    </w:p>
    <w:p w:rsidR="0011063A" w:rsidRPr="004C5EEA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Согласно стать</w:t>
      </w:r>
      <w:r w:rsidR="003D26E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е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2 Феде</w:t>
      </w:r>
      <w:r w:rsidRPr="004C5EEA" w:rsidR="007A671F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рального закона от 06.04.2011 №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64-ФЗ «Об административном надзоре за лицами, освобожденными из мест лишения свободы» административный надзор устанавливается для предупреждения совершения лицами, указанными в статье 3 настоящего Федерального закона, преступлений и других правонарушений, оказания на них индивидуального профилактического воздействия в целях защиты государственных и общественных интересов.</w:t>
      </w:r>
    </w:p>
    <w:p w:rsidR="002E0F1D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2E0F1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Согласно пункту </w:t>
      </w:r>
      <w:r w:rsidR="008D295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3</w:t>
      </w:r>
      <w:r w:rsidRPr="002E0F1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части 1 статьи 4 названного закона в отношении лица, в отношении которого осуществляется административный надзор, могут устанавливаться указанные в данной норме административные ограничения,</w:t>
      </w:r>
      <w:r w:rsidR="008D295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в том числе </w:t>
      </w:r>
      <w:r w:rsidRPr="008D295C" w:rsidR="008D295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запрещение пребывания вне жилого или иного помещения, являющегося местом жительства либо пребывания поднадзорного л</w:t>
      </w:r>
      <w:r w:rsidR="008D295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ица, в определенное время суток.</w:t>
      </w:r>
    </w:p>
    <w:p w:rsidR="003D26E4" w:rsidRPr="004C5EEA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3D26E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Как следует из материалов дела, вступившим в законную силу решением судьи </w:t>
      </w:r>
      <w:r w:rsidR="007471D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Евпаторийского городского суда от 02.12.2025 г.</w:t>
      </w:r>
      <w:r w:rsidRPr="003D26E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</w:t>
      </w:r>
      <w:r w:rsidR="007471D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в отношении</w:t>
      </w:r>
      <w:r w:rsidR="00B1321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="00BE5AA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****</w:t>
      </w:r>
      <w:r w:rsidR="007471D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3D26E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установлен административный надзор сроком на </w:t>
      </w:r>
      <w:r w:rsidR="00B1321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два года</w:t>
      </w:r>
      <w:r w:rsidRPr="003D26E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и ограничения, в том числе в виде запрета пребывания вне жилого и иного помещения, являющегося местом жительства либо пребывания в период с 22 часов</w:t>
      </w:r>
      <w:r w:rsidR="00B1321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00 минут до 06 часов 00 минут</w:t>
      </w:r>
      <w:r w:rsidRPr="003D26E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.</w:t>
      </w:r>
    </w:p>
    <w:p w:rsidR="00255DEF" w:rsidRPr="004C5EEA" w:rsidP="00F240D5">
      <w:pPr>
        <w:pStyle w:val="20"/>
        <w:shd w:val="clear" w:color="auto" w:fill="auto"/>
        <w:spacing w:before="0" w:after="0" w:line="298" w:lineRule="exact"/>
        <w:ind w:firstLine="567"/>
        <w:jc w:val="both"/>
        <w:rPr>
          <w:color w:val="0D0D0D" w:themeColor="text1" w:themeTint="F2"/>
          <w:sz w:val="24"/>
          <w:szCs w:val="24"/>
          <w:lang w:eastAsia="ru-RU"/>
        </w:rPr>
      </w:pPr>
      <w:r>
        <w:rPr>
          <w:color w:val="0D0D0D" w:themeColor="text1" w:themeTint="F2"/>
          <w:sz w:val="24"/>
          <w:szCs w:val="24"/>
          <w:lang w:eastAsia="ru-RU"/>
        </w:rPr>
        <w:t>В</w:t>
      </w:r>
      <w:r w:rsidRPr="004C5EEA" w:rsidR="002C3327">
        <w:rPr>
          <w:color w:val="0D0D0D" w:themeColor="text1" w:themeTint="F2"/>
          <w:sz w:val="24"/>
          <w:szCs w:val="24"/>
          <w:lang w:eastAsia="ru-RU"/>
        </w:rPr>
        <w:t>и</w:t>
      </w:r>
      <w:r w:rsidRPr="004C5EEA" w:rsidR="003B5557">
        <w:rPr>
          <w:color w:val="0D0D0D" w:themeColor="text1" w:themeTint="F2"/>
          <w:sz w:val="24"/>
          <w:szCs w:val="24"/>
          <w:lang w:eastAsia="ru-RU"/>
        </w:rPr>
        <w:t>н</w:t>
      </w:r>
      <w:r w:rsidRPr="004C5EEA" w:rsidR="002C3327">
        <w:rPr>
          <w:color w:val="0D0D0D" w:themeColor="text1" w:themeTint="F2"/>
          <w:sz w:val="24"/>
          <w:szCs w:val="24"/>
          <w:lang w:eastAsia="ru-RU"/>
        </w:rPr>
        <w:t xml:space="preserve">а </w:t>
      </w:r>
      <w:r w:rsidR="00BE5AA8">
        <w:rPr>
          <w:color w:val="0D0D0D" w:themeColor="text1" w:themeTint="F2"/>
          <w:sz w:val="24"/>
          <w:szCs w:val="24"/>
        </w:rPr>
        <w:t>****</w:t>
      </w:r>
      <w:r>
        <w:rPr>
          <w:color w:val="0D0D0D" w:themeColor="text1" w:themeTint="F2"/>
          <w:sz w:val="24"/>
          <w:szCs w:val="24"/>
          <w:lang w:eastAsia="ru-RU"/>
        </w:rPr>
        <w:t xml:space="preserve">  </w:t>
      </w:r>
      <w:r w:rsidRPr="002B1683">
        <w:rPr>
          <w:color w:val="0D0D0D" w:themeColor="text1" w:themeTint="F2"/>
          <w:sz w:val="24"/>
          <w:szCs w:val="24"/>
          <w:lang w:eastAsia="ru-RU"/>
        </w:rPr>
        <w:t>подтвержд</w:t>
      </w:r>
      <w:r>
        <w:rPr>
          <w:color w:val="0D0D0D" w:themeColor="text1" w:themeTint="F2"/>
          <w:sz w:val="24"/>
          <w:szCs w:val="24"/>
          <w:lang w:eastAsia="ru-RU"/>
        </w:rPr>
        <w:t xml:space="preserve">ается </w:t>
      </w:r>
      <w:r w:rsidRPr="002B1683">
        <w:rPr>
          <w:color w:val="0D0D0D" w:themeColor="text1" w:themeTint="F2"/>
          <w:sz w:val="24"/>
          <w:szCs w:val="24"/>
          <w:lang w:eastAsia="ru-RU"/>
        </w:rPr>
        <w:t>собранными по делу доказательствами:</w:t>
      </w:r>
      <w:r>
        <w:rPr>
          <w:color w:val="0D0D0D" w:themeColor="text1" w:themeTint="F2"/>
          <w:sz w:val="24"/>
          <w:szCs w:val="24"/>
          <w:lang w:eastAsia="ru-RU"/>
        </w:rPr>
        <w:t xml:space="preserve"> </w:t>
      </w:r>
      <w:r w:rsidRPr="004C5EEA" w:rsidR="00F85AB8">
        <w:rPr>
          <w:color w:val="0D0D0D" w:themeColor="text1" w:themeTint="F2"/>
          <w:sz w:val="24"/>
          <w:szCs w:val="24"/>
          <w:lang w:eastAsia="ru-RU"/>
        </w:rPr>
        <w:t xml:space="preserve">протоколом </w:t>
      </w:r>
      <w:r w:rsidRPr="00BE5AA8" w:rsidR="00BE5AA8">
        <w:rPr>
          <w:sz w:val="24"/>
          <w:szCs w:val="24"/>
        </w:rPr>
        <w:t>****</w:t>
      </w:r>
      <w:r w:rsidRPr="004C5EEA" w:rsidR="00F85AB8">
        <w:rPr>
          <w:color w:val="0D0D0D" w:themeColor="text1" w:themeTint="F2"/>
          <w:sz w:val="24"/>
          <w:szCs w:val="24"/>
          <w:lang w:eastAsia="ru-RU"/>
        </w:rPr>
        <w:t>№</w:t>
      </w:r>
      <w:r w:rsidRPr="00BE5AA8" w:rsidR="00BE5AA8">
        <w:rPr>
          <w:sz w:val="24"/>
          <w:szCs w:val="24"/>
        </w:rPr>
        <w:t>****</w:t>
      </w:r>
      <w:r w:rsidRPr="004C5EEA" w:rsidR="003B5557">
        <w:rPr>
          <w:color w:val="0D0D0D" w:themeColor="text1" w:themeTint="F2"/>
          <w:sz w:val="24"/>
          <w:szCs w:val="24"/>
          <w:lang w:eastAsia="ru-RU"/>
        </w:rPr>
        <w:t>об админ</w:t>
      </w:r>
      <w:r w:rsidRPr="004C5EEA" w:rsidR="00962809">
        <w:rPr>
          <w:color w:val="0D0D0D" w:themeColor="text1" w:themeTint="F2"/>
          <w:sz w:val="24"/>
          <w:szCs w:val="24"/>
          <w:lang w:eastAsia="ru-RU"/>
        </w:rPr>
        <w:t xml:space="preserve">истративном </w:t>
      </w:r>
      <w:r w:rsidRPr="004C5EEA" w:rsidR="008B5904">
        <w:rPr>
          <w:color w:val="0D0D0D" w:themeColor="text1" w:themeTint="F2"/>
          <w:sz w:val="24"/>
          <w:szCs w:val="24"/>
          <w:lang w:eastAsia="ru-RU"/>
        </w:rPr>
        <w:t>правонарушении от</w:t>
      </w:r>
      <w:r w:rsidRPr="004C5EEA">
        <w:rPr>
          <w:color w:val="0D0D0D" w:themeColor="text1" w:themeTint="F2"/>
          <w:sz w:val="24"/>
          <w:szCs w:val="24"/>
          <w:lang w:eastAsia="ru-RU"/>
        </w:rPr>
        <w:t xml:space="preserve"> </w:t>
      </w:r>
      <w:r>
        <w:rPr>
          <w:color w:val="0D0D0D" w:themeColor="text1" w:themeTint="F2"/>
          <w:sz w:val="24"/>
          <w:szCs w:val="24"/>
          <w:lang w:eastAsia="ru-RU"/>
        </w:rPr>
        <w:t>13.05.2026</w:t>
      </w:r>
      <w:r w:rsidRPr="004C5EEA" w:rsidR="00794E78">
        <w:rPr>
          <w:color w:val="0D0D0D" w:themeColor="text1" w:themeTint="F2"/>
          <w:sz w:val="24"/>
          <w:szCs w:val="24"/>
          <w:lang w:eastAsia="ru-RU"/>
        </w:rPr>
        <w:t xml:space="preserve"> г.;</w:t>
      </w:r>
      <w:r w:rsidR="00F41181">
        <w:rPr>
          <w:color w:val="0D0D0D" w:themeColor="text1" w:themeTint="F2"/>
          <w:sz w:val="24"/>
          <w:szCs w:val="24"/>
          <w:lang w:eastAsia="ru-RU"/>
        </w:rPr>
        <w:t xml:space="preserve"> рапортом сотрудника полиции от 07.05.2026 г.;</w:t>
      </w:r>
      <w:r w:rsidRPr="004C5EEA" w:rsidR="00794E78">
        <w:rPr>
          <w:color w:val="0D0D0D" w:themeColor="text1" w:themeTint="F2"/>
          <w:sz w:val="24"/>
          <w:szCs w:val="24"/>
          <w:lang w:eastAsia="ru-RU"/>
        </w:rPr>
        <w:t xml:space="preserve"> </w:t>
      </w:r>
      <w:r w:rsidR="00DE7A11">
        <w:rPr>
          <w:color w:val="0D0D0D" w:themeColor="text1" w:themeTint="F2"/>
          <w:sz w:val="24"/>
          <w:szCs w:val="24"/>
          <w:lang w:eastAsia="ru-RU"/>
        </w:rPr>
        <w:t xml:space="preserve">копией  объяснения </w:t>
      </w:r>
      <w:r w:rsidRPr="00BE5AA8" w:rsidR="00BE5AA8">
        <w:rPr>
          <w:sz w:val="24"/>
          <w:szCs w:val="24"/>
        </w:rPr>
        <w:t>****</w:t>
      </w:r>
      <w:r w:rsidR="00DE7A11">
        <w:rPr>
          <w:color w:val="0D0D0D" w:themeColor="text1" w:themeTint="F2"/>
          <w:sz w:val="24"/>
          <w:szCs w:val="24"/>
          <w:lang w:eastAsia="ru-RU"/>
        </w:rPr>
        <w:t>от 07.05.2026 г.;</w:t>
      </w:r>
      <w:r w:rsidR="00473E6C">
        <w:rPr>
          <w:color w:val="0D0D0D" w:themeColor="text1" w:themeTint="F2"/>
          <w:sz w:val="24"/>
          <w:szCs w:val="24"/>
          <w:lang w:eastAsia="ru-RU"/>
        </w:rPr>
        <w:t xml:space="preserve"> копией объяснения </w:t>
      </w:r>
      <w:r w:rsidR="00BE5AA8">
        <w:rPr>
          <w:color w:val="0D0D0D" w:themeColor="text1" w:themeTint="F2"/>
          <w:sz w:val="24"/>
          <w:szCs w:val="24"/>
          <w:lang w:eastAsia="ru-RU"/>
        </w:rPr>
        <w:t>****</w:t>
      </w:r>
      <w:r w:rsidR="00473E6C">
        <w:rPr>
          <w:color w:val="0D0D0D" w:themeColor="text1" w:themeTint="F2"/>
          <w:sz w:val="24"/>
          <w:szCs w:val="24"/>
          <w:lang w:eastAsia="ru-RU"/>
        </w:rPr>
        <w:t xml:space="preserve"> от 10.05.2026 г.;   </w:t>
      </w:r>
      <w:r w:rsidRPr="004C5EEA" w:rsidR="00F96B2A">
        <w:rPr>
          <w:color w:val="0D0D0D" w:themeColor="text1" w:themeTint="F2"/>
          <w:sz w:val="24"/>
          <w:szCs w:val="24"/>
          <w:lang w:eastAsia="ru-RU"/>
        </w:rPr>
        <w:t xml:space="preserve">копией решения </w:t>
      </w:r>
      <w:r w:rsidR="00473E6C">
        <w:rPr>
          <w:color w:val="0D0D0D" w:themeColor="text1" w:themeTint="F2"/>
          <w:sz w:val="24"/>
          <w:szCs w:val="24"/>
          <w:lang w:eastAsia="ru-RU"/>
        </w:rPr>
        <w:t>Евпаторийского городского суда от 02.12.2025 г.</w:t>
      </w:r>
      <w:r w:rsidR="00BE5AA8">
        <w:rPr>
          <w:color w:val="0D0D0D" w:themeColor="text1" w:themeTint="F2"/>
          <w:sz w:val="24"/>
          <w:szCs w:val="24"/>
          <w:lang w:eastAsia="ru-RU"/>
        </w:rPr>
        <w:t xml:space="preserve"> по делу №</w:t>
      </w:r>
      <w:r w:rsidRPr="00BE5AA8" w:rsidR="00BE5AA8">
        <w:rPr>
          <w:sz w:val="24"/>
          <w:szCs w:val="24"/>
        </w:rPr>
        <w:t>****</w:t>
      </w:r>
      <w:r w:rsidR="00473E6C">
        <w:rPr>
          <w:color w:val="0D0D0D" w:themeColor="text1" w:themeTint="F2"/>
          <w:sz w:val="24"/>
          <w:szCs w:val="24"/>
          <w:lang w:eastAsia="ru-RU"/>
        </w:rPr>
        <w:t>/2025</w:t>
      </w:r>
      <w:r w:rsidRPr="004C5EEA" w:rsidR="00F96B2A">
        <w:rPr>
          <w:color w:val="0D0D0D" w:themeColor="text1" w:themeTint="F2"/>
          <w:sz w:val="24"/>
          <w:szCs w:val="24"/>
          <w:lang w:eastAsia="ru-RU"/>
        </w:rPr>
        <w:t xml:space="preserve">; копией заключения о заведении дела административного надзора на лицо от </w:t>
      </w:r>
      <w:r w:rsidR="005E5476">
        <w:rPr>
          <w:color w:val="0D0D0D" w:themeColor="text1" w:themeTint="F2"/>
          <w:sz w:val="24"/>
          <w:szCs w:val="24"/>
          <w:lang w:eastAsia="ru-RU"/>
        </w:rPr>
        <w:t>18.12</w:t>
      </w:r>
      <w:r w:rsidRPr="004C5EEA" w:rsidR="0005131D">
        <w:rPr>
          <w:color w:val="0D0D0D" w:themeColor="text1" w:themeTint="F2"/>
          <w:sz w:val="24"/>
          <w:szCs w:val="24"/>
          <w:lang w:eastAsia="ru-RU"/>
        </w:rPr>
        <w:t>.2025</w:t>
      </w:r>
      <w:r w:rsidRPr="004C5EEA" w:rsidR="00F96B2A">
        <w:rPr>
          <w:color w:val="0D0D0D" w:themeColor="text1" w:themeTint="F2"/>
          <w:sz w:val="24"/>
          <w:szCs w:val="24"/>
          <w:lang w:eastAsia="ru-RU"/>
        </w:rPr>
        <w:t xml:space="preserve"> г.;</w:t>
      </w:r>
      <w:r w:rsidRPr="004C5EEA" w:rsidR="0005131D">
        <w:rPr>
          <w:color w:val="0D0D0D" w:themeColor="text1" w:themeTint="F2"/>
          <w:sz w:val="24"/>
          <w:szCs w:val="24"/>
          <w:lang w:eastAsia="ru-RU"/>
        </w:rPr>
        <w:t xml:space="preserve"> копией графика прибытия поднадзорного лица на регистрацию от </w:t>
      </w:r>
      <w:r w:rsidR="005E5476">
        <w:rPr>
          <w:color w:val="0D0D0D" w:themeColor="text1" w:themeTint="F2"/>
          <w:sz w:val="24"/>
          <w:szCs w:val="24"/>
          <w:lang w:eastAsia="ru-RU"/>
        </w:rPr>
        <w:t>18.12</w:t>
      </w:r>
      <w:r w:rsidRPr="004C5EEA" w:rsidR="0005131D">
        <w:rPr>
          <w:color w:val="0D0D0D" w:themeColor="text1" w:themeTint="F2"/>
          <w:sz w:val="24"/>
          <w:szCs w:val="24"/>
          <w:lang w:eastAsia="ru-RU"/>
        </w:rPr>
        <w:t>.2025 г.; копией регистрационного листа поднадзорного лица</w:t>
      </w:r>
      <w:r w:rsidRPr="004C5EEA" w:rsidR="00A869E8">
        <w:rPr>
          <w:color w:val="0D0D0D" w:themeColor="text1" w:themeTint="F2"/>
          <w:sz w:val="24"/>
          <w:szCs w:val="24"/>
          <w:lang w:eastAsia="ru-RU"/>
        </w:rPr>
        <w:t>;</w:t>
      </w:r>
      <w:r w:rsidR="005E5476">
        <w:rPr>
          <w:color w:val="0D0D0D" w:themeColor="text1" w:themeTint="F2"/>
          <w:sz w:val="24"/>
          <w:szCs w:val="24"/>
          <w:lang w:eastAsia="ru-RU"/>
        </w:rPr>
        <w:t xml:space="preserve"> актом посещения поднадзорного лица по месту жительства или пребывания от 06.05.2026 г.;</w:t>
      </w:r>
      <w:r w:rsidRPr="004C5EEA" w:rsidR="00A869E8">
        <w:rPr>
          <w:color w:val="0D0D0D" w:themeColor="text1" w:themeTint="F2"/>
          <w:sz w:val="24"/>
          <w:szCs w:val="24"/>
          <w:lang w:eastAsia="ru-RU"/>
        </w:rPr>
        <w:t xml:space="preserve"> иными материалами дела.</w:t>
      </w:r>
    </w:p>
    <w:p w:rsidR="005727A1" w:rsidRPr="004C5EEA" w:rsidP="003E6B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Таким образом, учитывая исследованные в судебном заседании доказательства, оценив их в совокупности на предмет допустимости, достоверности и достаточности, </w:t>
      </w:r>
      <w:r w:rsidR="008E1A5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действия </w:t>
      </w:r>
      <w:r w:rsidR="00BE5AA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****</w:t>
      </w:r>
      <w:r w:rsidR="008E1A5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квалифицирую по ч. </w:t>
      </w:r>
      <w:r w:rsidR="008E1A5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1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ст. </w:t>
      </w:r>
      <w:r w:rsidRPr="004C5EEA" w:rsidR="003E6B5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19.24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Кодекса Российской Федерации об административных правонарушениях, 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как </w:t>
      </w:r>
      <w:r w:rsidRPr="004C5EEA" w:rsidR="000C253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несоблюдение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законом, если эти действия (бездействие) не содержат уголовно наказуемого</w:t>
      </w:r>
      <w:r w:rsidRPr="004C5EEA" w:rsidR="000C253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деяния.</w:t>
      </w:r>
    </w:p>
    <w:p w:rsidR="003E6B5C" w:rsidRPr="004C5EEA" w:rsidP="003E6B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Срок привлечения вышеуказанного лица к административной ответственности, предусмотренный ч. 1 ст. 4.5 Кодекса Российской Федерации об административных правонарушениях, не истек. Оснований для прекращения производства по данному делу не установлено.  </w:t>
      </w:r>
    </w:p>
    <w:p w:rsidR="003E6B5C" w:rsidRPr="004C5EEA" w:rsidP="003E6B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BE5AA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****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при возбуждении дела об административном правонарушении нарушены не были.</w:t>
      </w:r>
    </w:p>
    <w:p w:rsidR="00180025" w:rsidRPr="004C5EEA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BE5AA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****</w:t>
      </w:r>
      <w:r w:rsidR="000C253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учитываются характер совершенного административного прав</w:t>
      </w:r>
      <w:r w:rsidRPr="004C5EEA" w:rsidR="008B402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онарушения, личность виновного, 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имущественное положение привлекаемого лица.</w:t>
      </w:r>
    </w:p>
    <w:p w:rsidR="00255DEF" w:rsidRPr="004C5EEA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Смягчающим обстоятельством мировой судья признаёт</w:t>
      </w:r>
      <w:r w:rsidRPr="004C5EEA" w:rsidR="0011319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признание вины </w:t>
      </w:r>
      <w:r w:rsidR="00BE5AA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****</w:t>
      </w:r>
      <w:r w:rsidR="000C253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4C5EEA" w:rsidR="0011319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и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раскаяние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.</w:t>
      </w:r>
    </w:p>
    <w:p w:rsidR="00525B3C" w:rsidRPr="004C5EEA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Обстоятельствами, отягчающими административную ответственность, при рассмотрении настоящего дела суд признает повторность правонарушения, поскольку в течени</w:t>
      </w:r>
      <w:r w:rsidRPr="004C5EEA" w:rsidR="002E0BE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е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года он был привлечен к административной ответственности.</w:t>
      </w:r>
    </w:p>
    <w:p w:rsidR="00E80112" w:rsidRPr="004C5EEA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С учётом изложенного, прихожу к выводу, что необходимым и достаточным для исправления правонарушителя будет являться наказание в виде 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обязательных работ в пределах санкции статьи.</w:t>
      </w:r>
    </w:p>
    <w:p w:rsidR="00593DC5" w:rsidRPr="004C5EEA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На основании изложенного, руководствуясь </w:t>
      </w:r>
      <w:r w:rsidRPr="004C5EEA" w:rsidR="00686E5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ст. 29.9-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29.10 Кодекса Российской Федерации об административных правонарушениях, мировой судья</w:t>
      </w:r>
    </w:p>
    <w:p w:rsidR="00686E5D" w:rsidRPr="004C5EEA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ПОСТАНОВИЛ:</w:t>
      </w:r>
    </w:p>
    <w:p w:rsidR="00BE5AA8" w:rsidRPr="00BE5AA8" w:rsidP="00BE5AA8">
      <w:pPr>
        <w:pStyle w:val="NoSpacing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E5AA8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Pr="00BE5AA8" w:rsidR="00593DC5">
        <w:rPr>
          <w:rFonts w:ascii="Times New Roman" w:hAnsi="Times New Roman" w:cs="Times New Roman"/>
          <w:sz w:val="24"/>
          <w:szCs w:val="24"/>
          <w:lang w:eastAsia="ru-RU"/>
        </w:rPr>
        <w:t>ризнать</w:t>
      </w:r>
      <w:r w:rsidRPr="00BE5AA8" w:rsidR="008470B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BE5AA8">
        <w:rPr>
          <w:rFonts w:ascii="Times New Roman" w:hAnsi="Times New Roman" w:cs="Times New Roman"/>
          <w:sz w:val="24"/>
          <w:szCs w:val="24"/>
        </w:rPr>
        <w:t>****</w:t>
      </w:r>
      <w:r w:rsidRPr="00BE5AA8">
        <w:rPr>
          <w:rFonts w:ascii="Times New Roman" w:hAnsi="Times New Roman" w:cs="Times New Roman"/>
          <w:sz w:val="24"/>
          <w:szCs w:val="24"/>
        </w:rPr>
        <w:t xml:space="preserve"> </w:t>
      </w:r>
      <w:r w:rsidRPr="00BE5AA8" w:rsidR="00593DC5">
        <w:rPr>
          <w:rFonts w:ascii="Times New Roman" w:hAnsi="Times New Roman" w:cs="Times New Roman"/>
          <w:sz w:val="24"/>
          <w:szCs w:val="24"/>
          <w:lang w:eastAsia="ru-RU"/>
        </w:rPr>
        <w:t xml:space="preserve">виновным в совершении административного правонарушения, предусмотренного </w:t>
      </w:r>
      <w:r w:rsidRPr="00BE5AA8" w:rsidR="00E80112">
        <w:rPr>
          <w:rFonts w:ascii="Times New Roman" w:hAnsi="Times New Roman" w:cs="Times New Roman"/>
          <w:sz w:val="24"/>
          <w:szCs w:val="24"/>
          <w:lang w:eastAsia="ru-RU"/>
        </w:rPr>
        <w:t xml:space="preserve">ч. </w:t>
      </w:r>
      <w:r w:rsidRPr="00BE5AA8" w:rsidR="000C2537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Pr="00BE5AA8" w:rsidR="00E80112">
        <w:rPr>
          <w:rFonts w:ascii="Times New Roman" w:hAnsi="Times New Roman" w:cs="Times New Roman"/>
          <w:sz w:val="24"/>
          <w:szCs w:val="24"/>
          <w:lang w:eastAsia="ru-RU"/>
        </w:rPr>
        <w:t xml:space="preserve"> ст. 19.24</w:t>
      </w:r>
      <w:r w:rsidRPr="00BE5AA8" w:rsidR="00280FD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BE5AA8" w:rsidR="00593DC5">
        <w:rPr>
          <w:rFonts w:ascii="Times New Roman" w:hAnsi="Times New Roman" w:cs="Times New Roman"/>
          <w:sz w:val="24"/>
          <w:szCs w:val="24"/>
          <w:lang w:eastAsia="ru-RU"/>
        </w:rPr>
        <w:t xml:space="preserve">Кодекса Российской Федерации об административных правонарушениях и назначить ему административное наказание в виде </w:t>
      </w:r>
      <w:r w:rsidRPr="00BE5AA8" w:rsidR="00993AA6">
        <w:rPr>
          <w:rFonts w:ascii="Times New Roman" w:hAnsi="Times New Roman" w:cs="Times New Roman"/>
          <w:sz w:val="24"/>
          <w:szCs w:val="24"/>
          <w:lang w:eastAsia="ru-RU"/>
        </w:rPr>
        <w:t>административного штрафа в размере 10</w:t>
      </w:r>
      <w:r w:rsidRPr="00BE5AA8">
        <w:rPr>
          <w:rFonts w:ascii="Times New Roman" w:hAnsi="Times New Roman" w:cs="Times New Roman"/>
          <w:sz w:val="24"/>
          <w:szCs w:val="24"/>
          <w:lang w:eastAsia="ru-RU"/>
        </w:rPr>
        <w:t>00 (одна тысяча) рублей.</w:t>
      </w:r>
    </w:p>
    <w:p w:rsidR="00993AA6" w:rsidRPr="00BE5AA8" w:rsidP="00BE5AA8">
      <w:pPr>
        <w:pStyle w:val="NoSpacing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E5AA8">
        <w:rPr>
          <w:rFonts w:ascii="Times New Roman" w:hAnsi="Times New Roman" w:cs="Times New Roman"/>
          <w:b/>
          <w:sz w:val="24"/>
          <w:szCs w:val="24"/>
          <w:lang w:eastAsia="ru-RU"/>
        </w:rPr>
        <w:t>Реквизиты для перечисления штрафа:</w:t>
      </w:r>
      <w:r w:rsidRPr="00BE5AA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BE5AA8" w:rsidR="00BE5AA8">
        <w:rPr>
          <w:rFonts w:ascii="Times New Roman" w:hAnsi="Times New Roman" w:cs="Times New Roman"/>
          <w:sz w:val="24"/>
          <w:szCs w:val="24"/>
        </w:rPr>
        <w:t>Юридический адрес: ****, ОГРН: ****, Банковские реквизиты: Получатель: ****, Наименование банка</w:t>
      </w:r>
      <w:r w:rsidRPr="00BE5AA8" w:rsidR="00BE5AA8">
        <w:rPr>
          <w:rFonts w:ascii="Times New Roman" w:hAnsi="Times New Roman" w:cs="Times New Roman"/>
          <w:sz w:val="24"/>
          <w:szCs w:val="24"/>
        </w:rPr>
        <w:t xml:space="preserve">: ****; </w:t>
      </w:r>
      <w:r w:rsidRPr="00BE5AA8" w:rsidR="00BE5AA8">
        <w:rPr>
          <w:rFonts w:ascii="Times New Roman" w:hAnsi="Times New Roman" w:cs="Times New Roman"/>
          <w:sz w:val="24"/>
          <w:szCs w:val="24"/>
        </w:rPr>
        <w:t>ИНН: ****; КПП: ****; БИК: ****; Единый казначейский счет: ****; Казначейский счет: ****; Лицевой счет: ****, Код Сводного реестра ****; ОКТМО: ****, КБК****, УИН: ****.</w:t>
      </w:r>
    </w:p>
    <w:p w:rsidR="00993AA6" w:rsidRPr="00BE5AA8" w:rsidP="00BE5AA8">
      <w:pPr>
        <w:pStyle w:val="NoSpacing"/>
        <w:ind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E5AA8">
        <w:rPr>
          <w:rFonts w:ascii="Times New Roman" w:hAnsi="Times New Roman" w:cs="Times New Roman"/>
          <w:sz w:val="24"/>
          <w:szCs w:val="24"/>
          <w:lang w:eastAsia="ru-RU"/>
        </w:rPr>
        <w:t xml:space="preserve"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</w:t>
      </w:r>
      <w:r w:rsidRPr="00BE5AA8">
        <w:rPr>
          <w:rFonts w:ascii="Times New Roman" w:hAnsi="Times New Roman" w:cs="Times New Roman"/>
          <w:sz w:val="24"/>
          <w:szCs w:val="24"/>
          <w:lang w:eastAsia="ru-RU"/>
        </w:rPr>
        <w:t>срока рассрочк</w:t>
      </w:r>
      <w:r w:rsidRPr="00BE5AA8">
        <w:rPr>
          <w:rFonts w:ascii="Times New Roman" w:hAnsi="Times New Roman" w:cs="Times New Roman"/>
          <w:sz w:val="24"/>
          <w:szCs w:val="24"/>
          <w:lang w:eastAsia="ru-RU"/>
        </w:rPr>
        <w:t xml:space="preserve">и уплаты штрафа, предусмотренных ст. 31.5 Кодекса Российской Федерации об административных правонарушениях.      </w:t>
      </w:r>
    </w:p>
    <w:p w:rsidR="00993AA6" w:rsidRPr="00BE5AA8" w:rsidP="00BE5AA8">
      <w:pPr>
        <w:pStyle w:val="NoSpacing"/>
        <w:ind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E5AA8">
        <w:rPr>
          <w:rFonts w:ascii="Times New Roman" w:hAnsi="Times New Roman" w:cs="Times New Roman"/>
          <w:sz w:val="24"/>
          <w:szCs w:val="24"/>
          <w:lang w:eastAsia="ru-RU"/>
        </w:rPr>
        <w:t>Неуплата административного штрафа в установленный срок в соответствии с ч. 1 ст. 20.25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993AA6" w:rsidRPr="00BE5AA8" w:rsidP="00BE5AA8">
      <w:pPr>
        <w:pStyle w:val="NoSpacing"/>
        <w:ind w:firstLine="56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E5AA8">
        <w:rPr>
          <w:rFonts w:ascii="Times New Roman" w:hAnsi="Times New Roman" w:cs="Times New Roman"/>
          <w:sz w:val="24"/>
          <w:szCs w:val="24"/>
          <w:lang w:eastAsia="ru-RU"/>
        </w:rPr>
        <w:t>Документ, свидетельствующий об уплате административного штрафа, необходимо направить мировому судье судебного участка № 38 Евпаторийского судебного района (город республиканского значения Евпатория с подчиненной ему территорией) Республики Крым (Республика Крым, г. Евпатория, наб.</w:t>
      </w:r>
      <w:r w:rsidRPr="00BE5AA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BE5AA8">
        <w:rPr>
          <w:rFonts w:ascii="Times New Roman" w:hAnsi="Times New Roman" w:cs="Times New Roman"/>
          <w:sz w:val="24"/>
          <w:szCs w:val="24"/>
          <w:lang w:eastAsia="ru-RU"/>
        </w:rPr>
        <w:t>Горького, 10/29).</w:t>
      </w:r>
    </w:p>
    <w:p w:rsidR="00993AA6" w:rsidRPr="00BE5AA8" w:rsidP="00BE5AA8">
      <w:pPr>
        <w:pStyle w:val="NoSpacing"/>
        <w:ind w:firstLine="56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5AA8">
        <w:rPr>
          <w:rFonts w:ascii="Times New Roman" w:eastAsia="Calibri" w:hAnsi="Times New Roman" w:cs="Times New Roman"/>
          <w:sz w:val="24"/>
          <w:szCs w:val="24"/>
        </w:rPr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BE5AA8">
        <w:rPr>
          <w:rFonts w:ascii="Times New Roman" w:hAnsi="Times New Roman" w:cs="Times New Roman"/>
          <w:sz w:val="24"/>
          <w:szCs w:val="24"/>
          <w:lang w:eastAsia="ru-RU"/>
        </w:rPr>
        <w:t xml:space="preserve">(город республиканского значения Евпатория с подчиненной ему территорией) </w:t>
      </w:r>
      <w:r w:rsidRPr="00BE5AA8">
        <w:rPr>
          <w:rFonts w:ascii="Times New Roman" w:eastAsia="Calibri" w:hAnsi="Times New Roman" w:cs="Times New Roman"/>
          <w:sz w:val="24"/>
          <w:szCs w:val="24"/>
        </w:rPr>
        <w:t>Республики Крым в течение десяти суток со дня вручения или получения копии постановления.</w:t>
      </w:r>
    </w:p>
    <w:p w:rsidR="00993AA6" w:rsidRPr="00BE5AA8" w:rsidP="00BE5AA8">
      <w:pPr>
        <w:pStyle w:val="NoSpacing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E5AA8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993AA6" w:rsidRPr="00993AA6" w:rsidP="00993AA6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993AA6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93AA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Мировой судья                               </w:t>
      </w:r>
      <w:r w:rsidRPr="00993AA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  <w:r w:rsidRPr="00993AA6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>/подпись/</w:t>
      </w:r>
      <w:r w:rsidRPr="00993AA6"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  <w:t xml:space="preserve">                </w:t>
      </w:r>
      <w:r w:rsidRPr="00993AA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  <w:r w:rsidRPr="00993AA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  <w:t>Е. Г. Кунцова</w:t>
      </w:r>
    </w:p>
    <w:p w:rsidR="00993AA6" w:rsidRPr="000B0056" w:rsidP="00993AA6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</w:p>
    <w:p w:rsidR="00993AA6" w:rsidRPr="00993AA6" w:rsidP="00993AA6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993AA6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  <w:t>Копия верна. Постановление не вступило в законную силу.</w:t>
      </w:r>
    </w:p>
    <w:p w:rsidR="00993AA6" w:rsidRPr="00993AA6" w:rsidP="00993AA6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993AA6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  <w:t xml:space="preserve">Мировой судья </w:t>
      </w:r>
      <w:r w:rsidRPr="00993AA6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993AA6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993AA6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993AA6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993AA6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993AA6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  <w:t>Е. Г. Кунцова</w:t>
      </w:r>
    </w:p>
    <w:p w:rsidR="00993AA6" w:rsidRPr="00993AA6" w:rsidP="00993AA6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993AA6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  <w:t xml:space="preserve">Секретарь </w:t>
      </w:r>
      <w:r w:rsidRPr="00993AA6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993AA6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993AA6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993AA6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993AA6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993AA6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  <w:t xml:space="preserve">В.В. Беланова </w:t>
      </w:r>
    </w:p>
    <w:p w:rsidR="00686E5D" w:rsidRPr="000B0056" w:rsidP="00993AA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sectPr w:rsidSect="00F240D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0047"/>
    <w:rsid w:val="000028C5"/>
    <w:rsid w:val="000223CD"/>
    <w:rsid w:val="00026294"/>
    <w:rsid w:val="00040C24"/>
    <w:rsid w:val="0004209E"/>
    <w:rsid w:val="0005131D"/>
    <w:rsid w:val="00051344"/>
    <w:rsid w:val="00052F29"/>
    <w:rsid w:val="00054BD1"/>
    <w:rsid w:val="000566F9"/>
    <w:rsid w:val="00067738"/>
    <w:rsid w:val="000761FC"/>
    <w:rsid w:val="00076563"/>
    <w:rsid w:val="000B0056"/>
    <w:rsid w:val="000B332E"/>
    <w:rsid w:val="000C0906"/>
    <w:rsid w:val="000C2537"/>
    <w:rsid w:val="000D734F"/>
    <w:rsid w:val="000E285B"/>
    <w:rsid w:val="0010254F"/>
    <w:rsid w:val="0011063A"/>
    <w:rsid w:val="00110B1C"/>
    <w:rsid w:val="00111C64"/>
    <w:rsid w:val="00113197"/>
    <w:rsid w:val="00142652"/>
    <w:rsid w:val="00144A75"/>
    <w:rsid w:val="00144EEE"/>
    <w:rsid w:val="001669C6"/>
    <w:rsid w:val="0017478F"/>
    <w:rsid w:val="0017599A"/>
    <w:rsid w:val="00175F46"/>
    <w:rsid w:val="00177D4C"/>
    <w:rsid w:val="00180025"/>
    <w:rsid w:val="00185492"/>
    <w:rsid w:val="001A1A7D"/>
    <w:rsid w:val="001A34B6"/>
    <w:rsid w:val="001A426F"/>
    <w:rsid w:val="001A4E8B"/>
    <w:rsid w:val="001D593D"/>
    <w:rsid w:val="001F6247"/>
    <w:rsid w:val="0020240C"/>
    <w:rsid w:val="00214FAE"/>
    <w:rsid w:val="00221330"/>
    <w:rsid w:val="0023284D"/>
    <w:rsid w:val="002350CE"/>
    <w:rsid w:val="00255DEF"/>
    <w:rsid w:val="00267923"/>
    <w:rsid w:val="0027329C"/>
    <w:rsid w:val="00277CDE"/>
    <w:rsid w:val="00280FD0"/>
    <w:rsid w:val="00282D3C"/>
    <w:rsid w:val="00295607"/>
    <w:rsid w:val="002A54B6"/>
    <w:rsid w:val="002B1683"/>
    <w:rsid w:val="002C03EE"/>
    <w:rsid w:val="002C21AB"/>
    <w:rsid w:val="002C3327"/>
    <w:rsid w:val="002E0BE2"/>
    <w:rsid w:val="002E0F1D"/>
    <w:rsid w:val="002E149B"/>
    <w:rsid w:val="002E53F0"/>
    <w:rsid w:val="002E6304"/>
    <w:rsid w:val="002F1F2A"/>
    <w:rsid w:val="002F5F21"/>
    <w:rsid w:val="003057F1"/>
    <w:rsid w:val="0033352A"/>
    <w:rsid w:val="003823A2"/>
    <w:rsid w:val="0038417E"/>
    <w:rsid w:val="00385B67"/>
    <w:rsid w:val="003A4005"/>
    <w:rsid w:val="003B5557"/>
    <w:rsid w:val="003B6A92"/>
    <w:rsid w:val="003B79B0"/>
    <w:rsid w:val="003D26E4"/>
    <w:rsid w:val="003D6B38"/>
    <w:rsid w:val="003E6B5C"/>
    <w:rsid w:val="003F1957"/>
    <w:rsid w:val="003F61F9"/>
    <w:rsid w:val="00415475"/>
    <w:rsid w:val="004239AC"/>
    <w:rsid w:val="0043598F"/>
    <w:rsid w:val="0044019B"/>
    <w:rsid w:val="00473E6C"/>
    <w:rsid w:val="0047412A"/>
    <w:rsid w:val="00475E90"/>
    <w:rsid w:val="0047671A"/>
    <w:rsid w:val="0048093D"/>
    <w:rsid w:val="004C5EEA"/>
    <w:rsid w:val="004E0A6B"/>
    <w:rsid w:val="004F5702"/>
    <w:rsid w:val="005112EE"/>
    <w:rsid w:val="00513F57"/>
    <w:rsid w:val="005259CA"/>
    <w:rsid w:val="00525B3C"/>
    <w:rsid w:val="005311DF"/>
    <w:rsid w:val="0053737D"/>
    <w:rsid w:val="00537D7A"/>
    <w:rsid w:val="00541379"/>
    <w:rsid w:val="00550405"/>
    <w:rsid w:val="0055113F"/>
    <w:rsid w:val="005517DA"/>
    <w:rsid w:val="00553865"/>
    <w:rsid w:val="00555EEC"/>
    <w:rsid w:val="005574E4"/>
    <w:rsid w:val="0056366F"/>
    <w:rsid w:val="00565D09"/>
    <w:rsid w:val="005727A1"/>
    <w:rsid w:val="0058086D"/>
    <w:rsid w:val="005909D6"/>
    <w:rsid w:val="00592C22"/>
    <w:rsid w:val="00593DC5"/>
    <w:rsid w:val="005A166A"/>
    <w:rsid w:val="005E4622"/>
    <w:rsid w:val="005E5476"/>
    <w:rsid w:val="005E5829"/>
    <w:rsid w:val="00603574"/>
    <w:rsid w:val="00604A3D"/>
    <w:rsid w:val="00641B7E"/>
    <w:rsid w:val="00666611"/>
    <w:rsid w:val="00686E5D"/>
    <w:rsid w:val="006A0F3D"/>
    <w:rsid w:val="006A3AE4"/>
    <w:rsid w:val="006A68E6"/>
    <w:rsid w:val="006B1C16"/>
    <w:rsid w:val="006C005D"/>
    <w:rsid w:val="006C5765"/>
    <w:rsid w:val="006C6699"/>
    <w:rsid w:val="006C6946"/>
    <w:rsid w:val="006F4FFA"/>
    <w:rsid w:val="006F558F"/>
    <w:rsid w:val="00707051"/>
    <w:rsid w:val="00742D90"/>
    <w:rsid w:val="00745436"/>
    <w:rsid w:val="007471D7"/>
    <w:rsid w:val="007657D6"/>
    <w:rsid w:val="00782BE3"/>
    <w:rsid w:val="00794E78"/>
    <w:rsid w:val="007A671F"/>
    <w:rsid w:val="007B0052"/>
    <w:rsid w:val="007B7F3C"/>
    <w:rsid w:val="007C1003"/>
    <w:rsid w:val="007E3FFF"/>
    <w:rsid w:val="007E5C68"/>
    <w:rsid w:val="0080783A"/>
    <w:rsid w:val="00815EF8"/>
    <w:rsid w:val="00831AE8"/>
    <w:rsid w:val="00834BB9"/>
    <w:rsid w:val="008470B8"/>
    <w:rsid w:val="00852AE4"/>
    <w:rsid w:val="00880A43"/>
    <w:rsid w:val="00882E86"/>
    <w:rsid w:val="008A5A10"/>
    <w:rsid w:val="008B402D"/>
    <w:rsid w:val="008B4713"/>
    <w:rsid w:val="008B5904"/>
    <w:rsid w:val="008C3010"/>
    <w:rsid w:val="008C4B52"/>
    <w:rsid w:val="008D295C"/>
    <w:rsid w:val="008D3E58"/>
    <w:rsid w:val="008D4C98"/>
    <w:rsid w:val="008E0495"/>
    <w:rsid w:val="008E1A5B"/>
    <w:rsid w:val="008F56C5"/>
    <w:rsid w:val="00906DC8"/>
    <w:rsid w:val="00917790"/>
    <w:rsid w:val="00925228"/>
    <w:rsid w:val="00930E88"/>
    <w:rsid w:val="00947321"/>
    <w:rsid w:val="00951682"/>
    <w:rsid w:val="0096188C"/>
    <w:rsid w:val="00962809"/>
    <w:rsid w:val="0098307E"/>
    <w:rsid w:val="00993788"/>
    <w:rsid w:val="00993AA6"/>
    <w:rsid w:val="009A789D"/>
    <w:rsid w:val="009D3D57"/>
    <w:rsid w:val="009E6813"/>
    <w:rsid w:val="00A13534"/>
    <w:rsid w:val="00A35378"/>
    <w:rsid w:val="00A35D6E"/>
    <w:rsid w:val="00A670A9"/>
    <w:rsid w:val="00A869E8"/>
    <w:rsid w:val="00A9783F"/>
    <w:rsid w:val="00AB02A2"/>
    <w:rsid w:val="00AB1BF9"/>
    <w:rsid w:val="00AC2DA1"/>
    <w:rsid w:val="00AC5303"/>
    <w:rsid w:val="00AD3EF2"/>
    <w:rsid w:val="00AE23E4"/>
    <w:rsid w:val="00AE4046"/>
    <w:rsid w:val="00AE43A5"/>
    <w:rsid w:val="00AE4E7A"/>
    <w:rsid w:val="00AE6FE3"/>
    <w:rsid w:val="00B1321C"/>
    <w:rsid w:val="00B27D65"/>
    <w:rsid w:val="00B44282"/>
    <w:rsid w:val="00B6465C"/>
    <w:rsid w:val="00B73742"/>
    <w:rsid w:val="00B77E8E"/>
    <w:rsid w:val="00B81929"/>
    <w:rsid w:val="00BA29A0"/>
    <w:rsid w:val="00BA2A48"/>
    <w:rsid w:val="00BB57FB"/>
    <w:rsid w:val="00BB6A93"/>
    <w:rsid w:val="00BC67E7"/>
    <w:rsid w:val="00BE5AA8"/>
    <w:rsid w:val="00C11BA5"/>
    <w:rsid w:val="00C30144"/>
    <w:rsid w:val="00C3209F"/>
    <w:rsid w:val="00C46D46"/>
    <w:rsid w:val="00C55EB2"/>
    <w:rsid w:val="00C61E50"/>
    <w:rsid w:val="00C6268D"/>
    <w:rsid w:val="00C660D8"/>
    <w:rsid w:val="00C714DA"/>
    <w:rsid w:val="00C72D8A"/>
    <w:rsid w:val="00C7528B"/>
    <w:rsid w:val="00C913D9"/>
    <w:rsid w:val="00C91C81"/>
    <w:rsid w:val="00CB40CA"/>
    <w:rsid w:val="00CB4F43"/>
    <w:rsid w:val="00CB4F49"/>
    <w:rsid w:val="00CB5C87"/>
    <w:rsid w:val="00CC14C1"/>
    <w:rsid w:val="00CC3539"/>
    <w:rsid w:val="00CC418D"/>
    <w:rsid w:val="00CF7E85"/>
    <w:rsid w:val="00D24ABC"/>
    <w:rsid w:val="00D35BD1"/>
    <w:rsid w:val="00D4186B"/>
    <w:rsid w:val="00D65FCA"/>
    <w:rsid w:val="00D76015"/>
    <w:rsid w:val="00D86E01"/>
    <w:rsid w:val="00DB1E39"/>
    <w:rsid w:val="00DB5370"/>
    <w:rsid w:val="00DC3B84"/>
    <w:rsid w:val="00DC7888"/>
    <w:rsid w:val="00DD2D57"/>
    <w:rsid w:val="00DE3DBA"/>
    <w:rsid w:val="00DE7A11"/>
    <w:rsid w:val="00E024CC"/>
    <w:rsid w:val="00E23AED"/>
    <w:rsid w:val="00E329EF"/>
    <w:rsid w:val="00E4060B"/>
    <w:rsid w:val="00E538FA"/>
    <w:rsid w:val="00E80112"/>
    <w:rsid w:val="00E87886"/>
    <w:rsid w:val="00E87C51"/>
    <w:rsid w:val="00E9241C"/>
    <w:rsid w:val="00EA2501"/>
    <w:rsid w:val="00EB46BE"/>
    <w:rsid w:val="00EC0E16"/>
    <w:rsid w:val="00ED0DD0"/>
    <w:rsid w:val="00ED368C"/>
    <w:rsid w:val="00ED65C1"/>
    <w:rsid w:val="00ED7EC5"/>
    <w:rsid w:val="00EF3306"/>
    <w:rsid w:val="00F217F9"/>
    <w:rsid w:val="00F240D5"/>
    <w:rsid w:val="00F41181"/>
    <w:rsid w:val="00F53C59"/>
    <w:rsid w:val="00F76ED9"/>
    <w:rsid w:val="00F85AB8"/>
    <w:rsid w:val="00F86501"/>
    <w:rsid w:val="00F933C3"/>
    <w:rsid w:val="00F96B2A"/>
    <w:rsid w:val="00FA053A"/>
    <w:rsid w:val="00FA1D4C"/>
    <w:rsid w:val="00FA74E3"/>
    <w:rsid w:val="00FA7C53"/>
    <w:rsid w:val="00FE2846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82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82D3C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DefaultParagraphFont"/>
    <w:link w:val="20"/>
    <w:rsid w:val="0096280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962809"/>
    <w:pPr>
      <w:widowControl w:val="0"/>
      <w:shd w:val="clear" w:color="auto" w:fill="FFFFFF"/>
      <w:spacing w:before="360" w:after="360" w:line="0" w:lineRule="atLeast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styleId="NoSpacing">
    <w:name w:val="No Spacing"/>
    <w:uiPriority w:val="1"/>
    <w:qFormat/>
    <w:rsid w:val="00BE5A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6A7318-31B1-42C3-92B0-692C9E256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