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2659E" w:rsidRPr="007F79ED" w:rsidP="00037E92" w14:paraId="6C1F8E3E" w14:textId="77777777">
      <w:pPr>
        <w:suppressLineNumbers/>
        <w:suppressAutoHyphens/>
        <w:spacing w:after="0" w:line="240" w:lineRule="auto"/>
        <w:ind w:left="567"/>
        <w:jc w:val="right"/>
        <w:rPr>
          <w:rFonts w:ascii="Times New Roman" w:hAnsi="Times New Roman"/>
          <w:sz w:val="26"/>
          <w:szCs w:val="26"/>
        </w:rPr>
      </w:pPr>
      <w:r w:rsidRPr="007F79ED">
        <w:rPr>
          <w:rFonts w:ascii="Times New Roman" w:hAnsi="Times New Roman"/>
          <w:sz w:val="26"/>
          <w:szCs w:val="26"/>
        </w:rPr>
        <w:t>Дело № 5-38-</w:t>
      </w:r>
      <w:r w:rsidR="00B168CA">
        <w:rPr>
          <w:rFonts w:ascii="Times New Roman" w:hAnsi="Times New Roman"/>
          <w:sz w:val="26"/>
          <w:szCs w:val="26"/>
        </w:rPr>
        <w:t>3</w:t>
      </w:r>
      <w:r w:rsidR="002D6668">
        <w:rPr>
          <w:rFonts w:ascii="Times New Roman" w:hAnsi="Times New Roman"/>
          <w:sz w:val="26"/>
          <w:szCs w:val="26"/>
        </w:rPr>
        <w:t>09</w:t>
      </w:r>
      <w:r>
        <w:rPr>
          <w:rFonts w:ascii="Times New Roman" w:hAnsi="Times New Roman"/>
          <w:sz w:val="26"/>
          <w:szCs w:val="26"/>
        </w:rPr>
        <w:t>/2018</w:t>
      </w:r>
    </w:p>
    <w:p w:rsidR="0012659E" w:rsidRPr="007F79ED" w:rsidP="00037E92" w14:paraId="11A0CA07" w14:textId="77777777">
      <w:pPr>
        <w:suppressLineNumbers/>
        <w:suppressAutoHyphens/>
        <w:spacing w:after="0" w:line="240" w:lineRule="auto"/>
        <w:ind w:left="567"/>
        <w:jc w:val="center"/>
        <w:rPr>
          <w:rFonts w:ascii="Times New Roman" w:hAnsi="Times New Roman"/>
          <w:b/>
          <w:sz w:val="26"/>
          <w:szCs w:val="26"/>
        </w:rPr>
      </w:pPr>
      <w:r w:rsidRPr="007F79ED">
        <w:rPr>
          <w:rFonts w:ascii="Times New Roman" w:hAnsi="Times New Roman"/>
          <w:b/>
          <w:sz w:val="26"/>
          <w:szCs w:val="26"/>
        </w:rPr>
        <w:t>ПОСТАНОВЛЕНИЕ</w:t>
      </w:r>
    </w:p>
    <w:p w:rsidR="0012659E" w:rsidP="00037E92" w14:paraId="6073186D" w14:textId="77777777">
      <w:pPr>
        <w:suppressLineNumbers/>
        <w:suppressAutoHyphens/>
        <w:spacing w:after="0" w:line="240" w:lineRule="auto"/>
        <w:ind w:left="567" w:firstLine="282"/>
        <w:rPr>
          <w:rFonts w:ascii="Times New Roman" w:hAnsi="Times New Roman"/>
          <w:sz w:val="26"/>
          <w:szCs w:val="26"/>
        </w:rPr>
      </w:pPr>
      <w:r>
        <w:rPr>
          <w:rFonts w:ascii="Times New Roman" w:hAnsi="Times New Roman"/>
          <w:sz w:val="26"/>
          <w:szCs w:val="26"/>
        </w:rPr>
        <w:t>30 мая</w:t>
      </w:r>
      <w:r w:rsidRPr="007F79ED" w:rsidR="00A01D94">
        <w:rPr>
          <w:rFonts w:ascii="Times New Roman" w:hAnsi="Times New Roman"/>
          <w:sz w:val="26"/>
          <w:szCs w:val="26"/>
        </w:rPr>
        <w:t xml:space="preserve"> 2018 года</w:t>
      </w:r>
      <w:r w:rsidRPr="007F79ED" w:rsidR="00A01D94">
        <w:rPr>
          <w:rFonts w:ascii="Times New Roman" w:hAnsi="Times New Roman"/>
          <w:sz w:val="26"/>
          <w:szCs w:val="26"/>
        </w:rPr>
        <w:tab/>
      </w:r>
      <w:r w:rsidRPr="007F79ED" w:rsidR="00A01D94">
        <w:rPr>
          <w:rFonts w:ascii="Times New Roman" w:hAnsi="Times New Roman"/>
          <w:sz w:val="26"/>
          <w:szCs w:val="26"/>
        </w:rPr>
        <w:tab/>
      </w:r>
      <w:r w:rsidRPr="007F79ED" w:rsidR="00A01D94">
        <w:rPr>
          <w:rFonts w:ascii="Times New Roman" w:hAnsi="Times New Roman"/>
          <w:sz w:val="26"/>
          <w:szCs w:val="26"/>
        </w:rPr>
        <w:tab/>
      </w:r>
      <w:r w:rsidRPr="007F79ED" w:rsidR="00A01D94">
        <w:rPr>
          <w:rFonts w:ascii="Times New Roman" w:hAnsi="Times New Roman"/>
          <w:sz w:val="26"/>
          <w:szCs w:val="26"/>
        </w:rPr>
        <w:tab/>
      </w:r>
      <w:r w:rsidRPr="007F79ED" w:rsidR="00A01D94">
        <w:rPr>
          <w:rFonts w:ascii="Times New Roman" w:hAnsi="Times New Roman"/>
          <w:sz w:val="26"/>
          <w:szCs w:val="26"/>
        </w:rPr>
        <w:tab/>
        <w:t xml:space="preserve"> </w:t>
      </w:r>
      <w:r>
        <w:rPr>
          <w:rFonts w:ascii="Times New Roman" w:hAnsi="Times New Roman"/>
          <w:sz w:val="26"/>
          <w:szCs w:val="26"/>
        </w:rPr>
        <w:t xml:space="preserve">                </w:t>
      </w:r>
      <w:r w:rsidRPr="007F79ED" w:rsidR="00A01D94">
        <w:rPr>
          <w:rFonts w:ascii="Times New Roman" w:hAnsi="Times New Roman"/>
          <w:sz w:val="26"/>
          <w:szCs w:val="26"/>
        </w:rPr>
        <w:t>Евпатория, пр. Ленина, 51/50</w:t>
      </w:r>
    </w:p>
    <w:p w:rsidR="0012659E" w:rsidRPr="007F79ED" w:rsidP="00037E92" w14:paraId="3A7CFC0B" w14:textId="77777777">
      <w:pPr>
        <w:suppressLineNumbers/>
        <w:suppressAutoHyphens/>
        <w:spacing w:after="0" w:line="240" w:lineRule="auto"/>
        <w:ind w:left="567" w:firstLine="282"/>
        <w:rPr>
          <w:rFonts w:ascii="Times New Roman" w:hAnsi="Times New Roman"/>
          <w:sz w:val="26"/>
          <w:szCs w:val="26"/>
        </w:rPr>
      </w:pPr>
    </w:p>
    <w:p w:rsidR="0012659E" w:rsidRPr="007F79ED" w:rsidP="00037E92" w14:paraId="67DE01CB" w14:textId="77777777">
      <w:pPr>
        <w:suppressLineNumbers/>
        <w:suppressAutoHyphens/>
        <w:spacing w:after="0" w:line="240" w:lineRule="auto"/>
        <w:ind w:left="567" w:firstLine="708"/>
        <w:jc w:val="both"/>
        <w:rPr>
          <w:rFonts w:ascii="Times New Roman" w:hAnsi="Times New Roman"/>
          <w:sz w:val="26"/>
          <w:szCs w:val="26"/>
        </w:rPr>
      </w:pPr>
      <w:r w:rsidRPr="007F79ED">
        <w:rPr>
          <w:rStyle w:val="FontStyle11"/>
          <w:sz w:val="26"/>
          <w:szCs w:val="26"/>
        </w:rPr>
        <w:t>Мировой судья судебного участка № 38 Евпаторийского судебного района (городской округ Евпатория) Киоса Наталья Алексеевна,</w:t>
      </w:r>
      <w:r w:rsidRPr="007F79ED">
        <w:rPr>
          <w:rFonts w:ascii="Times New Roman" w:hAnsi="Times New Roman"/>
          <w:sz w:val="26"/>
          <w:szCs w:val="26"/>
        </w:rPr>
        <w:t xml:space="preserve"> рассмотрев протокол об административном правонарушении, поступивший из Управления пенсионного фонда Российской Федерации в г. Евпатории о привлечении к административной ответственности </w:t>
      </w:r>
    </w:p>
    <w:p w:rsidR="0012659E" w:rsidRPr="007F79ED" w:rsidP="00037E92" w14:paraId="4AF7B3BE" w14:textId="77777777">
      <w:pPr>
        <w:suppressLineNumbers/>
        <w:suppressAutoHyphens/>
        <w:spacing w:after="0" w:line="240" w:lineRule="auto"/>
        <w:ind w:left="567" w:firstLine="709"/>
        <w:jc w:val="both"/>
        <w:rPr>
          <w:rFonts w:ascii="Times New Roman" w:hAnsi="Times New Roman"/>
          <w:sz w:val="26"/>
          <w:szCs w:val="26"/>
        </w:rPr>
      </w:pPr>
      <w:r w:rsidRPr="007F79ED">
        <w:rPr>
          <w:rFonts w:ascii="Times New Roman" w:hAnsi="Times New Roman"/>
          <w:sz w:val="26"/>
          <w:szCs w:val="26"/>
        </w:rPr>
        <w:t xml:space="preserve"> </w:t>
      </w:r>
      <w:r>
        <w:rPr>
          <w:rFonts w:ascii="Times New Roman" w:hAnsi="Times New Roman"/>
          <w:b/>
          <w:sz w:val="26"/>
          <w:szCs w:val="26"/>
        </w:rPr>
        <w:t>Джулай</w:t>
      </w:r>
      <w:r>
        <w:rPr>
          <w:rFonts w:ascii="Times New Roman" w:hAnsi="Times New Roman"/>
          <w:b/>
          <w:sz w:val="26"/>
          <w:szCs w:val="26"/>
        </w:rPr>
        <w:t xml:space="preserve"> Александра Васильевича</w:t>
      </w:r>
      <w:r w:rsidRPr="007F79ED">
        <w:rPr>
          <w:rFonts w:ascii="Times New Roman" w:hAnsi="Times New Roman"/>
          <w:sz w:val="26"/>
          <w:szCs w:val="26"/>
        </w:rPr>
        <w:t xml:space="preserve">, </w:t>
      </w:r>
      <w:r w:rsidR="003E11CF">
        <w:rPr>
          <w:rFonts w:ascii="Times New Roman" w:hAnsi="Times New Roman"/>
          <w:sz w:val="26"/>
          <w:szCs w:val="26"/>
        </w:rPr>
        <w:t>личные данные</w:t>
      </w:r>
    </w:p>
    <w:p w:rsidR="0012659E" w:rsidRPr="007F79ED" w:rsidP="00037E92" w14:paraId="1BB7688D" w14:textId="77777777">
      <w:pPr>
        <w:suppressLineNumbers/>
        <w:suppressAutoHyphens/>
        <w:spacing w:after="0" w:line="240" w:lineRule="auto"/>
        <w:ind w:left="567" w:firstLine="567"/>
        <w:jc w:val="both"/>
        <w:rPr>
          <w:rFonts w:ascii="Times New Roman" w:hAnsi="Times New Roman"/>
          <w:sz w:val="26"/>
          <w:szCs w:val="26"/>
        </w:rPr>
      </w:pPr>
      <w:r w:rsidRPr="007F79ED">
        <w:rPr>
          <w:rFonts w:ascii="Times New Roman" w:hAnsi="Times New Roman"/>
          <w:sz w:val="26"/>
          <w:szCs w:val="26"/>
        </w:rPr>
        <w:t>по ст. 15.33.2 Кодекса Российской Федерации об административных правонарушениях,</w:t>
      </w:r>
    </w:p>
    <w:p w:rsidR="0012659E" w:rsidP="00037E92" w14:paraId="6632AB9B" w14:textId="77777777">
      <w:pPr>
        <w:suppressLineNumbers/>
        <w:suppressAutoHyphens/>
        <w:spacing w:after="0" w:line="240" w:lineRule="auto"/>
        <w:ind w:left="567"/>
        <w:jc w:val="center"/>
        <w:rPr>
          <w:rFonts w:ascii="Times New Roman" w:hAnsi="Times New Roman"/>
          <w:b/>
          <w:sz w:val="26"/>
          <w:szCs w:val="26"/>
        </w:rPr>
      </w:pPr>
      <w:r w:rsidRPr="007F79ED">
        <w:rPr>
          <w:rFonts w:ascii="Times New Roman" w:hAnsi="Times New Roman"/>
          <w:b/>
          <w:sz w:val="26"/>
          <w:szCs w:val="26"/>
        </w:rPr>
        <w:t>УСТАНОВИЛ:</w:t>
      </w:r>
    </w:p>
    <w:p w:rsidR="0012659E" w:rsidRPr="007F79ED" w:rsidP="00037E92" w14:paraId="40EE56F7" w14:textId="77777777">
      <w:pPr>
        <w:suppressLineNumbers/>
        <w:suppressAutoHyphens/>
        <w:spacing w:after="0" w:line="240" w:lineRule="auto"/>
        <w:ind w:left="567"/>
        <w:jc w:val="center"/>
        <w:rPr>
          <w:rFonts w:ascii="Times New Roman" w:hAnsi="Times New Roman"/>
          <w:b/>
          <w:sz w:val="26"/>
          <w:szCs w:val="26"/>
        </w:rPr>
      </w:pPr>
    </w:p>
    <w:p w:rsidR="0012659E" w:rsidRPr="007F79ED" w:rsidP="00037E92" w14:paraId="128B0CA9" w14:textId="77777777">
      <w:pPr>
        <w:suppressLineNumbers/>
        <w:suppressAutoHyphens/>
        <w:spacing w:after="0" w:line="240" w:lineRule="auto"/>
        <w:ind w:left="567" w:firstLine="708"/>
        <w:jc w:val="both"/>
        <w:rPr>
          <w:rFonts w:ascii="Times New Roman" w:hAnsi="Times New Roman"/>
          <w:sz w:val="26"/>
          <w:szCs w:val="26"/>
        </w:rPr>
      </w:pPr>
      <w:r>
        <w:rPr>
          <w:rFonts w:ascii="Times New Roman" w:hAnsi="Times New Roman"/>
          <w:sz w:val="26"/>
          <w:szCs w:val="26"/>
        </w:rPr>
        <w:t>Джулай А.В.</w:t>
      </w:r>
      <w:r w:rsidRPr="007F79ED">
        <w:rPr>
          <w:rFonts w:ascii="Times New Roman" w:hAnsi="Times New Roman"/>
          <w:sz w:val="26"/>
          <w:szCs w:val="26"/>
        </w:rPr>
        <w:t xml:space="preserve"> являясь </w:t>
      </w:r>
      <w:r w:rsidR="003E11CF">
        <w:rPr>
          <w:rFonts w:ascii="Times New Roman" w:hAnsi="Times New Roman"/>
          <w:sz w:val="26"/>
          <w:szCs w:val="26"/>
        </w:rPr>
        <w:t>***</w:t>
      </w:r>
      <w:r w:rsidRPr="007F79ED">
        <w:rPr>
          <w:rFonts w:ascii="Times New Roman" w:hAnsi="Times New Roman"/>
          <w:sz w:val="26"/>
          <w:szCs w:val="26"/>
        </w:rPr>
        <w:t xml:space="preserve"> зарегистрированным по адресу: </w:t>
      </w:r>
      <w:r w:rsidR="003E11CF">
        <w:rPr>
          <w:rFonts w:ascii="Times New Roman" w:hAnsi="Times New Roman"/>
          <w:sz w:val="26"/>
          <w:szCs w:val="26"/>
        </w:rPr>
        <w:t>***</w:t>
      </w:r>
      <w:r>
        <w:rPr>
          <w:rFonts w:ascii="Times New Roman" w:hAnsi="Times New Roman"/>
          <w:sz w:val="26"/>
          <w:szCs w:val="26"/>
        </w:rPr>
        <w:t>, не предоставил</w:t>
      </w:r>
      <w:r w:rsidRPr="007F79ED">
        <w:rPr>
          <w:rFonts w:ascii="Times New Roman" w:hAnsi="Times New Roman"/>
          <w:sz w:val="26"/>
          <w:szCs w:val="26"/>
        </w:rPr>
        <w:t xml:space="preserve"> в установленный срок, до </w:t>
      </w:r>
      <w:r w:rsidR="003E11CF">
        <w:rPr>
          <w:rFonts w:ascii="Times New Roman" w:hAnsi="Times New Roman"/>
          <w:sz w:val="26"/>
          <w:szCs w:val="26"/>
        </w:rPr>
        <w:t>***</w:t>
      </w:r>
      <w:r w:rsidRPr="007F79ED">
        <w:rPr>
          <w:rFonts w:ascii="Times New Roman" w:hAnsi="Times New Roman"/>
          <w:sz w:val="26"/>
          <w:szCs w:val="26"/>
        </w:rPr>
        <w:t xml:space="preserve"> года, в Управление пенсионного фонда сведения о застрахованных лицах (форма СЗВ-М) за </w:t>
      </w:r>
      <w:r w:rsidR="003E11CF">
        <w:rPr>
          <w:rFonts w:ascii="Times New Roman" w:hAnsi="Times New Roman"/>
          <w:sz w:val="26"/>
          <w:szCs w:val="26"/>
        </w:rPr>
        <w:t>***</w:t>
      </w:r>
      <w:r w:rsidRPr="007F79ED">
        <w:rPr>
          <w:rFonts w:ascii="Times New Roman" w:hAnsi="Times New Roman"/>
          <w:sz w:val="26"/>
          <w:szCs w:val="26"/>
        </w:rPr>
        <w:t xml:space="preserve"> года. </w:t>
      </w:r>
    </w:p>
    <w:p w:rsidR="0012659E" w:rsidRPr="007F79ED" w:rsidP="00037E92" w14:paraId="7B717B72" w14:textId="77777777">
      <w:pPr>
        <w:suppressLineNumbers/>
        <w:suppressAutoHyphens/>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 xml:space="preserve">Указанные сведения представлены </w:t>
      </w:r>
      <w:r>
        <w:rPr>
          <w:rFonts w:ascii="Times New Roman" w:hAnsi="Times New Roman"/>
          <w:sz w:val="26"/>
          <w:szCs w:val="26"/>
        </w:rPr>
        <w:t>Джулай</w:t>
      </w:r>
      <w:r>
        <w:rPr>
          <w:rFonts w:ascii="Times New Roman" w:hAnsi="Times New Roman"/>
          <w:sz w:val="26"/>
          <w:szCs w:val="26"/>
        </w:rPr>
        <w:t xml:space="preserve"> А.В. </w:t>
      </w:r>
      <w:r w:rsidR="003E11CF">
        <w:rPr>
          <w:rFonts w:ascii="Times New Roman" w:hAnsi="Times New Roman"/>
          <w:sz w:val="26"/>
          <w:szCs w:val="26"/>
        </w:rPr>
        <w:t>***</w:t>
      </w:r>
      <w:r w:rsidRPr="007F79ED">
        <w:rPr>
          <w:rFonts w:ascii="Times New Roman" w:hAnsi="Times New Roman"/>
          <w:sz w:val="26"/>
          <w:szCs w:val="26"/>
        </w:rPr>
        <w:t xml:space="preserve"> г., с нарушением срока на </w:t>
      </w:r>
      <w:r w:rsidR="002D6668">
        <w:rPr>
          <w:rFonts w:ascii="Times New Roman" w:hAnsi="Times New Roman"/>
          <w:sz w:val="26"/>
          <w:szCs w:val="26"/>
        </w:rPr>
        <w:t>7</w:t>
      </w:r>
      <w:r w:rsidR="00B168CA">
        <w:rPr>
          <w:rFonts w:ascii="Times New Roman" w:hAnsi="Times New Roman"/>
          <w:sz w:val="26"/>
          <w:szCs w:val="26"/>
        </w:rPr>
        <w:t>4</w:t>
      </w:r>
      <w:r>
        <w:rPr>
          <w:rFonts w:ascii="Times New Roman" w:hAnsi="Times New Roman"/>
          <w:sz w:val="26"/>
          <w:szCs w:val="26"/>
        </w:rPr>
        <w:t xml:space="preserve"> дн</w:t>
      </w:r>
      <w:r w:rsidR="00B168CA">
        <w:rPr>
          <w:rFonts w:ascii="Times New Roman" w:hAnsi="Times New Roman"/>
          <w:sz w:val="26"/>
          <w:szCs w:val="26"/>
        </w:rPr>
        <w:t>я</w:t>
      </w:r>
      <w:r w:rsidRPr="007F79ED">
        <w:rPr>
          <w:rFonts w:ascii="Times New Roman" w:hAnsi="Times New Roman"/>
          <w:sz w:val="26"/>
          <w:szCs w:val="26"/>
        </w:rPr>
        <w:t>.</w:t>
      </w:r>
    </w:p>
    <w:p w:rsidR="0012659E" w:rsidP="00037E92" w14:paraId="4B99AC44" w14:textId="77777777">
      <w:pPr>
        <w:suppressLineNumbers/>
        <w:suppressAutoHyphens/>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В суд</w:t>
      </w:r>
      <w:r>
        <w:rPr>
          <w:rFonts w:ascii="Times New Roman" w:hAnsi="Times New Roman"/>
          <w:sz w:val="26"/>
          <w:szCs w:val="26"/>
        </w:rPr>
        <w:t xml:space="preserve"> Джулай А.В. не явился, о слушании дела извещался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037E92" w:rsidRPr="00DD4187" w:rsidP="00037E92" w14:paraId="61727D40" w14:textId="77777777">
      <w:pPr>
        <w:pStyle w:val="ConsPlusNormal"/>
        <w:ind w:left="567" w:firstLine="540"/>
        <w:jc w:val="both"/>
      </w:pPr>
      <w:r w:rsidRPr="00DD4187">
        <w:t xml:space="preserve">  В соответствии с </w:t>
      </w:r>
      <w:r>
        <w:fldChar w:fldCharType="begin"/>
      </w:r>
      <w:r>
        <w:instrText xml:space="preserve"> HYPERLINK "consultantplus://offline/ref=19C1C7012AB3428447640605C69B17EC3D0D8D7A31BCC99B73588D89C8C4846176E93A71979DC8D5z9M1M" </w:instrText>
      </w:r>
      <w:r>
        <w:fldChar w:fldCharType="separate"/>
      </w:r>
      <w:r w:rsidRPr="00DD4187">
        <w:t>частью 2 статьи 25.1</w:t>
      </w:r>
      <w:r>
        <w:fldChar w:fldCharType="end"/>
      </w:r>
      <w:r w:rsidRPr="00DD4187">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37E92" w:rsidRPr="00DD4187" w:rsidP="00037E92" w14:paraId="003BE435" w14:textId="77777777">
      <w:pPr>
        <w:pStyle w:val="ConsPlusNormal"/>
        <w:ind w:left="567" w:firstLine="540"/>
        <w:jc w:val="both"/>
      </w:pPr>
      <w:r w:rsidRPr="00DD4187">
        <w:t xml:space="preserve">На основании </w:t>
      </w:r>
      <w:r>
        <w:fldChar w:fldCharType="begin"/>
      </w:r>
      <w:r>
        <w:instrText xml:space="preserve"> HYPERLINK "consultantplus://offline/ref=19C1C7012AB3428447640605C69B17EC3D0D8D7A31BCC99B73588D89C8C4846176E93A73939BzCM0M" </w:instrText>
      </w:r>
      <w:r>
        <w:fldChar w:fldCharType="separate"/>
      </w:r>
      <w:r w:rsidRPr="00DD4187">
        <w:t>части 1 статьи 25.15</w:t>
      </w:r>
      <w:r>
        <w:fldChar w:fldCharType="end"/>
      </w:r>
      <w:r w:rsidRPr="00DD4187">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037E92" w:rsidP="00571C8D" w14:paraId="14AE8492" w14:textId="77777777">
      <w:pPr>
        <w:pStyle w:val="ConsPlusNormal"/>
        <w:ind w:left="567" w:firstLine="540"/>
        <w:jc w:val="both"/>
      </w:pPr>
      <w:r w:rsidRPr="00DD4187">
        <w:t>Согласно материалов дела, о месте и времени судебно</w:t>
      </w:r>
      <w:r>
        <w:t xml:space="preserve">го заседания, назначенного на </w:t>
      </w:r>
      <w:r w:rsidR="00B168CA">
        <w:t>30</w:t>
      </w:r>
      <w:r w:rsidRPr="00DD4187">
        <w:t>.0</w:t>
      </w:r>
      <w:r w:rsidR="00B168CA">
        <w:t>5.2018</w:t>
      </w:r>
      <w:r w:rsidRPr="00DD4187">
        <w:t>г</w:t>
      </w:r>
      <w:r w:rsidR="00B168CA">
        <w:t>.</w:t>
      </w:r>
      <w:r w:rsidRPr="00DD4187">
        <w:t xml:space="preserve"> </w:t>
      </w:r>
      <w:r>
        <w:t>Джулай</w:t>
      </w:r>
      <w:r>
        <w:t xml:space="preserve"> А.В.</w:t>
      </w:r>
      <w:r w:rsidRPr="00DD4187">
        <w:t xml:space="preserve"> извещался </w:t>
      </w:r>
      <w:r w:rsidRPr="00DD4187">
        <w:t xml:space="preserve">посредством </w:t>
      </w:r>
      <w:r w:rsidR="00434E26">
        <w:t xml:space="preserve"> извещения</w:t>
      </w:r>
      <w:r w:rsidR="00434E26">
        <w:t xml:space="preserve"> его представителя Масленникова В.В. </w:t>
      </w:r>
      <w:r w:rsidRPr="00DD4187">
        <w:t>телефонограмм</w:t>
      </w:r>
      <w:r w:rsidR="00434E26">
        <w:t>ой</w:t>
      </w:r>
      <w:r w:rsidRPr="00DD4187">
        <w:t xml:space="preserve">, с ходатайством об отложении рассмотрения дела </w:t>
      </w:r>
      <w:r>
        <w:t>Джулай</w:t>
      </w:r>
      <w:r>
        <w:t xml:space="preserve"> А.В.</w:t>
      </w:r>
      <w:r w:rsidRPr="00DD4187">
        <w:t xml:space="preserve"> </w:t>
      </w:r>
      <w:r w:rsidR="00434E26">
        <w:t xml:space="preserve"> либо его представитель </w:t>
      </w:r>
      <w:r w:rsidRPr="00DD4187">
        <w:t>на судебный участок не обращал</w:t>
      </w:r>
      <w:r w:rsidR="00434E26">
        <w:t>ись</w:t>
      </w:r>
      <w:r w:rsidRPr="00DD4187">
        <w:t>, ввиду чего</w:t>
      </w:r>
      <w:r w:rsidR="00571C8D">
        <w:t>,</w:t>
      </w:r>
      <w:r w:rsidRPr="00DD4187">
        <w:t xml:space="preserve"> суд считает возможным рассмотреть дело в отсутствии лица в отношении которого составлен протокол об административном правонарушении.</w:t>
      </w:r>
    </w:p>
    <w:p w:rsidR="0012659E" w:rsidRPr="007F79ED" w:rsidP="00037E92" w14:paraId="06209B2D" w14:textId="77777777">
      <w:pPr>
        <w:suppressLineNumbers/>
        <w:suppressAutoHyphens/>
        <w:spacing w:after="0" w:line="240" w:lineRule="auto"/>
        <w:ind w:left="567" w:firstLine="708"/>
        <w:jc w:val="both"/>
        <w:rPr>
          <w:rFonts w:ascii="Times New Roman" w:hAnsi="Times New Roman"/>
          <w:sz w:val="26"/>
          <w:szCs w:val="26"/>
        </w:rPr>
      </w:pPr>
      <w:r>
        <w:rPr>
          <w:rFonts w:ascii="Times New Roman" w:hAnsi="Times New Roman"/>
          <w:sz w:val="26"/>
          <w:szCs w:val="26"/>
        </w:rPr>
        <w:t>И</w:t>
      </w:r>
      <w:r w:rsidRPr="007F79ED">
        <w:rPr>
          <w:rFonts w:ascii="Times New Roman" w:hAnsi="Times New Roman"/>
          <w:sz w:val="26"/>
          <w:szCs w:val="26"/>
        </w:rPr>
        <w:t xml:space="preserve">сследовав материалы дела, мировой судья считает достоверно установленным, что </w:t>
      </w:r>
      <w:r>
        <w:rPr>
          <w:rFonts w:ascii="Times New Roman" w:hAnsi="Times New Roman"/>
          <w:sz w:val="26"/>
          <w:szCs w:val="26"/>
        </w:rPr>
        <w:t>Джулай А.В.</w:t>
      </w:r>
      <w:r w:rsidRPr="007F79ED">
        <w:rPr>
          <w:rFonts w:ascii="Times New Roman" w:hAnsi="Times New Roman"/>
          <w:sz w:val="26"/>
          <w:szCs w:val="26"/>
        </w:rPr>
        <w:t xml:space="preserve"> как </w:t>
      </w:r>
      <w:r>
        <w:rPr>
          <w:rFonts w:ascii="Times New Roman" w:hAnsi="Times New Roman"/>
          <w:sz w:val="26"/>
          <w:szCs w:val="26"/>
        </w:rPr>
        <w:t>директор ООО «АКТИВИНВЕСТ-КРЫМ», совершил</w:t>
      </w:r>
      <w:r w:rsidRPr="007F79ED">
        <w:rPr>
          <w:rFonts w:ascii="Times New Roman" w:hAnsi="Times New Roman"/>
          <w:sz w:val="26"/>
          <w:szCs w:val="26"/>
        </w:rPr>
        <w:t xml:space="preserve"> правонарушение, предусмотренное ст.15.33.2 Кодекса Российской Федерации об административных правонарушениях, а именно: </w:t>
      </w:r>
      <w:r w:rsidRPr="007F79ED">
        <w:rPr>
          <w:rFonts w:ascii="Times New Roman" w:hAnsi="Times New Roman"/>
          <w:color w:val="FF0000"/>
          <w:sz w:val="26"/>
          <w:szCs w:val="26"/>
        </w:rPr>
        <w:t xml:space="preserve">непредставление в установленный пунктом 2.2 части 2 статьи 11 ФЗ «Об индивидуальном (персонифицированном) учете в системе обязательного пенсионного страхования» № 27-ФЗ от 11.04.1996г. сведений </w:t>
      </w:r>
      <w:r w:rsidRPr="007F79ED">
        <w:rPr>
          <w:rFonts w:ascii="Times New Roman" w:hAnsi="Times New Roman"/>
          <w:sz w:val="26"/>
          <w:szCs w:val="26"/>
        </w:rPr>
        <w:t xml:space="preserve">о застрахованных лицах (форма СЗВ-М) за </w:t>
      </w:r>
      <w:r w:rsidR="003E11CF">
        <w:rPr>
          <w:rFonts w:ascii="Times New Roman" w:hAnsi="Times New Roman"/>
          <w:sz w:val="26"/>
          <w:szCs w:val="26"/>
        </w:rPr>
        <w:t>***</w:t>
      </w:r>
      <w:r w:rsidRPr="007F79ED">
        <w:rPr>
          <w:rFonts w:ascii="Times New Roman" w:hAnsi="Times New Roman"/>
          <w:sz w:val="26"/>
          <w:szCs w:val="26"/>
        </w:rPr>
        <w:t xml:space="preserve"> </w:t>
      </w:r>
    </w:p>
    <w:p w:rsidR="0012659E" w:rsidRPr="007F79ED" w:rsidP="00037E92" w14:paraId="2BEDCFCB" w14:textId="77777777">
      <w:pPr>
        <w:suppressLineNumbers/>
        <w:suppressAutoHyphens/>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 xml:space="preserve">Вина </w:t>
      </w:r>
      <w:r>
        <w:rPr>
          <w:rFonts w:ascii="Times New Roman" w:hAnsi="Times New Roman"/>
          <w:sz w:val="26"/>
          <w:szCs w:val="26"/>
        </w:rPr>
        <w:t xml:space="preserve">Джулай А.В. </w:t>
      </w:r>
      <w:r w:rsidRPr="007F79ED">
        <w:rPr>
          <w:rFonts w:ascii="Times New Roman" w:hAnsi="Times New Roman"/>
          <w:sz w:val="26"/>
          <w:szCs w:val="26"/>
        </w:rPr>
        <w:t>в совершении правонарушения подтверждается: сведениями протокола об административном правонарушении</w:t>
      </w:r>
      <w:r>
        <w:rPr>
          <w:rFonts w:ascii="Times New Roman" w:hAnsi="Times New Roman"/>
          <w:sz w:val="26"/>
          <w:szCs w:val="26"/>
        </w:rPr>
        <w:t xml:space="preserve"> от </w:t>
      </w:r>
      <w:r w:rsidR="003E11CF">
        <w:rPr>
          <w:rFonts w:ascii="Times New Roman" w:hAnsi="Times New Roman"/>
          <w:sz w:val="26"/>
          <w:szCs w:val="26"/>
        </w:rPr>
        <w:t>***</w:t>
      </w:r>
      <w:r>
        <w:rPr>
          <w:rFonts w:ascii="Times New Roman" w:hAnsi="Times New Roman"/>
          <w:sz w:val="26"/>
          <w:szCs w:val="26"/>
        </w:rPr>
        <w:t>.</w:t>
      </w:r>
      <w:r w:rsidRPr="007F79ED">
        <w:rPr>
          <w:rFonts w:ascii="Times New Roman" w:hAnsi="Times New Roman"/>
          <w:sz w:val="26"/>
          <w:szCs w:val="26"/>
        </w:rPr>
        <w:t xml:space="preserve">, выпиской из Единого государственного реестра </w:t>
      </w:r>
      <w:r>
        <w:rPr>
          <w:rFonts w:ascii="Times New Roman" w:hAnsi="Times New Roman"/>
          <w:sz w:val="26"/>
          <w:szCs w:val="26"/>
        </w:rPr>
        <w:t>юридических лиц</w:t>
      </w:r>
      <w:r w:rsidRPr="007F79ED">
        <w:rPr>
          <w:rFonts w:ascii="Times New Roman" w:hAnsi="Times New Roman"/>
          <w:sz w:val="26"/>
          <w:szCs w:val="26"/>
        </w:rPr>
        <w:t>, сведениями о застрахованных лицах (форма СЗВ-М)</w:t>
      </w:r>
      <w:r>
        <w:rPr>
          <w:rFonts w:ascii="Times New Roman" w:hAnsi="Times New Roman"/>
          <w:sz w:val="26"/>
          <w:szCs w:val="26"/>
        </w:rPr>
        <w:t xml:space="preserve"> за </w:t>
      </w:r>
      <w:r w:rsidR="003E11CF">
        <w:rPr>
          <w:rFonts w:ascii="Times New Roman" w:hAnsi="Times New Roman"/>
          <w:sz w:val="26"/>
          <w:szCs w:val="26"/>
        </w:rPr>
        <w:t>***</w:t>
      </w:r>
      <w:r>
        <w:rPr>
          <w:rFonts w:ascii="Times New Roman" w:hAnsi="Times New Roman"/>
          <w:sz w:val="26"/>
          <w:szCs w:val="26"/>
        </w:rPr>
        <w:t>.</w:t>
      </w:r>
      <w:r w:rsidRPr="007F79ED">
        <w:rPr>
          <w:rFonts w:ascii="Times New Roman" w:hAnsi="Times New Roman"/>
          <w:sz w:val="26"/>
          <w:szCs w:val="26"/>
        </w:rPr>
        <w:t xml:space="preserve">, с </w:t>
      </w:r>
      <w:r w:rsidRPr="007F79ED">
        <w:rPr>
          <w:rFonts w:ascii="Times New Roman" w:hAnsi="Times New Roman"/>
          <w:sz w:val="26"/>
          <w:szCs w:val="26"/>
        </w:rPr>
        <w:t xml:space="preserve">указание </w:t>
      </w:r>
      <w:r>
        <w:rPr>
          <w:rFonts w:ascii="Times New Roman" w:hAnsi="Times New Roman"/>
          <w:sz w:val="26"/>
          <w:szCs w:val="26"/>
        </w:rPr>
        <w:t xml:space="preserve"> формы</w:t>
      </w:r>
      <w:r>
        <w:rPr>
          <w:rFonts w:ascii="Times New Roman" w:hAnsi="Times New Roman"/>
          <w:sz w:val="26"/>
          <w:szCs w:val="26"/>
        </w:rPr>
        <w:t xml:space="preserve"> «доп» и </w:t>
      </w:r>
      <w:r w:rsidRPr="007F79ED">
        <w:rPr>
          <w:rFonts w:ascii="Times New Roman" w:hAnsi="Times New Roman"/>
          <w:sz w:val="26"/>
          <w:szCs w:val="26"/>
        </w:rPr>
        <w:t xml:space="preserve">даты получения органом </w:t>
      </w:r>
      <w:r>
        <w:rPr>
          <w:rFonts w:ascii="Times New Roman" w:hAnsi="Times New Roman"/>
          <w:sz w:val="26"/>
          <w:szCs w:val="26"/>
        </w:rPr>
        <w:t>ПФ РФ -</w:t>
      </w:r>
      <w:r w:rsidR="003E11CF">
        <w:rPr>
          <w:rFonts w:ascii="Times New Roman" w:hAnsi="Times New Roman"/>
          <w:sz w:val="26"/>
          <w:szCs w:val="26"/>
        </w:rPr>
        <w:t>***</w:t>
      </w:r>
      <w:r w:rsidRPr="007F79ED">
        <w:rPr>
          <w:rFonts w:ascii="Times New Roman" w:hAnsi="Times New Roman"/>
          <w:sz w:val="26"/>
          <w:szCs w:val="26"/>
        </w:rPr>
        <w:t>.</w:t>
      </w:r>
      <w:r w:rsidR="00B168CA">
        <w:rPr>
          <w:rFonts w:ascii="Times New Roman" w:hAnsi="Times New Roman"/>
          <w:sz w:val="26"/>
          <w:szCs w:val="26"/>
        </w:rPr>
        <w:t xml:space="preserve">, </w:t>
      </w:r>
      <w:r w:rsidR="00AD1C22">
        <w:rPr>
          <w:rFonts w:ascii="Times New Roman" w:hAnsi="Times New Roman"/>
          <w:sz w:val="26"/>
          <w:szCs w:val="26"/>
        </w:rPr>
        <w:t xml:space="preserve">а также </w:t>
      </w:r>
      <w:r w:rsidRPr="007F79ED" w:rsidR="00AD1C22">
        <w:rPr>
          <w:rFonts w:ascii="Times New Roman" w:hAnsi="Times New Roman"/>
          <w:sz w:val="26"/>
          <w:szCs w:val="26"/>
        </w:rPr>
        <w:t>сведениями о застрахованных лицах (форма СЗВ-М)</w:t>
      </w:r>
      <w:r w:rsidR="00AD1C22">
        <w:rPr>
          <w:rFonts w:ascii="Times New Roman" w:hAnsi="Times New Roman"/>
          <w:sz w:val="26"/>
          <w:szCs w:val="26"/>
        </w:rPr>
        <w:t xml:space="preserve"> за </w:t>
      </w:r>
      <w:r w:rsidR="003E11CF">
        <w:rPr>
          <w:rFonts w:ascii="Times New Roman" w:hAnsi="Times New Roman"/>
          <w:sz w:val="26"/>
          <w:szCs w:val="26"/>
        </w:rPr>
        <w:t>***</w:t>
      </w:r>
      <w:r w:rsidR="00AD1C22">
        <w:rPr>
          <w:rFonts w:ascii="Times New Roman" w:hAnsi="Times New Roman"/>
          <w:sz w:val="26"/>
          <w:szCs w:val="26"/>
        </w:rPr>
        <w:t>.</w:t>
      </w:r>
      <w:r w:rsidRPr="007F79ED" w:rsidR="00AD1C22">
        <w:rPr>
          <w:rFonts w:ascii="Times New Roman" w:hAnsi="Times New Roman"/>
          <w:sz w:val="26"/>
          <w:szCs w:val="26"/>
        </w:rPr>
        <w:t xml:space="preserve">, с указание </w:t>
      </w:r>
      <w:r w:rsidR="00AD1C22">
        <w:rPr>
          <w:rFonts w:ascii="Times New Roman" w:hAnsi="Times New Roman"/>
          <w:sz w:val="26"/>
          <w:szCs w:val="26"/>
        </w:rPr>
        <w:t xml:space="preserve"> формы «</w:t>
      </w:r>
      <w:r w:rsidR="00AD1C22">
        <w:rPr>
          <w:rFonts w:ascii="Times New Roman" w:hAnsi="Times New Roman"/>
          <w:sz w:val="26"/>
          <w:szCs w:val="26"/>
        </w:rPr>
        <w:t>исх</w:t>
      </w:r>
      <w:r w:rsidR="00CC453E">
        <w:rPr>
          <w:rFonts w:ascii="Times New Roman" w:hAnsi="Times New Roman"/>
          <w:sz w:val="26"/>
          <w:szCs w:val="26"/>
        </w:rPr>
        <w:t>д</w:t>
      </w:r>
      <w:r w:rsidR="00AD1C22">
        <w:rPr>
          <w:rFonts w:ascii="Times New Roman" w:hAnsi="Times New Roman"/>
          <w:sz w:val="26"/>
          <w:szCs w:val="26"/>
        </w:rPr>
        <w:t xml:space="preserve">» и </w:t>
      </w:r>
      <w:r w:rsidRPr="007F79ED" w:rsidR="00AD1C22">
        <w:rPr>
          <w:rFonts w:ascii="Times New Roman" w:hAnsi="Times New Roman"/>
          <w:sz w:val="26"/>
          <w:szCs w:val="26"/>
        </w:rPr>
        <w:t xml:space="preserve">даты получения органом </w:t>
      </w:r>
      <w:r w:rsidR="00AD1C22">
        <w:rPr>
          <w:rFonts w:ascii="Times New Roman" w:hAnsi="Times New Roman"/>
          <w:sz w:val="26"/>
          <w:szCs w:val="26"/>
        </w:rPr>
        <w:t>ПФ РФ -</w:t>
      </w:r>
      <w:r w:rsidR="003E11CF">
        <w:rPr>
          <w:rFonts w:ascii="Times New Roman" w:hAnsi="Times New Roman"/>
          <w:sz w:val="26"/>
          <w:szCs w:val="26"/>
        </w:rPr>
        <w:t>***</w:t>
      </w:r>
      <w:r w:rsidRPr="007F79ED" w:rsidR="00AD1C22">
        <w:rPr>
          <w:rFonts w:ascii="Times New Roman" w:hAnsi="Times New Roman"/>
          <w:sz w:val="26"/>
          <w:szCs w:val="26"/>
        </w:rPr>
        <w:t>.</w:t>
      </w:r>
    </w:p>
    <w:p w:rsidR="0012659E" w:rsidP="00037E92" w14:paraId="5D495E7D" w14:textId="77777777">
      <w:pPr>
        <w:suppressLineNumbers/>
        <w:suppressAutoHyphens/>
        <w:spacing w:after="0" w:line="240" w:lineRule="auto"/>
        <w:ind w:left="567" w:firstLine="708"/>
        <w:jc w:val="both"/>
        <w:rPr>
          <w:rFonts w:ascii="Times New Roman" w:hAnsi="Times New Roman"/>
          <w:sz w:val="26"/>
          <w:szCs w:val="26"/>
        </w:rPr>
      </w:pPr>
      <w:r w:rsidRPr="007F79ED">
        <w:rPr>
          <w:rFonts w:ascii="Times New Roman" w:hAnsi="Times New Roman"/>
          <w:color w:val="FF0000"/>
          <w:sz w:val="26"/>
          <w:szCs w:val="26"/>
        </w:rPr>
        <w:t xml:space="preserve">Согласно пп.2.2 ч.2 ст. 11 ФЗ «Об индивидуальном (персонифицированном) учете в системе обязательного пенсионного страхования» № 27-ФЗ от 11.04.1996г. </w:t>
      </w:r>
      <w:r w:rsidRPr="007F79ED">
        <w:rPr>
          <w:rFonts w:ascii="Times New Roman" w:hAnsi="Times New Roman"/>
          <w:sz w:val="26"/>
          <w:szCs w:val="26"/>
        </w:rPr>
        <w:t xml:space="preserve">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w:t>
      </w:r>
      <w:r>
        <w:fldChar w:fldCharType="begin"/>
      </w:r>
      <w:r>
        <w:instrText xml:space="preserve"> HYPERLINK "http://www.consultant.ru/cons/cgi/online.cgi?req=query&amp;div=LAW&amp;opt=1&amp;REFDOC=201269&amp;REFBASE=LAW&amp;REFFIELD=134&amp;REFSEGM=697&amp;REFPAGE=0&amp;REFTYPE=QP_MULTI_REF&amp;ts=1936114900410613970&amp;REFDST=194" \o "Ссылка на список документов: &lt;Информация&gt; ПФ РФ &lt;Об администрировании страховых взносов на обязательное пенсионное и медицинское страхование с 1 января 2017 года&gt; --------------------  Постановление Правления ПФ РФ от 01.02.2016 N 83п " </w:instrText>
      </w:r>
      <w:r>
        <w:fldChar w:fldCharType="separate"/>
      </w:r>
      <w:r w:rsidRPr="007F79ED">
        <w:rPr>
          <w:rStyle w:val="Hyperlink"/>
          <w:rFonts w:ascii="Times New Roman" w:hAnsi="Times New Roman"/>
          <w:sz w:val="26"/>
          <w:szCs w:val="26"/>
        </w:rPr>
        <w:t>сведения</w:t>
      </w:r>
      <w:r>
        <w:fldChar w:fldCharType="end"/>
      </w:r>
      <w:r w:rsidRPr="007F79ED">
        <w:rPr>
          <w:rFonts w:ascii="Times New Roman" w:hAnsi="Times New Roman"/>
          <w:sz w:val="26"/>
          <w:szCs w:val="26"/>
        </w:rPr>
        <w:t>:1)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12659E" w:rsidRPr="00895971" w:rsidP="00037E92" w14:paraId="62BAD938" w14:textId="77777777">
      <w:pPr>
        <w:suppressLineNumbers/>
        <w:suppressAutoHyphens/>
        <w:spacing w:after="0" w:line="240" w:lineRule="auto"/>
        <w:ind w:left="567" w:firstLine="708"/>
        <w:jc w:val="both"/>
        <w:rPr>
          <w:rFonts w:ascii="Times New Roman" w:hAnsi="Times New Roman"/>
          <w:sz w:val="26"/>
          <w:szCs w:val="26"/>
        </w:rPr>
      </w:pPr>
      <w:r w:rsidRPr="00895971">
        <w:rPr>
          <w:rFonts w:ascii="Times New Roman" w:hAnsi="Times New Roman"/>
          <w:sz w:val="26"/>
          <w:szCs w:val="26"/>
        </w:rPr>
        <w:t xml:space="preserve">Из предоставленных суду документов, усматривается, что сведения о застрахованных лицах по форме СЗВ-М за </w:t>
      </w:r>
      <w:r w:rsidR="003E11CF">
        <w:rPr>
          <w:rFonts w:ascii="Times New Roman" w:hAnsi="Times New Roman"/>
          <w:sz w:val="26"/>
          <w:szCs w:val="26"/>
        </w:rPr>
        <w:t>***</w:t>
      </w:r>
      <w:r w:rsidRPr="00895971">
        <w:rPr>
          <w:rFonts w:ascii="Times New Roman" w:hAnsi="Times New Roman"/>
          <w:sz w:val="26"/>
          <w:szCs w:val="26"/>
        </w:rPr>
        <w:t xml:space="preserve"> по </w:t>
      </w:r>
      <w:r w:rsidR="003E11CF">
        <w:rPr>
          <w:rFonts w:ascii="Times New Roman" w:hAnsi="Times New Roman"/>
          <w:sz w:val="26"/>
          <w:szCs w:val="26"/>
        </w:rPr>
        <w:t xml:space="preserve">*** </w:t>
      </w:r>
      <w:r w:rsidRPr="00895971">
        <w:rPr>
          <w:rFonts w:ascii="Times New Roman" w:hAnsi="Times New Roman"/>
          <w:sz w:val="26"/>
          <w:szCs w:val="26"/>
        </w:rPr>
        <w:t>Джулай</w:t>
      </w:r>
      <w:r w:rsidRPr="00895971">
        <w:rPr>
          <w:rFonts w:ascii="Times New Roman" w:hAnsi="Times New Roman"/>
          <w:sz w:val="26"/>
          <w:szCs w:val="26"/>
        </w:rPr>
        <w:t xml:space="preserve"> А.В.  </w:t>
      </w:r>
      <w:r w:rsidRPr="00895971" w:rsidR="00434E26">
        <w:rPr>
          <w:rFonts w:ascii="Times New Roman" w:hAnsi="Times New Roman"/>
          <w:sz w:val="26"/>
          <w:szCs w:val="26"/>
        </w:rPr>
        <w:t xml:space="preserve">не </w:t>
      </w:r>
      <w:r w:rsidRPr="00895971">
        <w:rPr>
          <w:rFonts w:ascii="Times New Roman" w:hAnsi="Times New Roman"/>
          <w:sz w:val="26"/>
          <w:szCs w:val="26"/>
        </w:rPr>
        <w:t xml:space="preserve">содержащие </w:t>
      </w:r>
      <w:r w:rsidRPr="00895971" w:rsidR="00434E26">
        <w:rPr>
          <w:rFonts w:ascii="Times New Roman" w:hAnsi="Times New Roman"/>
          <w:sz w:val="26"/>
          <w:szCs w:val="26"/>
        </w:rPr>
        <w:t>фактически сведения о застрахованном лице</w:t>
      </w:r>
      <w:r w:rsidRPr="00895971" w:rsidR="00AD1C22">
        <w:rPr>
          <w:rFonts w:ascii="Times New Roman" w:hAnsi="Times New Roman"/>
          <w:sz w:val="26"/>
          <w:szCs w:val="26"/>
        </w:rPr>
        <w:t xml:space="preserve"> были предоставлены в ПФ </w:t>
      </w:r>
      <w:r w:rsidRPr="00895971" w:rsidR="00AD1C22">
        <w:rPr>
          <w:rFonts w:ascii="Times New Roman" w:hAnsi="Times New Roman"/>
          <w:sz w:val="26"/>
          <w:szCs w:val="26"/>
        </w:rPr>
        <w:t xml:space="preserve">РФ  </w:t>
      </w:r>
      <w:r w:rsidR="003E11CF">
        <w:rPr>
          <w:rFonts w:ascii="Times New Roman" w:hAnsi="Times New Roman"/>
          <w:sz w:val="26"/>
          <w:szCs w:val="26"/>
        </w:rPr>
        <w:t>*</w:t>
      </w:r>
      <w:r w:rsidR="003E11CF">
        <w:rPr>
          <w:rFonts w:ascii="Times New Roman" w:hAnsi="Times New Roman"/>
          <w:sz w:val="26"/>
          <w:szCs w:val="26"/>
        </w:rPr>
        <w:t>**</w:t>
      </w:r>
      <w:r w:rsidRPr="00895971">
        <w:rPr>
          <w:rFonts w:ascii="Times New Roman" w:hAnsi="Times New Roman"/>
          <w:sz w:val="26"/>
          <w:szCs w:val="26"/>
        </w:rPr>
        <w:t xml:space="preserve">   </w:t>
      </w:r>
    </w:p>
    <w:p w:rsidR="0012659E" w:rsidP="00037E92" w14:paraId="352C2431" w14:textId="77777777">
      <w:pPr>
        <w:spacing w:after="0" w:line="240" w:lineRule="auto"/>
        <w:ind w:left="567" w:firstLine="547"/>
        <w:jc w:val="both"/>
        <w:rPr>
          <w:rFonts w:ascii="Times New Roman" w:hAnsi="Times New Roman"/>
          <w:color w:val="000000"/>
          <w:sz w:val="26"/>
          <w:szCs w:val="26"/>
          <w:shd w:val="clear" w:color="auto" w:fill="FFFFFF"/>
        </w:rPr>
      </w:pPr>
      <w:r w:rsidRPr="007F79ED">
        <w:rPr>
          <w:rFonts w:ascii="Times New Roman" w:hAnsi="Times New Roman"/>
          <w:sz w:val="26"/>
          <w:szCs w:val="26"/>
        </w:rPr>
        <w:t xml:space="preserve">Статьей 15.33.2 Кодекса Российской Федерации об административных правонарушениях предусмотрена ответственность за </w:t>
      </w:r>
      <w:r w:rsidRPr="007F79ED">
        <w:rPr>
          <w:rFonts w:ascii="Times New Roman" w:hAnsi="Times New Roman"/>
          <w:color w:val="000000"/>
          <w:sz w:val="26"/>
          <w:szCs w:val="26"/>
          <w:shd w:val="clear" w:color="auto" w:fill="FFFFFF"/>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D1C22" w:rsidRPr="00AD1C22" w:rsidP="00037E92" w14:paraId="79754663" w14:textId="77777777">
      <w:pPr>
        <w:spacing w:after="0" w:line="240" w:lineRule="auto"/>
        <w:ind w:left="567" w:firstLine="547"/>
        <w:jc w:val="both"/>
        <w:rPr>
          <w:rFonts w:ascii="Times New Roman" w:hAnsi="Times New Roman"/>
          <w:sz w:val="26"/>
          <w:szCs w:val="26"/>
        </w:rPr>
      </w:pPr>
      <w:r w:rsidRPr="00AD1C22">
        <w:rPr>
          <w:rFonts w:ascii="Times New Roman" w:hAnsi="Times New Roman"/>
          <w:sz w:val="26"/>
          <w:szCs w:val="26"/>
          <w:shd w:val="clear" w:color="auto" w:fill="FFFFFF"/>
        </w:rPr>
        <w:t xml:space="preserve">Поскольку предоставленные </w:t>
      </w:r>
      <w:r w:rsidR="003E11CF">
        <w:rPr>
          <w:rFonts w:ascii="Times New Roman" w:hAnsi="Times New Roman"/>
          <w:sz w:val="26"/>
          <w:szCs w:val="26"/>
          <w:shd w:val="clear" w:color="auto" w:fill="FFFFFF"/>
        </w:rPr>
        <w:t>***</w:t>
      </w:r>
      <w:r w:rsidRPr="00AD1C22">
        <w:rPr>
          <w:rFonts w:ascii="Times New Roman" w:hAnsi="Times New Roman"/>
          <w:sz w:val="26"/>
          <w:szCs w:val="26"/>
          <w:shd w:val="clear" w:color="auto" w:fill="FFFFFF"/>
        </w:rPr>
        <w:t xml:space="preserve"> Джулай А.В. сведения </w:t>
      </w:r>
      <w:r w:rsidRPr="00AD1C22">
        <w:rPr>
          <w:rFonts w:ascii="Times New Roman" w:hAnsi="Times New Roman"/>
          <w:sz w:val="26"/>
          <w:szCs w:val="26"/>
        </w:rPr>
        <w:t xml:space="preserve">по форме СЗВ-М за </w:t>
      </w:r>
      <w:r w:rsidR="003E11CF">
        <w:rPr>
          <w:rFonts w:ascii="Times New Roman" w:hAnsi="Times New Roman"/>
          <w:sz w:val="26"/>
          <w:szCs w:val="26"/>
        </w:rPr>
        <w:t>**</w:t>
      </w:r>
      <w:r w:rsidR="003E11CF">
        <w:rPr>
          <w:rFonts w:ascii="Times New Roman" w:hAnsi="Times New Roman"/>
          <w:sz w:val="26"/>
          <w:szCs w:val="26"/>
        </w:rPr>
        <w:t>*</w:t>
      </w:r>
      <w:r w:rsidRPr="00AD1C22">
        <w:rPr>
          <w:rFonts w:ascii="Times New Roman" w:hAnsi="Times New Roman"/>
          <w:sz w:val="26"/>
          <w:szCs w:val="26"/>
        </w:rPr>
        <w:t xml:space="preserve">  по</w:t>
      </w:r>
      <w:r w:rsidRPr="00AD1C22">
        <w:rPr>
          <w:rFonts w:ascii="Times New Roman" w:hAnsi="Times New Roman"/>
          <w:sz w:val="26"/>
          <w:szCs w:val="26"/>
        </w:rPr>
        <w:t xml:space="preserve"> </w:t>
      </w:r>
      <w:r w:rsidR="003E11CF">
        <w:rPr>
          <w:rFonts w:ascii="Times New Roman" w:hAnsi="Times New Roman"/>
          <w:sz w:val="26"/>
          <w:szCs w:val="26"/>
        </w:rPr>
        <w:t>***</w:t>
      </w:r>
      <w:r w:rsidRPr="00AD1C22">
        <w:rPr>
          <w:rFonts w:ascii="Times New Roman" w:hAnsi="Times New Roman"/>
          <w:sz w:val="26"/>
          <w:szCs w:val="26"/>
        </w:rPr>
        <w:t xml:space="preserve">  содержали нулевые данные, направленная Джулай А.В. форма СЗВ-М в </w:t>
      </w:r>
      <w:r w:rsidR="003E11CF">
        <w:rPr>
          <w:rFonts w:ascii="Times New Roman" w:hAnsi="Times New Roman"/>
          <w:sz w:val="26"/>
          <w:szCs w:val="26"/>
        </w:rPr>
        <w:t>***</w:t>
      </w:r>
      <w:r w:rsidRPr="00AD1C22">
        <w:rPr>
          <w:rFonts w:ascii="Times New Roman" w:hAnsi="Times New Roman"/>
          <w:sz w:val="26"/>
          <w:szCs w:val="26"/>
        </w:rPr>
        <w:t>. с указанием  данных как «доп» не может быть расценена как дополняющая отчетность.</w:t>
      </w:r>
    </w:p>
    <w:p w:rsidR="0012659E" w:rsidP="00037E92" w14:paraId="231A34F5" w14:textId="77777777">
      <w:pPr>
        <w:spacing w:after="0" w:line="240" w:lineRule="auto"/>
        <w:ind w:left="567" w:firstLine="547"/>
        <w:jc w:val="both"/>
        <w:rPr>
          <w:rFonts w:ascii="Times New Roman" w:hAnsi="Times New Roman"/>
          <w:sz w:val="26"/>
          <w:szCs w:val="26"/>
        </w:rPr>
      </w:pPr>
      <w:r w:rsidRPr="007F79ED">
        <w:rPr>
          <w:rFonts w:ascii="Times New Roman" w:hAnsi="Times New Roman"/>
          <w:sz w:val="26"/>
          <w:szCs w:val="26"/>
        </w:rPr>
        <w:t xml:space="preserve">С учетом изложенного, мировой судья пришел к выводу, что в действиях </w:t>
      </w:r>
      <w:r>
        <w:rPr>
          <w:rFonts w:ascii="Times New Roman" w:hAnsi="Times New Roman"/>
          <w:sz w:val="26"/>
          <w:szCs w:val="26"/>
        </w:rPr>
        <w:t>Джулай А.В.</w:t>
      </w:r>
      <w:r w:rsidRPr="007F79ED">
        <w:rPr>
          <w:rFonts w:ascii="Times New Roman" w:hAnsi="Times New Roman"/>
          <w:sz w:val="26"/>
          <w:szCs w:val="26"/>
        </w:rPr>
        <w:t xml:space="preserve"> имеется состав административного правонарушения, </w:t>
      </w:r>
      <w:r w:rsidRPr="007F79ED">
        <w:rPr>
          <w:rFonts w:ascii="Times New Roman" w:hAnsi="Times New Roman"/>
          <w:sz w:val="26"/>
          <w:szCs w:val="26"/>
        </w:rPr>
        <w:t>предусмотренного ст.15.33.2 Кодекса Российской Федерации об административных правонарушениях.</w:t>
      </w:r>
    </w:p>
    <w:p w:rsidR="0012659E" w:rsidRPr="00705FE2" w:rsidP="00037E92" w14:paraId="3F6E718C" w14:textId="77777777">
      <w:pPr>
        <w:spacing w:after="0" w:line="240" w:lineRule="auto"/>
        <w:ind w:left="567" w:firstLine="547"/>
        <w:jc w:val="both"/>
        <w:rPr>
          <w:rFonts w:ascii="Times New Roman" w:hAnsi="Times New Roman"/>
          <w:sz w:val="26"/>
          <w:szCs w:val="26"/>
        </w:rPr>
      </w:pPr>
      <w:r>
        <w:rPr>
          <w:rFonts w:ascii="Times New Roman" w:hAnsi="Times New Roman"/>
          <w:sz w:val="26"/>
          <w:szCs w:val="26"/>
        </w:rPr>
        <w:t xml:space="preserve">Положениями ст. 15 </w:t>
      </w:r>
      <w:r w:rsidRPr="007F79ED">
        <w:rPr>
          <w:rFonts w:ascii="Times New Roman" w:hAnsi="Times New Roman"/>
          <w:color w:val="FF0000"/>
          <w:sz w:val="26"/>
          <w:szCs w:val="26"/>
        </w:rPr>
        <w:t>ФЗ «Об индивидуальном (персонифицированном) учете в системе обязательного пенсионного страхования» № 27-ФЗ от 11.04.1996г.</w:t>
      </w:r>
      <w:r>
        <w:rPr>
          <w:rFonts w:ascii="Times New Roman" w:hAnsi="Times New Roman"/>
          <w:color w:val="FF0000"/>
          <w:sz w:val="26"/>
          <w:szCs w:val="26"/>
        </w:rPr>
        <w:t xml:space="preserve">  предусмотрено право страхователя </w:t>
      </w:r>
      <w:r w:rsidRPr="00705FE2">
        <w:rPr>
          <w:rFonts w:ascii="Times New Roman" w:hAnsi="Times New Roman"/>
          <w:color w:val="333333"/>
          <w:sz w:val="26"/>
          <w:szCs w:val="26"/>
          <w:shd w:val="clear" w:color="auto" w:fill="FFFFFF"/>
        </w:rPr>
        <w:t>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w:t>
      </w:r>
      <w:r w:rsidR="00B168CA">
        <w:rPr>
          <w:rFonts w:ascii="Times New Roman" w:hAnsi="Times New Roman"/>
          <w:color w:val="333333"/>
          <w:sz w:val="26"/>
          <w:szCs w:val="26"/>
          <w:shd w:val="clear" w:color="auto" w:fill="FFFFFF"/>
        </w:rPr>
        <w:t xml:space="preserve"> Вместе с тем, указанной нормой </w:t>
      </w:r>
      <w:r>
        <w:rPr>
          <w:rFonts w:ascii="Times New Roman" w:hAnsi="Times New Roman"/>
          <w:color w:val="333333"/>
          <w:sz w:val="26"/>
          <w:szCs w:val="26"/>
          <w:shd w:val="clear" w:color="auto" w:fill="FFFFFF"/>
        </w:rPr>
        <w:t xml:space="preserve">также установлена обязанность страхователя </w:t>
      </w:r>
      <w:r>
        <w:rPr>
          <w:rFonts w:ascii="Arial" w:hAnsi="Arial" w:cs="Arial"/>
          <w:color w:val="333333"/>
          <w:shd w:val="clear" w:color="auto" w:fill="FFFFFF"/>
        </w:rPr>
        <w:t xml:space="preserve">в </w:t>
      </w:r>
      <w:r w:rsidRPr="00705FE2">
        <w:rPr>
          <w:rFonts w:ascii="Times New Roman" w:hAnsi="Times New Roman"/>
          <w:color w:val="333333"/>
          <w:sz w:val="26"/>
          <w:szCs w:val="26"/>
          <w:shd w:val="clear" w:color="auto" w:fill="FFFFFF"/>
        </w:rPr>
        <w:t>установленный </w:t>
      </w:r>
      <w:r w:rsidRPr="00705FE2">
        <w:rPr>
          <w:rFonts w:ascii="Times New Roman" w:hAnsi="Times New Roman"/>
          <w:sz w:val="26"/>
          <w:szCs w:val="26"/>
        </w:rPr>
        <w:t>срок</w:t>
      </w:r>
      <w:r w:rsidRPr="00705FE2">
        <w:rPr>
          <w:rFonts w:ascii="Times New Roman" w:hAnsi="Times New Roman"/>
          <w:color w:val="333333"/>
          <w:sz w:val="26"/>
          <w:szCs w:val="26"/>
          <w:shd w:val="clear" w:color="auto" w:fill="FFFFFF"/>
        </w:rPr>
        <w:t> представлять органам Пенсионного фонда Российской Федерации сведения о застрахованных лицах, определенные настоящим Федеральным </w:t>
      </w:r>
      <w:r>
        <w:fldChar w:fldCharType="begin"/>
      </w:r>
      <w:r>
        <w:instrText xml:space="preserve"> HYPERLINK "http://www.consultant.ru/document/cons_doc_LAW_201269/b893861a4015957a3eef2311db35151b00ae7209/" \l "dst100280" </w:instrText>
      </w:r>
      <w:r>
        <w:fldChar w:fldCharType="separate"/>
      </w:r>
      <w:r w:rsidRPr="00705FE2">
        <w:rPr>
          <w:rStyle w:val="Hyperlink"/>
          <w:rFonts w:ascii="Times New Roman" w:hAnsi="Times New Roman"/>
          <w:color w:val="FF9900"/>
          <w:sz w:val="26"/>
          <w:szCs w:val="26"/>
          <w:shd w:val="clear" w:color="auto" w:fill="FFFFFF"/>
        </w:rPr>
        <w:t>законом</w:t>
      </w:r>
      <w:r>
        <w:fldChar w:fldCharType="end"/>
      </w:r>
      <w:r>
        <w:rPr>
          <w:rFonts w:ascii="Times New Roman" w:hAnsi="Times New Roman"/>
          <w:color w:val="333333"/>
          <w:sz w:val="26"/>
          <w:szCs w:val="26"/>
          <w:shd w:val="clear" w:color="auto" w:fill="FFFFFF"/>
        </w:rPr>
        <w:t>.</w:t>
      </w:r>
    </w:p>
    <w:p w:rsidR="0012659E" w:rsidRPr="007F79ED" w:rsidP="00037E92" w14:paraId="0B06D9D6" w14:textId="77777777">
      <w:pPr>
        <w:spacing w:after="0" w:line="240" w:lineRule="auto"/>
        <w:ind w:left="567" w:firstLine="547"/>
        <w:jc w:val="both"/>
        <w:rPr>
          <w:rFonts w:ascii="Times New Roman" w:hAnsi="Times New Roman"/>
          <w:sz w:val="26"/>
          <w:szCs w:val="26"/>
        </w:rPr>
      </w:pPr>
      <w:r>
        <w:rPr>
          <w:rFonts w:ascii="Times New Roman" w:hAnsi="Times New Roman"/>
          <w:sz w:val="26"/>
          <w:szCs w:val="26"/>
        </w:rPr>
        <w:t xml:space="preserve">При рассмотрении </w:t>
      </w:r>
      <w:r>
        <w:rPr>
          <w:rFonts w:ascii="Times New Roman" w:hAnsi="Times New Roman"/>
          <w:sz w:val="26"/>
          <w:szCs w:val="26"/>
        </w:rPr>
        <w:t>дела  судом</w:t>
      </w:r>
      <w:r>
        <w:rPr>
          <w:rFonts w:ascii="Times New Roman" w:hAnsi="Times New Roman"/>
          <w:sz w:val="26"/>
          <w:szCs w:val="26"/>
        </w:rPr>
        <w:t xml:space="preserve"> не установлено обстоятельств, которые бы  свидетельствовали о </w:t>
      </w:r>
      <w:r w:rsidRPr="00705FE2">
        <w:rPr>
          <w:rFonts w:ascii="Times New Roman" w:hAnsi="Times New Roman"/>
          <w:color w:val="333333"/>
          <w:sz w:val="26"/>
          <w:szCs w:val="26"/>
          <w:shd w:val="clear" w:color="auto" w:fill="FFFFFF"/>
        </w:rPr>
        <w:t>согласовани</w:t>
      </w:r>
      <w:r>
        <w:rPr>
          <w:rFonts w:ascii="Times New Roman" w:hAnsi="Times New Roman"/>
          <w:color w:val="333333"/>
          <w:sz w:val="26"/>
          <w:szCs w:val="26"/>
          <w:shd w:val="clear" w:color="auto" w:fill="FFFFFF"/>
        </w:rPr>
        <w:t xml:space="preserve">и </w:t>
      </w:r>
      <w:r w:rsidRPr="00705FE2">
        <w:rPr>
          <w:rFonts w:ascii="Times New Roman" w:hAnsi="Times New Roman"/>
          <w:color w:val="333333"/>
          <w:sz w:val="26"/>
          <w:szCs w:val="26"/>
          <w:shd w:val="clear" w:color="auto" w:fill="FFFFFF"/>
        </w:rPr>
        <w:t xml:space="preserve"> с органом Пенсионного фонда Российской Федерации </w:t>
      </w:r>
      <w:r>
        <w:rPr>
          <w:rFonts w:ascii="Times New Roman" w:hAnsi="Times New Roman"/>
          <w:color w:val="333333"/>
          <w:sz w:val="26"/>
          <w:szCs w:val="26"/>
          <w:shd w:val="clear" w:color="auto" w:fill="FFFFFF"/>
        </w:rPr>
        <w:t xml:space="preserve">вопроса о дополнении и уточнении сведений о застрахованных лицах за </w:t>
      </w:r>
      <w:r w:rsidR="003E11CF">
        <w:rPr>
          <w:rFonts w:ascii="Times New Roman" w:hAnsi="Times New Roman"/>
          <w:color w:val="333333"/>
          <w:sz w:val="26"/>
          <w:szCs w:val="26"/>
          <w:shd w:val="clear" w:color="auto" w:fill="FFFFFF"/>
        </w:rPr>
        <w:t>***</w:t>
      </w:r>
      <w:r>
        <w:rPr>
          <w:rFonts w:ascii="Times New Roman" w:hAnsi="Times New Roman"/>
          <w:color w:val="333333"/>
          <w:sz w:val="26"/>
          <w:szCs w:val="26"/>
          <w:shd w:val="clear" w:color="auto" w:fill="FFFFFF"/>
        </w:rPr>
        <w:t xml:space="preserve"> по </w:t>
      </w:r>
      <w:r w:rsidR="003E11CF">
        <w:rPr>
          <w:rFonts w:ascii="Times New Roman" w:hAnsi="Times New Roman"/>
          <w:color w:val="333333"/>
          <w:sz w:val="26"/>
          <w:szCs w:val="26"/>
          <w:shd w:val="clear" w:color="auto" w:fill="FFFFFF"/>
        </w:rPr>
        <w:t>****</w:t>
      </w:r>
      <w:r w:rsidR="00037E92">
        <w:rPr>
          <w:rFonts w:ascii="Times New Roman" w:hAnsi="Times New Roman"/>
          <w:sz w:val="26"/>
          <w:szCs w:val="26"/>
        </w:rPr>
        <w:t xml:space="preserve"> </w:t>
      </w:r>
    </w:p>
    <w:p w:rsidR="0012659E" w:rsidP="00037E92" w14:paraId="20DF8F48" w14:textId="77777777">
      <w:pPr>
        <w:spacing w:after="0" w:line="240" w:lineRule="auto"/>
        <w:ind w:left="567" w:firstLine="567"/>
        <w:jc w:val="both"/>
        <w:rPr>
          <w:rFonts w:ascii="Times New Roman" w:hAnsi="Times New Roman"/>
          <w:sz w:val="26"/>
          <w:szCs w:val="26"/>
        </w:rPr>
      </w:pPr>
      <w:r w:rsidRPr="007F79ED">
        <w:rPr>
          <w:rFonts w:ascii="Times New Roman" w:hAnsi="Times New Roman"/>
          <w:sz w:val="26"/>
          <w:szCs w:val="26"/>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Pr>
          <w:rFonts w:ascii="Times New Roman" w:hAnsi="Times New Roman"/>
          <w:sz w:val="26"/>
          <w:szCs w:val="26"/>
        </w:rPr>
        <w:t>Джулай А.В.</w:t>
      </w:r>
      <w:r w:rsidRPr="007F79ED">
        <w:rPr>
          <w:rFonts w:ascii="Times New Roman" w:hAnsi="Times New Roman"/>
          <w:sz w:val="26"/>
          <w:szCs w:val="26"/>
        </w:rPr>
        <w:t xml:space="preserve"> наказание в виде минимального штрафа установленного санкцией ст. 15.33.2 КоАП РФ.</w:t>
      </w:r>
    </w:p>
    <w:p w:rsidR="00037E92" w:rsidRPr="007F79ED" w:rsidP="00037E92" w14:paraId="3B887AE6" w14:textId="77777777">
      <w:pPr>
        <w:spacing w:after="0" w:line="240" w:lineRule="auto"/>
        <w:ind w:left="567" w:firstLine="567"/>
        <w:jc w:val="both"/>
        <w:rPr>
          <w:rFonts w:ascii="Times New Roman" w:hAnsi="Times New Roman"/>
          <w:sz w:val="26"/>
          <w:szCs w:val="26"/>
        </w:rPr>
      </w:pPr>
      <w:r>
        <w:rPr>
          <w:rFonts w:ascii="Times New Roman" w:hAnsi="Times New Roman"/>
          <w:sz w:val="26"/>
          <w:szCs w:val="26"/>
        </w:rPr>
        <w:t xml:space="preserve">  Согласно сведений ЕРСМиСП, в реестре отсутствуют сведений о </w:t>
      </w:r>
      <w:r>
        <w:rPr>
          <w:rFonts w:ascii="Times New Roman" w:hAnsi="Times New Roman"/>
          <w:sz w:val="26"/>
          <w:szCs w:val="26"/>
        </w:rPr>
        <w:t xml:space="preserve">регистрации  </w:t>
      </w:r>
      <w:r w:rsidR="003E11CF">
        <w:rPr>
          <w:rFonts w:ascii="Times New Roman" w:hAnsi="Times New Roman"/>
          <w:sz w:val="26"/>
          <w:szCs w:val="26"/>
        </w:rPr>
        <w:t>*</w:t>
      </w:r>
      <w:r w:rsidR="003E11CF">
        <w:rPr>
          <w:rFonts w:ascii="Times New Roman" w:hAnsi="Times New Roman"/>
          <w:sz w:val="26"/>
          <w:szCs w:val="26"/>
        </w:rPr>
        <w:t>**</w:t>
      </w:r>
      <w:r>
        <w:rPr>
          <w:rFonts w:ascii="Times New Roman" w:hAnsi="Times New Roman"/>
          <w:sz w:val="26"/>
          <w:szCs w:val="26"/>
        </w:rPr>
        <w:t xml:space="preserve"> как субъекта малого и среднего предпринимательства, ввиду чего оснований для применения положений ст. 4.1.1 КоАП РФ не имеется, также судом не установлено обстоятельств позволяющих применить при назначении наказания положения ст. 2.9 КоАП РФ, поскольку срок предоставления сведений нарушен на значительный срок.</w:t>
      </w:r>
    </w:p>
    <w:p w:rsidR="00037E92" w:rsidP="00037E92" w14:paraId="7DDF96CD" w14:textId="77777777">
      <w:pPr>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Руководствуясь ст. ст.  15.33.2, 29.9, 29.10 КоАП РФ, мировой судья</w:t>
      </w:r>
    </w:p>
    <w:p w:rsidR="00B168CA" w:rsidRPr="007F79ED" w:rsidP="00037E92" w14:paraId="05A94118" w14:textId="77777777">
      <w:pPr>
        <w:spacing w:after="0" w:line="240" w:lineRule="auto"/>
        <w:ind w:left="567" w:firstLine="708"/>
        <w:jc w:val="both"/>
        <w:rPr>
          <w:rFonts w:ascii="Times New Roman" w:hAnsi="Times New Roman"/>
          <w:sz w:val="26"/>
          <w:szCs w:val="26"/>
        </w:rPr>
      </w:pPr>
    </w:p>
    <w:p w:rsidR="00037E92" w:rsidP="00037E92" w14:paraId="4932EAB1" w14:textId="77777777">
      <w:pPr>
        <w:spacing w:after="0" w:line="240" w:lineRule="auto"/>
        <w:ind w:left="567" w:firstLine="720"/>
        <w:jc w:val="center"/>
        <w:rPr>
          <w:rFonts w:ascii="Times New Roman" w:hAnsi="Times New Roman"/>
          <w:b/>
          <w:sz w:val="26"/>
          <w:szCs w:val="26"/>
        </w:rPr>
      </w:pPr>
      <w:r w:rsidRPr="007F79ED">
        <w:rPr>
          <w:rFonts w:ascii="Times New Roman" w:hAnsi="Times New Roman"/>
          <w:b/>
          <w:sz w:val="26"/>
          <w:szCs w:val="26"/>
          <w:lang w:val="uk-UA"/>
        </w:rPr>
        <w:t>ПОСТАНОВИЛ</w:t>
      </w:r>
      <w:r w:rsidRPr="007F79ED">
        <w:rPr>
          <w:rFonts w:ascii="Times New Roman" w:hAnsi="Times New Roman"/>
          <w:b/>
          <w:sz w:val="26"/>
          <w:szCs w:val="26"/>
        </w:rPr>
        <w:t>:</w:t>
      </w:r>
    </w:p>
    <w:p w:rsidR="00B168CA" w:rsidRPr="007F79ED" w:rsidP="00037E92" w14:paraId="41627240" w14:textId="77777777">
      <w:pPr>
        <w:spacing w:after="0" w:line="240" w:lineRule="auto"/>
        <w:ind w:left="567" w:firstLine="720"/>
        <w:jc w:val="center"/>
        <w:rPr>
          <w:rFonts w:ascii="Times New Roman" w:hAnsi="Times New Roman"/>
          <w:b/>
          <w:sz w:val="26"/>
          <w:szCs w:val="26"/>
        </w:rPr>
      </w:pPr>
    </w:p>
    <w:p w:rsidR="00037E92" w:rsidRPr="007F79ED" w:rsidP="00037E92" w14:paraId="78C5D4F1" w14:textId="77777777">
      <w:pPr>
        <w:spacing w:after="0" w:line="240" w:lineRule="auto"/>
        <w:ind w:left="567" w:firstLine="720"/>
        <w:jc w:val="both"/>
        <w:rPr>
          <w:rFonts w:ascii="Times New Roman" w:hAnsi="Times New Roman"/>
          <w:sz w:val="26"/>
          <w:szCs w:val="26"/>
        </w:rPr>
      </w:pPr>
      <w:r>
        <w:rPr>
          <w:rFonts w:ascii="Times New Roman" w:hAnsi="Times New Roman"/>
          <w:b/>
          <w:sz w:val="26"/>
          <w:szCs w:val="26"/>
        </w:rPr>
        <w:t>Джулай Александра Васильевича</w:t>
      </w:r>
      <w:r w:rsidRPr="007F79ED">
        <w:rPr>
          <w:rFonts w:ascii="Times New Roman" w:hAnsi="Times New Roman"/>
          <w:sz w:val="26"/>
          <w:szCs w:val="26"/>
        </w:rPr>
        <w:t xml:space="preserve"> признать виновн</w:t>
      </w:r>
      <w:r>
        <w:rPr>
          <w:rFonts w:ascii="Times New Roman" w:hAnsi="Times New Roman"/>
          <w:sz w:val="26"/>
          <w:szCs w:val="26"/>
        </w:rPr>
        <w:t>ым</w:t>
      </w:r>
      <w:r w:rsidRPr="007F79ED">
        <w:rPr>
          <w:rFonts w:ascii="Times New Roman" w:hAnsi="Times New Roman"/>
          <w:sz w:val="26"/>
          <w:szCs w:val="26"/>
        </w:rPr>
        <w:t xml:space="preserve"> в совершении правонарушения, предусмотренного ст.15.33.2 Кодекса Российской Федерации об административных правонарушениях и назначить е</w:t>
      </w:r>
      <w:r>
        <w:rPr>
          <w:rFonts w:ascii="Times New Roman" w:hAnsi="Times New Roman"/>
          <w:sz w:val="26"/>
          <w:szCs w:val="26"/>
        </w:rPr>
        <w:t>му</w:t>
      </w:r>
      <w:r w:rsidRPr="007F79ED">
        <w:rPr>
          <w:rFonts w:ascii="Times New Roman" w:hAnsi="Times New Roman"/>
          <w:sz w:val="26"/>
          <w:szCs w:val="26"/>
        </w:rPr>
        <w:t xml:space="preserve">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037E92" w:rsidRPr="007F79ED" w:rsidP="00037E92" w14:paraId="58871DA1" w14:textId="77777777">
      <w:pPr>
        <w:spacing w:after="0" w:line="240" w:lineRule="auto"/>
        <w:ind w:left="567" w:firstLine="720"/>
        <w:jc w:val="both"/>
        <w:rPr>
          <w:rFonts w:ascii="Times New Roman" w:hAnsi="Times New Roman"/>
          <w:iCs/>
          <w:sz w:val="26"/>
          <w:szCs w:val="26"/>
        </w:rPr>
      </w:pPr>
      <w:r w:rsidRPr="007F79ED">
        <w:rPr>
          <w:rFonts w:ascii="Times New Roman" w:hAnsi="Times New Roman"/>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37E92" w:rsidRPr="007F79ED" w:rsidP="00037E92" w14:paraId="5288A1E6" w14:textId="77777777">
      <w:pPr>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Штраф подлежит уплате по следующим реквизитам: получатель: УФК по Республике Крым (Отделение ПФР по РК); ИНН 7706808265; КПП 910201001; расчётный счёт: 40101810335100010001; банк получателя: отделение по Республике Крым Центрального Банка РФ, БИК: 043510001, ОКТМО 35712000, КБК: 39211620010066000140, назначение платежа - штрафы за административные правонарушения, наименование территориального органа ПФР, номер и дата документа (протокола).</w:t>
      </w:r>
    </w:p>
    <w:p w:rsidR="00037E92" w:rsidRPr="007F79ED" w:rsidP="00037E92" w14:paraId="5EB7CA6C" w14:textId="77777777">
      <w:pPr>
        <w:autoSpaceDE w:val="0"/>
        <w:autoSpaceDN w:val="0"/>
        <w:adjustRightInd w:val="0"/>
        <w:spacing w:after="0" w:line="240" w:lineRule="auto"/>
        <w:ind w:left="567" w:firstLine="720"/>
        <w:jc w:val="both"/>
        <w:rPr>
          <w:rFonts w:ascii="Times New Roman" w:hAnsi="Times New Roman"/>
          <w:sz w:val="26"/>
          <w:szCs w:val="26"/>
        </w:rPr>
      </w:pPr>
      <w:r w:rsidRPr="007F79ED">
        <w:rPr>
          <w:rFonts w:ascii="Times New Roman" w:hAnsi="Times New Roman"/>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037E92" w:rsidRPr="007F79ED" w:rsidP="00037E92" w14:paraId="4BDD7138" w14:textId="77777777">
      <w:pPr>
        <w:spacing w:after="0" w:line="240" w:lineRule="auto"/>
        <w:ind w:left="567" w:firstLine="720"/>
        <w:jc w:val="both"/>
        <w:rPr>
          <w:rFonts w:ascii="Times New Roman" w:hAnsi="Times New Roman"/>
          <w:sz w:val="26"/>
          <w:szCs w:val="26"/>
        </w:rPr>
      </w:pPr>
      <w:r w:rsidRPr="007F79ED">
        <w:rPr>
          <w:rFonts w:ascii="Times New Roman" w:hAnsi="Times New Roman"/>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037E92" w:rsidRPr="007F79ED" w:rsidP="00037E92" w14:paraId="094D3EF9" w14:textId="77777777">
      <w:pPr>
        <w:spacing w:after="0" w:line="240" w:lineRule="auto"/>
        <w:ind w:left="567" w:firstLine="720"/>
        <w:jc w:val="both"/>
        <w:rPr>
          <w:rFonts w:ascii="Times New Roman" w:hAnsi="Times New Roman"/>
          <w:iCs/>
          <w:sz w:val="26"/>
          <w:szCs w:val="26"/>
        </w:rPr>
      </w:pPr>
      <w:r w:rsidRPr="007F79ED">
        <w:rPr>
          <w:rFonts w:ascii="Times New Roman" w:hAnsi="Times New Roman"/>
          <w:iCs/>
          <w:sz w:val="26"/>
          <w:szCs w:val="26"/>
        </w:rPr>
        <w:t>В случае неуплаты, штраф подлежит принудительному взысканию в соответствии с действующим законодательством РФ.</w:t>
      </w:r>
    </w:p>
    <w:p w:rsidR="00037E92" w:rsidRPr="007F79ED" w:rsidP="00037E92" w14:paraId="737590D3" w14:textId="77777777">
      <w:pPr>
        <w:spacing w:after="0" w:line="240" w:lineRule="auto"/>
        <w:ind w:left="567" w:firstLine="720"/>
        <w:jc w:val="both"/>
        <w:rPr>
          <w:rFonts w:ascii="Times New Roman" w:hAnsi="Times New Roman"/>
          <w:sz w:val="26"/>
          <w:szCs w:val="26"/>
        </w:rPr>
      </w:pPr>
      <w:r w:rsidRPr="007F79ED">
        <w:rPr>
          <w:rFonts w:ascii="Times New Roman" w:hAnsi="Times New Roman"/>
          <w:sz w:val="26"/>
          <w:szCs w:val="26"/>
        </w:rPr>
        <w:t xml:space="preserve">Постановление может быть обжаловано в течении 10 суток в порядке, предусмотренном ст. 30.2 </w:t>
      </w:r>
      <w:r w:rsidRPr="007F79ED">
        <w:rPr>
          <w:rFonts w:ascii="Times New Roman" w:hAnsi="Times New Roman"/>
          <w:iCs/>
          <w:sz w:val="26"/>
          <w:szCs w:val="26"/>
        </w:rPr>
        <w:t>КоАП РФ</w:t>
      </w:r>
      <w:r w:rsidRPr="007F79ED">
        <w:rPr>
          <w:rFonts w:ascii="Times New Roman" w:hAnsi="Times New Roman"/>
          <w:sz w:val="26"/>
          <w:szCs w:val="26"/>
        </w:rPr>
        <w:t>.</w:t>
      </w:r>
    </w:p>
    <w:p w:rsidR="00037E92" w:rsidP="00037E92" w14:paraId="0041DB9A" w14:textId="77777777">
      <w:pPr>
        <w:widowControl w:val="0"/>
        <w:suppressAutoHyphens/>
        <w:spacing w:after="0" w:line="240" w:lineRule="auto"/>
        <w:ind w:left="567" w:firstLine="720"/>
        <w:rPr>
          <w:rFonts w:ascii="Times New Roman" w:eastAsia="Tahoma" w:hAnsi="Times New Roman"/>
          <w:b/>
          <w:sz w:val="26"/>
          <w:szCs w:val="26"/>
          <w:lang w:eastAsia="zh-CN"/>
        </w:rPr>
      </w:pPr>
    </w:p>
    <w:p w:rsidR="00037E92" w:rsidP="00037E92" w14:paraId="79925A9D" w14:textId="77777777">
      <w:pPr>
        <w:widowControl w:val="0"/>
        <w:suppressAutoHyphens/>
        <w:spacing w:after="0" w:line="240" w:lineRule="auto"/>
        <w:ind w:left="567" w:firstLine="720"/>
        <w:rPr>
          <w:rFonts w:ascii="Times New Roman" w:eastAsia="Tahoma" w:hAnsi="Times New Roman"/>
          <w:b/>
          <w:sz w:val="26"/>
          <w:szCs w:val="26"/>
          <w:lang w:eastAsia="zh-CN"/>
        </w:rPr>
      </w:pPr>
      <w:r w:rsidRPr="007F79ED">
        <w:rPr>
          <w:rFonts w:ascii="Times New Roman" w:eastAsia="Tahoma" w:hAnsi="Times New Roman"/>
          <w:b/>
          <w:sz w:val="26"/>
          <w:szCs w:val="26"/>
          <w:lang w:eastAsia="zh-CN"/>
        </w:rPr>
        <w:t xml:space="preserve">Мировой судья                           </w:t>
      </w:r>
      <w:r w:rsidRPr="007F79ED">
        <w:rPr>
          <w:rFonts w:ascii="Times New Roman" w:eastAsia="Tahoma" w:hAnsi="Times New Roman"/>
          <w:b/>
          <w:sz w:val="26"/>
          <w:szCs w:val="26"/>
          <w:lang w:eastAsia="zh-CN"/>
        </w:rPr>
        <w:tab/>
      </w:r>
      <w:r w:rsidRPr="007F79ED">
        <w:rPr>
          <w:rFonts w:ascii="Times New Roman" w:eastAsia="Tahoma" w:hAnsi="Times New Roman"/>
          <w:b/>
          <w:sz w:val="26"/>
          <w:szCs w:val="26"/>
          <w:lang w:eastAsia="zh-CN"/>
        </w:rPr>
        <w:tab/>
      </w:r>
      <w:r w:rsidRPr="007F79ED">
        <w:rPr>
          <w:rFonts w:ascii="Times New Roman" w:eastAsia="Tahoma" w:hAnsi="Times New Roman"/>
          <w:b/>
          <w:sz w:val="26"/>
          <w:szCs w:val="26"/>
          <w:lang w:eastAsia="zh-CN"/>
        </w:rPr>
        <w:tab/>
      </w:r>
      <w:r w:rsidRPr="007F79ED">
        <w:rPr>
          <w:rFonts w:ascii="Times New Roman" w:eastAsia="Tahoma" w:hAnsi="Times New Roman"/>
          <w:b/>
          <w:sz w:val="26"/>
          <w:szCs w:val="26"/>
          <w:lang w:eastAsia="zh-CN"/>
        </w:rPr>
        <w:tab/>
      </w:r>
      <w:r w:rsidR="00CC453E">
        <w:rPr>
          <w:rFonts w:ascii="Times New Roman" w:eastAsia="Tahoma" w:hAnsi="Times New Roman"/>
          <w:b/>
          <w:sz w:val="26"/>
          <w:szCs w:val="26"/>
          <w:lang w:eastAsia="zh-CN"/>
        </w:rPr>
        <w:t xml:space="preserve">        </w:t>
      </w:r>
      <w:r w:rsidRPr="007F79ED">
        <w:rPr>
          <w:rFonts w:ascii="Times New Roman" w:eastAsia="Tahoma" w:hAnsi="Times New Roman"/>
          <w:b/>
          <w:sz w:val="26"/>
          <w:szCs w:val="26"/>
          <w:lang w:eastAsia="zh-CN"/>
        </w:rPr>
        <w:t xml:space="preserve">Н.А. </w:t>
      </w:r>
      <w:r w:rsidRPr="007F79ED">
        <w:rPr>
          <w:rFonts w:ascii="Times New Roman" w:eastAsia="Tahoma" w:hAnsi="Times New Roman"/>
          <w:b/>
          <w:sz w:val="26"/>
          <w:szCs w:val="26"/>
          <w:lang w:eastAsia="zh-CN"/>
        </w:rPr>
        <w:t>Киоса</w:t>
      </w:r>
    </w:p>
    <w:p w:rsidR="003E11CF" w:rsidP="00037E92" w14:paraId="7EAB37A9" w14:textId="77777777">
      <w:pPr>
        <w:widowControl w:val="0"/>
        <w:suppressAutoHyphens/>
        <w:spacing w:after="0" w:line="240" w:lineRule="auto"/>
        <w:ind w:left="567" w:firstLine="720"/>
        <w:rPr>
          <w:rFonts w:ascii="Times New Roman" w:eastAsia="Tahoma" w:hAnsi="Times New Roman"/>
          <w:b/>
          <w:sz w:val="26"/>
          <w:szCs w:val="26"/>
          <w:lang w:eastAsia="zh-CN"/>
        </w:rPr>
      </w:pPr>
    </w:p>
    <w:p w:rsidR="003E11CF" w:rsidP="00037E92" w14:paraId="09835BF0" w14:textId="77777777">
      <w:pPr>
        <w:widowControl w:val="0"/>
        <w:suppressAutoHyphens/>
        <w:spacing w:after="0" w:line="240" w:lineRule="auto"/>
        <w:ind w:left="567" w:firstLine="720"/>
        <w:rPr>
          <w:rFonts w:ascii="Times New Roman" w:eastAsia="Tahoma" w:hAnsi="Times New Roman"/>
          <w:b/>
          <w:sz w:val="26"/>
          <w:szCs w:val="26"/>
          <w:lang w:eastAsia="zh-CN"/>
        </w:rPr>
      </w:pPr>
      <w:r>
        <w:rPr>
          <w:rFonts w:ascii="Times New Roman" w:eastAsia="Tahoma" w:hAnsi="Times New Roman"/>
          <w:b/>
          <w:sz w:val="26"/>
          <w:szCs w:val="26"/>
          <w:lang w:eastAsia="zh-CN"/>
        </w:rPr>
        <w:t>Согласовано</w:t>
      </w:r>
    </w:p>
    <w:p w:rsidR="003E11CF" w:rsidP="00037E92" w14:paraId="0F6ABE50" w14:textId="77777777">
      <w:pPr>
        <w:widowControl w:val="0"/>
        <w:suppressAutoHyphens/>
        <w:spacing w:after="0" w:line="240" w:lineRule="auto"/>
        <w:ind w:left="567" w:firstLine="720"/>
        <w:rPr>
          <w:rFonts w:ascii="Times New Roman" w:eastAsia="Tahoma" w:hAnsi="Times New Roman"/>
          <w:b/>
          <w:sz w:val="26"/>
          <w:szCs w:val="26"/>
          <w:lang w:eastAsia="zh-CN"/>
        </w:rPr>
      </w:pPr>
      <w:r>
        <w:rPr>
          <w:rFonts w:ascii="Times New Roman" w:eastAsia="Tahoma" w:hAnsi="Times New Roman"/>
          <w:b/>
          <w:sz w:val="26"/>
          <w:szCs w:val="26"/>
          <w:lang w:eastAsia="zh-CN"/>
        </w:rPr>
        <w:t>Мировой судья                                                                      Н.А. Киоса</w:t>
      </w:r>
    </w:p>
    <w:p w:rsidR="00CF10E6" w:rsidP="00037E92" w14:paraId="0D13B86A" w14:textId="77777777">
      <w:pPr>
        <w:ind w:left="567"/>
      </w:pPr>
    </w:p>
    <w:sectPr w:rsidSect="00434E26">
      <w:headerReference w:type="even" r:id="rId4"/>
      <w:headerReference w:type="default" r:id="rId5"/>
      <w:pgSz w:w="11906" w:h="16838"/>
      <w:pgMar w:top="-1418" w:right="707" w:bottom="1135" w:left="1134" w:header="709"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26" w:rsidP="00835795" w14:paraId="180F043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34E26" w14:paraId="13220A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26" w:rsidP="00835795" w14:paraId="608A5886" w14:textId="77777777">
    <w:pPr>
      <w:pStyle w:val="Header"/>
      <w:framePr w:wrap="around" w:vAnchor="text" w:hAnchor="margin" w:xAlign="center" w:y="1"/>
      <w:rPr>
        <w:rStyle w:val="PageNumber"/>
      </w:rPr>
    </w:pPr>
  </w:p>
  <w:p w:rsidR="00434E26" w:rsidP="00825FDD" w14:paraId="3672EC5D" w14:textId="77777777">
    <w:pPr>
      <w:pStyle w:val="Header"/>
      <w:tabs>
        <w:tab w:val="left" w:pos="2204"/>
        <w:tab w:val="left" w:pos="4120"/>
        <w:tab w:val="clear" w:pos="4677"/>
        <w:tab w:val="clear" w:pos="93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9E"/>
    <w:rsid w:val="00037E92"/>
    <w:rsid w:val="0012659E"/>
    <w:rsid w:val="002071EF"/>
    <w:rsid w:val="002D6668"/>
    <w:rsid w:val="003E11CF"/>
    <w:rsid w:val="00434E26"/>
    <w:rsid w:val="00444A6C"/>
    <w:rsid w:val="00571C8D"/>
    <w:rsid w:val="006179F3"/>
    <w:rsid w:val="00680653"/>
    <w:rsid w:val="00705FE2"/>
    <w:rsid w:val="0071431E"/>
    <w:rsid w:val="007F79ED"/>
    <w:rsid w:val="00825FDD"/>
    <w:rsid w:val="00835795"/>
    <w:rsid w:val="00895971"/>
    <w:rsid w:val="009B713F"/>
    <w:rsid w:val="00A01D94"/>
    <w:rsid w:val="00AD1C22"/>
    <w:rsid w:val="00B168CA"/>
    <w:rsid w:val="00CC453E"/>
    <w:rsid w:val="00CF10E6"/>
    <w:rsid w:val="00DD4187"/>
    <w:rsid w:val="00EF674F"/>
    <w:rsid w:val="00FF17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59E"/>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659E"/>
    <w:rPr>
      <w:strike w:val="0"/>
      <w:dstrike w:val="0"/>
      <w:color w:val="0088CC"/>
      <w:u w:val="none"/>
      <w:effect w:val="none"/>
    </w:rPr>
  </w:style>
  <w:style w:type="paragraph" w:styleId="Header">
    <w:name w:val="header"/>
    <w:basedOn w:val="Normal"/>
    <w:link w:val="a"/>
    <w:rsid w:val="0012659E"/>
    <w:pPr>
      <w:tabs>
        <w:tab w:val="center" w:pos="4677"/>
        <w:tab w:val="right" w:pos="9355"/>
      </w:tabs>
    </w:pPr>
  </w:style>
  <w:style w:type="character" w:customStyle="1" w:styleId="a">
    <w:name w:val="Верхний колонтитул Знак"/>
    <w:basedOn w:val="DefaultParagraphFont"/>
    <w:link w:val="Header"/>
    <w:rsid w:val="0012659E"/>
    <w:rPr>
      <w:rFonts w:ascii="Cambria" w:eastAsia="Times New Roman" w:hAnsi="Cambria" w:cs="Times New Roman"/>
      <w:lang w:eastAsia="ru-RU"/>
    </w:rPr>
  </w:style>
  <w:style w:type="character" w:styleId="PageNumber">
    <w:name w:val="page number"/>
    <w:basedOn w:val="DefaultParagraphFont"/>
    <w:rsid w:val="0012659E"/>
  </w:style>
  <w:style w:type="character" w:customStyle="1" w:styleId="FontStyle11">
    <w:name w:val="Font Style11"/>
    <w:uiPriority w:val="99"/>
    <w:rsid w:val="0012659E"/>
    <w:rPr>
      <w:rFonts w:ascii="Times New Roman" w:hAnsi="Times New Roman" w:cs="Times New Roman"/>
      <w:sz w:val="22"/>
      <w:szCs w:val="22"/>
    </w:rPr>
  </w:style>
  <w:style w:type="paragraph" w:customStyle="1" w:styleId="ConsPlusNormal">
    <w:name w:val="ConsPlusNormal"/>
    <w:rsid w:val="00037E92"/>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