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1768" w:rsidRPr="001E3D02" w:rsidP="00671768" w14:paraId="534122D5" w14:textId="079ADA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C152E5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BE3A9C">
        <w:rPr>
          <w:rFonts w:ascii="Times New Roman" w:eastAsia="Times New Roman" w:hAnsi="Times New Roman"/>
          <w:sz w:val="26"/>
          <w:szCs w:val="26"/>
          <w:lang w:val="uk-UA" w:eastAsia="ru-RU"/>
        </w:rPr>
        <w:t>26</w:t>
      </w:r>
      <w:r w:rsidRPr="001E3D02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671768" w:rsidRPr="001E3D02" w:rsidP="003C24CE" w14:paraId="04E229B6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71768" w:rsidRPr="001E3D02" w:rsidP="00671768" w14:paraId="7366E6E8" w14:textId="38F71B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 июня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671768" w:rsidRPr="001E3D02" w:rsidP="00671768" w14:paraId="4DB550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768" w:rsidRPr="001E3D02" w:rsidP="003C24CE" w14:paraId="3FDF742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E3A9C" w:rsidP="00BE3A9C" w14:paraId="6A9DA876" w14:textId="56518A18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Погорельской Галины Васильевны,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BE3A9C" w:rsidP="00BE3A9C" w14:paraId="3D54A71C" w14:textId="07423EB2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2F0180">
        <w:rPr>
          <w:rFonts w:ascii="Times New Roman" w:eastAsia="Times New Roman" w:hAnsi="Times New Roman"/>
          <w:sz w:val="26"/>
          <w:szCs w:val="26"/>
          <w:lang w:eastAsia="ru-RU"/>
        </w:rPr>
        <w:t>ст. 15.5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</w:t>
      </w:r>
    </w:p>
    <w:p w:rsidR="00BE3A9C" w:rsidP="00BE3A9C" w14:paraId="739BBAC1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768" w:rsidP="003C24CE" w14:paraId="0A02FA9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152E5" w:rsidRPr="001E3D02" w:rsidP="003C24CE" w14:paraId="3367A8A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3C24CE" w14:paraId="2F554D7A" w14:textId="25D7FD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Погорельская Г.В. являясь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совершила нарушение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законодательства о налогах и сборах, в части непредставления в срок, установленный пунктом </w:t>
      </w:r>
      <w:r w:rsidR="00C152E5">
        <w:rPr>
          <w:rFonts w:ascii="Times New Roman" w:eastAsia="Times New Roman" w:hAnsi="Times New Roman"/>
          <w:sz w:val="26"/>
          <w:szCs w:val="26"/>
          <w:lang w:eastAsia="ru-RU"/>
        </w:rPr>
        <w:t>1, пунктом 3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C152E5"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>налоговой декларации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</w:t>
      </w:r>
      <w:r w:rsidR="00C152E5">
        <w:rPr>
          <w:rFonts w:ascii="Times New Roman" w:eastAsia="Times New Roman" w:hAnsi="Times New Roman"/>
          <w:sz w:val="26"/>
          <w:szCs w:val="26"/>
          <w:lang w:eastAsia="ru-RU"/>
        </w:rPr>
        <w:t>прибыль организаций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671768" w:rsidRPr="001E3D02" w:rsidP="003C24CE" w14:paraId="7689FF22" w14:textId="7D3805A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налоговая декларация за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BE3A9C">
        <w:rPr>
          <w:rFonts w:ascii="Times New Roman" w:eastAsia="Times New Roman" w:hAnsi="Times New Roman"/>
          <w:sz w:val="26"/>
          <w:szCs w:val="26"/>
          <w:lang w:eastAsia="ru-RU"/>
        </w:rPr>
        <w:t xml:space="preserve">Межрайонной Ассоциации «ССНТМ г. Евпатория»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предоставлена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нарушением срока </w:t>
      </w:r>
      <w:r w:rsidR="00BE3A9C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предельный срок пред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оставления которой не позднее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671768" w:rsidRPr="001E3D02" w:rsidP="003C24CE" w14:paraId="270DB5F0" w14:textId="30A907EB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 w:rsidR="00592340"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E3A9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BE3A9C">
        <w:rPr>
          <w:rFonts w:ascii="Times New Roman" w:eastAsia="Times New Roman" w:hAnsi="Times New Roman"/>
          <w:sz w:val="26"/>
          <w:szCs w:val="26"/>
          <w:lang w:eastAsia="ru-RU"/>
        </w:rPr>
        <w:t>расположенная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C8395F" w:rsidRPr="002F0180" w:rsidP="003C24CE" w14:paraId="41AA2B10" w14:textId="040C0F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0180">
        <w:rPr>
          <w:rFonts w:ascii="Times New Roman" w:hAnsi="Times New Roman"/>
          <w:sz w:val="26"/>
          <w:szCs w:val="26"/>
        </w:rPr>
        <w:t xml:space="preserve">В суде </w:t>
      </w:r>
      <w:r w:rsidRPr="002F0180" w:rsidR="00BE3A9C">
        <w:rPr>
          <w:rFonts w:ascii="Times New Roman" w:eastAsia="Times New Roman" w:hAnsi="Times New Roman"/>
          <w:sz w:val="26"/>
          <w:szCs w:val="26"/>
          <w:lang w:eastAsia="ru-RU"/>
        </w:rPr>
        <w:t>Погорельская Г.В.</w:t>
      </w:r>
      <w:r w:rsidRPr="002F0180">
        <w:rPr>
          <w:rFonts w:ascii="Times New Roman" w:hAnsi="Times New Roman"/>
          <w:sz w:val="26"/>
          <w:szCs w:val="26"/>
        </w:rPr>
        <w:t xml:space="preserve"> </w:t>
      </w:r>
      <w:r w:rsidRPr="002F0180" w:rsidR="00BE3A9C">
        <w:rPr>
          <w:rFonts w:ascii="Times New Roman" w:hAnsi="Times New Roman"/>
          <w:sz w:val="26"/>
          <w:szCs w:val="26"/>
        </w:rPr>
        <w:t xml:space="preserve">пояснила, что первоначально </w:t>
      </w:r>
      <w:r w:rsidRPr="002F0180" w:rsidR="00BE3A9C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налоговая декларация по налогу на прибыль организаций за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F0180" w:rsidR="00BE3A9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F0180" w:rsidR="00BE3A9C">
        <w:rPr>
          <w:rFonts w:ascii="Times New Roman" w:hAnsi="Times New Roman"/>
          <w:sz w:val="26"/>
          <w:szCs w:val="26"/>
        </w:rPr>
        <w:t xml:space="preserve"> была предоставлена в Межрайонную ИФНС России №6 по Республике Крым </w:t>
      </w:r>
      <w:r w:rsidR="00D362E5">
        <w:rPr>
          <w:rFonts w:ascii="Times New Roman" w:hAnsi="Times New Roman"/>
          <w:sz w:val="26"/>
          <w:szCs w:val="26"/>
        </w:rPr>
        <w:t>***</w:t>
      </w:r>
      <w:r w:rsidRPr="002F0180" w:rsidR="00BE3A9C">
        <w:rPr>
          <w:rFonts w:ascii="Times New Roman" w:hAnsi="Times New Roman"/>
          <w:sz w:val="26"/>
          <w:szCs w:val="26"/>
        </w:rPr>
        <w:t>, но была оформлена неверно.</w:t>
      </w:r>
      <w:r w:rsidRPr="002F0180" w:rsidR="002F0180">
        <w:rPr>
          <w:rFonts w:ascii="Times New Roman" w:hAnsi="Times New Roman"/>
          <w:sz w:val="26"/>
          <w:szCs w:val="26"/>
        </w:rPr>
        <w:t xml:space="preserve"> После устранения ошибок, налоговая декларация была подана </w:t>
      </w:r>
      <w:r w:rsidR="002F0180">
        <w:rPr>
          <w:rFonts w:ascii="Times New Roman" w:hAnsi="Times New Roman"/>
          <w:sz w:val="26"/>
          <w:szCs w:val="26"/>
        </w:rPr>
        <w:t xml:space="preserve">в налоговый орган </w:t>
      </w:r>
      <w:r w:rsidR="00D362E5">
        <w:rPr>
          <w:rFonts w:ascii="Times New Roman" w:hAnsi="Times New Roman"/>
          <w:sz w:val="26"/>
          <w:szCs w:val="26"/>
        </w:rPr>
        <w:t>***</w:t>
      </w:r>
      <w:r w:rsidRPr="002F0180" w:rsidR="002F0180">
        <w:rPr>
          <w:rFonts w:ascii="Times New Roman" w:hAnsi="Times New Roman"/>
          <w:sz w:val="26"/>
          <w:szCs w:val="26"/>
        </w:rPr>
        <w:t xml:space="preserve">. Просила </w:t>
      </w:r>
      <w:r w:rsidRPr="002F0180" w:rsidR="002F0180">
        <w:rPr>
          <w:rFonts w:ascii="Times New Roman" w:hAnsi="Times New Roman"/>
          <w:sz w:val="26"/>
          <w:szCs w:val="26"/>
        </w:rPr>
        <w:t>ограничится</w:t>
      </w:r>
      <w:r w:rsidRPr="002F0180" w:rsidR="002F0180">
        <w:rPr>
          <w:rFonts w:ascii="Times New Roman" w:hAnsi="Times New Roman"/>
          <w:sz w:val="26"/>
          <w:szCs w:val="26"/>
        </w:rPr>
        <w:t xml:space="preserve"> предупреждением.</w:t>
      </w:r>
    </w:p>
    <w:p w:rsidR="00671768" w:rsidRPr="001E3D02" w:rsidP="0088743D" w14:paraId="1AA7562B" w14:textId="7638BF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BE3A9C">
        <w:rPr>
          <w:rFonts w:ascii="Times New Roman" w:eastAsia="Times New Roman" w:hAnsi="Times New Roman"/>
          <w:sz w:val="26"/>
          <w:szCs w:val="26"/>
          <w:lang w:eastAsia="ru-RU"/>
        </w:rPr>
        <w:t>Погорельскую Г.В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., и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BE3A9C">
        <w:rPr>
          <w:rFonts w:ascii="Times New Roman" w:eastAsia="Times New Roman" w:hAnsi="Times New Roman"/>
          <w:sz w:val="26"/>
          <w:szCs w:val="26"/>
          <w:lang w:eastAsia="ru-RU"/>
        </w:rPr>
        <w:t>Погорельская Г.В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овершил</w:t>
      </w:r>
      <w:r w:rsidR="00BE3A9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1, пунктом 3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 на прибыль организаций за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71768" w:rsidRPr="001E3D02" w:rsidP="003C24CE" w14:paraId="20A176F4" w14:textId="7EB3D4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01664B">
        <w:rPr>
          <w:rFonts w:ascii="Times New Roman" w:eastAsia="Times New Roman" w:hAnsi="Times New Roman"/>
          <w:sz w:val="26"/>
          <w:szCs w:val="26"/>
          <w:lang w:eastAsia="ru-RU"/>
        </w:rPr>
        <w:t>Погорельской Г.В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 w:rsidR="00D972C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1664B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налоговой декларации по налогу на прибыль организаций </w:t>
      </w:r>
      <w:r w:rsidR="0001664B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0166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62E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1664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86BC4" w:rsidP="003C24CE" w14:paraId="1916AA93" w14:textId="7719649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5E38FF"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алогоплательщики независимо от наличия у них обязанности по уплате налога и (или) авансовых платежей по на</w:t>
      </w:r>
      <w:r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логу, особенностей исчисления и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уплаты налога обязаны по истечении каждого </w:t>
      </w:r>
      <w:r>
        <w:fldChar w:fldCharType="begin"/>
      </w:r>
      <w:r>
        <w:instrText xml:space="preserve"> HYPERLINK "http://www.consultant.ru/document/cons_doc_LAW_299557/45b71f91f6ca44eb1272308f45bae5877228bc8f/" \l "dst102672" </w:instrText>
      </w:r>
      <w:r>
        <w:fldChar w:fldCharType="separate"/>
      </w:r>
      <w:r w:rsidRPr="00D86BC4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отчетного</w:t>
      </w:r>
      <w:r>
        <w:fldChar w:fldCharType="end"/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 </w:t>
      </w:r>
      <w:r>
        <w:fldChar w:fldCharType="begin"/>
      </w:r>
      <w:r>
        <w:instrText xml:space="preserve"> HYPERLINK "http://www.consultant.ru/document/cons_doc_LAW_299557/45b71f91f6ca44eb1272308f45bae5877228bc8f/" \l "dst102671" </w:instrText>
      </w:r>
      <w:r>
        <w:fldChar w:fldCharType="separate"/>
      </w:r>
      <w:r w:rsidRPr="00D86BC4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налогового</w:t>
      </w:r>
      <w:r>
        <w:fldChar w:fldCharType="end"/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 </w:t>
      </w:r>
      <w:r w:rsidRPr="00D86BC4">
        <w:rPr>
          <w:rFonts w:ascii="Times New Roman" w:hAnsi="Times New Roman"/>
          <w:color w:val="000000" w:themeColor="text1"/>
          <w:sz w:val="26"/>
          <w:szCs w:val="26"/>
        </w:rPr>
        <w:t>декларации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в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порядке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определенном настоящей статьей.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D86BC4" w:rsidP="003C24CE" w14:paraId="5EA84D07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соответствии с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п. 3 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Pr="00C55724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РФ, 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"http://www.consultant.ru/document/cons_doc_LAW_299557/45b71f91f6ca44eb1272308f45bae5877228bc8f/" \l "dst102672" </w:instrText>
      </w:r>
      <w:r>
        <w:fldChar w:fldCharType="separate"/>
      </w:r>
      <w:r w:rsidRPr="00C363D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отчетного периода</w:t>
      </w:r>
      <w:r>
        <w:fldChar w:fldCharType="end"/>
      </w:r>
      <w:r w:rsidRPr="00C363D8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. Н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алогоплательщики, исчисляющие суммы ежемесячных авансовых платежей по фактически полученной </w:t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прибыли, представляют налоговые декларации в </w:t>
      </w:r>
      <w:r>
        <w:fldChar w:fldCharType="begin"/>
      </w:r>
      <w:r>
        <w:instrText xml:space="preserve"> HYPERLINK "http://www.consultant.ru/document/cons_doc_LAW_299557/17f089448303baae2053c544b5f1423572c91bda/" \l "dst102697" </w:instrText>
      </w:r>
      <w:r>
        <w:fldChar w:fldCharType="separate"/>
      </w:r>
      <w:r w:rsidRPr="00C363D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  <w:shd w:val="clear" w:color="auto" w:fill="FFFFFF"/>
        </w:rPr>
        <w:t>сроки</w:t>
      </w:r>
      <w:r>
        <w:fldChar w:fldCharType="end"/>
      </w:r>
      <w:r w:rsidRPr="00D86BC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установленные для уплаты авансовых платежей.</w:t>
      </w:r>
      <w:r w:rsidRPr="00D86BC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71768" w:rsidRPr="001E3D02" w:rsidP="003C24CE" w14:paraId="2E3F6D88" w14:textId="799FFB7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71768" w:rsidP="003C24CE" w14:paraId="5259B8F8" w14:textId="73E21DF9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01664B">
        <w:rPr>
          <w:rFonts w:ascii="Times New Roman" w:eastAsia="Times New Roman" w:hAnsi="Times New Roman"/>
          <w:sz w:val="26"/>
          <w:szCs w:val="26"/>
          <w:lang w:eastAsia="ru-RU"/>
        </w:rPr>
        <w:t>Погорельской Г.В.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671768" w:rsidRPr="001E58E9" w:rsidP="003C24CE" w14:paraId="5719F5A2" w14:textId="0A2D99E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01664B">
        <w:rPr>
          <w:rFonts w:ascii="Times New Roman" w:eastAsia="Times New Roman" w:hAnsi="Times New Roman"/>
          <w:sz w:val="26"/>
          <w:szCs w:val="26"/>
          <w:lang w:eastAsia="ru-RU"/>
        </w:rPr>
        <w:t xml:space="preserve">Погорельской Г.В. </w:t>
      </w:r>
      <w:r w:rsidRPr="00822AD3">
        <w:rPr>
          <w:rFonts w:ascii="Times New Roman" w:eastAsia="Times New Roman" w:hAnsi="Times New Roman"/>
          <w:sz w:val="26"/>
          <w:szCs w:val="26"/>
          <w:lang w:eastAsia="ru-RU"/>
        </w:rPr>
        <w:t>наказание в размере уст</w:t>
      </w:r>
      <w:r w:rsidR="001E58E9">
        <w:rPr>
          <w:rFonts w:ascii="Times New Roman" w:eastAsia="Times New Roman" w:hAnsi="Times New Roman"/>
          <w:sz w:val="26"/>
          <w:szCs w:val="26"/>
          <w:lang w:eastAsia="ru-RU"/>
        </w:rPr>
        <w:t>ановленном санкцией ст. 15.5 КоАП РФ, а именно в виде предупреждения.</w:t>
      </w:r>
    </w:p>
    <w:p w:rsidR="00671768" w:rsidRPr="001E3D02" w:rsidP="003C24CE" w14:paraId="532A8F06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671768" w:rsidRPr="001E3D02" w:rsidP="003C24CE" w14:paraId="22BDB4D2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3C24CE" w14:paraId="62CE9562" w14:textId="77777777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71768" w:rsidRPr="001E3D02" w:rsidP="003C24CE" w14:paraId="2A45BA2D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71768" w:rsidRPr="001E3D02" w:rsidP="003C24CE" w14:paraId="50042790" w14:textId="7EFACA8B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Погорельскую Галину Васильевну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 w:rsidR="006D1EB4">
        <w:rPr>
          <w:rFonts w:ascii="Times New Roman" w:eastAsia="Times New Roman" w:hAnsi="Times New Roman"/>
          <w:sz w:val="26"/>
          <w:szCs w:val="26"/>
          <w:lang w:eastAsia="ru-RU"/>
        </w:rPr>
        <w:t>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671768" w:rsidRPr="001E3D02" w:rsidP="003C24CE" w14:paraId="4A6EA9A3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671768" w:rsidRPr="001E3D02" w:rsidP="003C24CE" w14:paraId="126EA264" w14:textId="77777777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1768" w:rsidP="00671768" w14:paraId="39589771" w14:textId="1276DBC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3D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C363D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</w:t>
      </w:r>
      <w:r w:rsidR="00575F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Н.А. Киоса</w:t>
      </w:r>
    </w:p>
    <w:p w:rsidR="00D362E5" w:rsidP="00671768" w14:paraId="5B2C3E62" w14:textId="0CA3ABF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D362E5" w:rsidP="00D362E5" w14:paraId="7E08EB08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Н.А. Киоса</w:t>
      </w:r>
    </w:p>
    <w:p w:rsidR="00D362E5" w:rsidP="00671768" w14:paraId="4B6213F0" w14:textId="77777777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14CA5" w14:paraId="52C34D41" w14:textId="77777777"/>
    <w:sectPr w:rsidSect="00671768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68"/>
    <w:rsid w:val="0001664B"/>
    <w:rsid w:val="001E3D02"/>
    <w:rsid w:val="001E58E9"/>
    <w:rsid w:val="002F0180"/>
    <w:rsid w:val="00315421"/>
    <w:rsid w:val="003C24CE"/>
    <w:rsid w:val="00575F60"/>
    <w:rsid w:val="00592340"/>
    <w:rsid w:val="005E38FF"/>
    <w:rsid w:val="00671768"/>
    <w:rsid w:val="006D1EB4"/>
    <w:rsid w:val="007529A5"/>
    <w:rsid w:val="007A427C"/>
    <w:rsid w:val="007F3D42"/>
    <w:rsid w:val="00803494"/>
    <w:rsid w:val="00822AD3"/>
    <w:rsid w:val="0088743D"/>
    <w:rsid w:val="00BC53C9"/>
    <w:rsid w:val="00BE3A9C"/>
    <w:rsid w:val="00C152E5"/>
    <w:rsid w:val="00C363D8"/>
    <w:rsid w:val="00C55724"/>
    <w:rsid w:val="00C8395F"/>
    <w:rsid w:val="00D14CA5"/>
    <w:rsid w:val="00D362E5"/>
    <w:rsid w:val="00D86BC4"/>
    <w:rsid w:val="00D972C6"/>
    <w:rsid w:val="00FD7D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7D8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86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